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65" w:rsidRPr="00E86226" w:rsidRDefault="00EE6A65" w:rsidP="00EE6A65">
      <w:pPr>
        <w:tabs>
          <w:tab w:val="left" w:pos="4962"/>
        </w:tabs>
        <w:ind w:left="5103"/>
        <w:rPr>
          <w:szCs w:val="28"/>
        </w:rPr>
      </w:pPr>
      <w:r w:rsidRPr="00E86226">
        <w:rPr>
          <w:szCs w:val="28"/>
        </w:rPr>
        <w:t>ЗАТВЕРДЖЕНО</w:t>
      </w:r>
    </w:p>
    <w:p w:rsidR="00EE6A65" w:rsidRPr="001C07AF" w:rsidRDefault="00EE6A65" w:rsidP="00EE6A65">
      <w:pPr>
        <w:ind w:left="5103"/>
        <w:rPr>
          <w:szCs w:val="28"/>
        </w:rPr>
      </w:pPr>
      <w:r>
        <w:rPr>
          <w:szCs w:val="28"/>
        </w:rPr>
        <w:t>проєкт рішення Х</w:t>
      </w:r>
      <w:r>
        <w:rPr>
          <w:szCs w:val="28"/>
          <w:lang w:val="en-US"/>
        </w:rPr>
        <w:t>IV</w:t>
      </w:r>
      <w:r>
        <w:rPr>
          <w:szCs w:val="28"/>
        </w:rPr>
        <w:t xml:space="preserve"> сесії </w:t>
      </w:r>
      <w:r w:rsidRPr="00763DCE">
        <w:rPr>
          <w:szCs w:val="28"/>
          <w:lang w:val="en-US"/>
        </w:rPr>
        <w:t>V</w:t>
      </w:r>
      <w:r w:rsidRPr="00763DCE">
        <w:rPr>
          <w:szCs w:val="28"/>
        </w:rPr>
        <w:t>ІІІ скликання</w:t>
      </w:r>
      <w:r>
        <w:rPr>
          <w:szCs w:val="28"/>
        </w:rPr>
        <w:t xml:space="preserve"> Кегичівської селищної ради від </w:t>
      </w:r>
      <w:r w:rsidRPr="00763DCE">
        <w:rPr>
          <w:szCs w:val="28"/>
        </w:rPr>
        <w:t xml:space="preserve"> </w:t>
      </w:r>
      <w:r>
        <w:rPr>
          <w:szCs w:val="28"/>
        </w:rPr>
        <w:t>__________№________</w:t>
      </w:r>
    </w:p>
    <w:p w:rsidR="00F053D6" w:rsidRDefault="00F053D6" w:rsidP="009B66AB">
      <w:pPr>
        <w:spacing w:line="360" w:lineRule="auto"/>
        <w:jc w:val="both"/>
        <w:rPr>
          <w:b/>
          <w:szCs w:val="28"/>
        </w:rPr>
      </w:pPr>
    </w:p>
    <w:p w:rsidR="00EE6A65" w:rsidRDefault="00EE6A65" w:rsidP="00B144C0">
      <w:pPr>
        <w:tabs>
          <w:tab w:val="left" w:pos="1490"/>
        </w:tabs>
        <w:ind w:right="-1"/>
        <w:jc w:val="center"/>
        <w:rPr>
          <w:b/>
          <w:szCs w:val="28"/>
        </w:rPr>
      </w:pPr>
    </w:p>
    <w:p w:rsidR="00F053D6" w:rsidRPr="00F053D6" w:rsidRDefault="00F053D6" w:rsidP="00B144C0">
      <w:pPr>
        <w:tabs>
          <w:tab w:val="left" w:pos="1490"/>
        </w:tabs>
        <w:ind w:right="-1"/>
        <w:jc w:val="center"/>
        <w:rPr>
          <w:b/>
          <w:szCs w:val="28"/>
        </w:rPr>
      </w:pPr>
      <w:r w:rsidRPr="00F053D6">
        <w:rPr>
          <w:b/>
          <w:szCs w:val="28"/>
        </w:rPr>
        <w:t>Акт приймання</w:t>
      </w:r>
      <w:r w:rsidRPr="00F053D6">
        <w:rPr>
          <w:b/>
          <w:szCs w:val="28"/>
          <w:lang w:val="en-US"/>
        </w:rPr>
        <w:t>-</w:t>
      </w:r>
      <w:r w:rsidRPr="00F053D6">
        <w:rPr>
          <w:b/>
          <w:szCs w:val="28"/>
        </w:rPr>
        <w:t>передачі нерухомого майна</w:t>
      </w:r>
      <w:r w:rsidRPr="00F053D6">
        <w:rPr>
          <w:b/>
          <w:color w:val="000000" w:themeColor="text1"/>
          <w:szCs w:val="28"/>
          <w:bdr w:val="none" w:sz="0" w:space="0" w:color="auto" w:frame="1"/>
        </w:rPr>
        <w:t xml:space="preserve"> </w:t>
      </w:r>
    </w:p>
    <w:p w:rsidR="00F053D6" w:rsidRPr="00743094" w:rsidRDefault="00F053D6" w:rsidP="00B144C0">
      <w:pPr>
        <w:spacing w:line="360" w:lineRule="auto"/>
        <w:ind w:right="-1"/>
        <w:rPr>
          <w:b/>
          <w:sz w:val="24"/>
        </w:rPr>
      </w:pPr>
    </w:p>
    <w:p w:rsidR="00F053D6" w:rsidRPr="00F053D6" w:rsidRDefault="00F053D6" w:rsidP="00B144C0">
      <w:pPr>
        <w:ind w:right="-1"/>
        <w:rPr>
          <w:szCs w:val="28"/>
        </w:rPr>
      </w:pPr>
      <w:r w:rsidRPr="00F053D6">
        <w:rPr>
          <w:szCs w:val="28"/>
        </w:rPr>
        <w:t>смт Кегичівка                                                                         ____ липня  2021 року</w:t>
      </w:r>
    </w:p>
    <w:p w:rsidR="00F053D6" w:rsidRPr="00F053D6" w:rsidRDefault="00F053D6" w:rsidP="00B144C0">
      <w:pPr>
        <w:spacing w:line="276" w:lineRule="auto"/>
        <w:ind w:right="-1"/>
        <w:rPr>
          <w:b/>
          <w:szCs w:val="28"/>
        </w:rPr>
      </w:pPr>
    </w:p>
    <w:p w:rsidR="00F053D6" w:rsidRDefault="00F053D6" w:rsidP="00B144C0">
      <w:pPr>
        <w:ind w:right="-1" w:firstLine="567"/>
        <w:jc w:val="both"/>
        <w:rPr>
          <w:szCs w:val="28"/>
        </w:rPr>
      </w:pPr>
      <w:r w:rsidRPr="00F053D6">
        <w:rPr>
          <w:szCs w:val="28"/>
        </w:rPr>
        <w:t xml:space="preserve">На виконання рішення Кегичівської селищної ради від 08 грудня 2020 року №33 «Про початок реорганізації селищної, сільських рад шляхом приєднання до Кегичівської селищної ради», Комісія з реорганізації селищної, сільських </w:t>
      </w:r>
      <w:r w:rsidRPr="00A42759">
        <w:rPr>
          <w:szCs w:val="28"/>
        </w:rPr>
        <w:t>рад Кегичівського</w:t>
      </w:r>
      <w:r>
        <w:rPr>
          <w:szCs w:val="28"/>
        </w:rPr>
        <w:t xml:space="preserve"> району склала відповідний </w:t>
      </w:r>
      <w:r>
        <w:rPr>
          <w:szCs w:val="28"/>
          <w:lang w:val="en-US"/>
        </w:rPr>
        <w:t>А</w:t>
      </w:r>
      <w:r w:rsidRPr="00F053D6">
        <w:rPr>
          <w:szCs w:val="28"/>
        </w:rPr>
        <w:t xml:space="preserve">кт: </w:t>
      </w:r>
    </w:p>
    <w:p w:rsidR="00B144C0" w:rsidRDefault="00B144C0" w:rsidP="00B144C0">
      <w:pPr>
        <w:ind w:right="-1" w:firstLine="567"/>
        <w:jc w:val="both"/>
        <w:rPr>
          <w:szCs w:val="28"/>
        </w:rPr>
      </w:pPr>
    </w:p>
    <w:tbl>
      <w:tblPr>
        <w:tblStyle w:val="ad"/>
        <w:tblW w:w="4946" w:type="pct"/>
        <w:tblLook w:val="04A0"/>
      </w:tblPr>
      <w:tblGrid>
        <w:gridCol w:w="554"/>
        <w:gridCol w:w="1946"/>
        <w:gridCol w:w="3482"/>
        <w:gridCol w:w="2505"/>
        <w:gridCol w:w="1261"/>
      </w:tblGrid>
      <w:tr w:rsidR="00B144C0" w:rsidRPr="00B144C0" w:rsidTr="00B144C0">
        <w:tc>
          <w:tcPr>
            <w:tcW w:w="284" w:type="pct"/>
          </w:tcPr>
          <w:p w:rsidR="00F053D6" w:rsidRPr="00B144C0" w:rsidRDefault="00F053D6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№ з/п</w:t>
            </w:r>
          </w:p>
        </w:tc>
        <w:tc>
          <w:tcPr>
            <w:tcW w:w="998" w:type="pct"/>
          </w:tcPr>
          <w:p w:rsidR="00F053D6" w:rsidRPr="00B144C0" w:rsidRDefault="00F053D6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Назва сільської ради</w:t>
            </w:r>
          </w:p>
        </w:tc>
        <w:tc>
          <w:tcPr>
            <w:tcW w:w="1786" w:type="pct"/>
          </w:tcPr>
          <w:p w:rsidR="00F053D6" w:rsidRPr="00B144C0" w:rsidRDefault="00F053D6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Назва об’єкта</w:t>
            </w:r>
          </w:p>
        </w:tc>
        <w:tc>
          <w:tcPr>
            <w:tcW w:w="1285" w:type="pct"/>
          </w:tcPr>
          <w:p w:rsidR="00F053D6" w:rsidRPr="00B144C0" w:rsidRDefault="00F053D6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Місце розташування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  <w:vertAlign w:val="superscript"/>
              </w:rPr>
            </w:pPr>
            <w:r w:rsidRPr="00B144C0">
              <w:rPr>
                <w:szCs w:val="28"/>
              </w:rPr>
              <w:t xml:space="preserve">Загальна площа, </w:t>
            </w:r>
            <w:r w:rsidR="00F053D6" w:rsidRPr="00B144C0">
              <w:rPr>
                <w:szCs w:val="28"/>
              </w:rPr>
              <w:t xml:space="preserve"> м</w:t>
            </w:r>
            <w:r w:rsidR="00F053D6" w:rsidRPr="00B144C0">
              <w:rPr>
                <w:szCs w:val="28"/>
                <w:vertAlign w:val="superscript"/>
              </w:rPr>
              <w:t>2</w:t>
            </w:r>
          </w:p>
        </w:tc>
      </w:tr>
      <w:tr w:rsidR="00B144C0" w:rsidRPr="00B144C0" w:rsidTr="00B144C0">
        <w:tc>
          <w:tcPr>
            <w:tcW w:w="284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1</w:t>
            </w:r>
          </w:p>
        </w:tc>
        <w:tc>
          <w:tcPr>
            <w:tcW w:w="998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2</w:t>
            </w:r>
          </w:p>
        </w:tc>
        <w:tc>
          <w:tcPr>
            <w:tcW w:w="1786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3</w:t>
            </w:r>
          </w:p>
        </w:tc>
        <w:tc>
          <w:tcPr>
            <w:tcW w:w="1285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4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5</w:t>
            </w:r>
          </w:p>
        </w:tc>
      </w:tr>
      <w:tr w:rsidR="00B144C0" w:rsidRPr="00B144C0" w:rsidTr="00B144C0">
        <w:tc>
          <w:tcPr>
            <w:tcW w:w="284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1</w:t>
            </w:r>
          </w:p>
        </w:tc>
        <w:tc>
          <w:tcPr>
            <w:tcW w:w="998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Андріївська сільська рада</w:t>
            </w:r>
          </w:p>
        </w:tc>
        <w:tc>
          <w:tcPr>
            <w:tcW w:w="1786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«Андріївський заклад дошкільної освіти (ясла-садок) Кегичівської селищної ради»</w:t>
            </w:r>
          </w:p>
        </w:tc>
        <w:tc>
          <w:tcPr>
            <w:tcW w:w="1285" w:type="pct"/>
          </w:tcPr>
          <w:p w:rsidR="00A42759" w:rsidRDefault="009B66AB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В</w:t>
            </w:r>
            <w:r w:rsidR="00105B78" w:rsidRPr="00B144C0">
              <w:rPr>
                <w:szCs w:val="28"/>
              </w:rPr>
              <w:t xml:space="preserve">улиця Поштова, будинок 26, </w:t>
            </w:r>
          </w:p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село Андріївка,</w:t>
            </w:r>
            <w:r w:rsidR="00EE6A65">
              <w:rPr>
                <w:szCs w:val="28"/>
              </w:rPr>
              <w:t xml:space="preserve"> Кегичівський район, </w:t>
            </w:r>
            <w:r w:rsidRPr="00B144C0">
              <w:rPr>
                <w:szCs w:val="28"/>
              </w:rPr>
              <w:t xml:space="preserve"> Харківська область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260,9</w:t>
            </w:r>
          </w:p>
        </w:tc>
      </w:tr>
      <w:tr w:rsidR="00B144C0" w:rsidRPr="00B144C0" w:rsidTr="00B144C0">
        <w:tc>
          <w:tcPr>
            <w:tcW w:w="284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2</w:t>
            </w:r>
          </w:p>
        </w:tc>
        <w:tc>
          <w:tcPr>
            <w:tcW w:w="998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Вовківська сільська рада</w:t>
            </w:r>
          </w:p>
        </w:tc>
        <w:tc>
          <w:tcPr>
            <w:tcW w:w="1786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«Вовківський заклад дошкільної освіти (ясла-садок) Кегичівської селищної ради»</w:t>
            </w:r>
          </w:p>
        </w:tc>
        <w:tc>
          <w:tcPr>
            <w:tcW w:w="1285" w:type="pct"/>
          </w:tcPr>
          <w:p w:rsidR="00A42759" w:rsidRDefault="009B66AB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П</w:t>
            </w:r>
            <w:r w:rsidR="00105B78" w:rsidRPr="00B144C0">
              <w:rPr>
                <w:szCs w:val="28"/>
              </w:rPr>
              <w:t xml:space="preserve">ровулок Барвінковий, </w:t>
            </w:r>
          </w:p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 xml:space="preserve">село Вовківка, </w:t>
            </w:r>
            <w:r w:rsidR="00EE6A65">
              <w:rPr>
                <w:szCs w:val="28"/>
              </w:rPr>
              <w:t xml:space="preserve">Кегичівський район, </w:t>
            </w:r>
            <w:r w:rsidR="00EE6A65" w:rsidRPr="00B144C0">
              <w:rPr>
                <w:szCs w:val="28"/>
              </w:rPr>
              <w:t xml:space="preserve"> </w:t>
            </w:r>
            <w:r w:rsidRPr="00B144C0">
              <w:rPr>
                <w:szCs w:val="28"/>
              </w:rPr>
              <w:t>Харківська область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341,8</w:t>
            </w:r>
          </w:p>
        </w:tc>
      </w:tr>
      <w:tr w:rsidR="00B144C0" w:rsidRPr="00B144C0" w:rsidTr="00B144C0">
        <w:tc>
          <w:tcPr>
            <w:tcW w:w="284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3</w:t>
            </w:r>
          </w:p>
        </w:tc>
        <w:tc>
          <w:tcPr>
            <w:tcW w:w="998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Красненська сільська рада</w:t>
            </w:r>
          </w:p>
        </w:tc>
        <w:tc>
          <w:tcPr>
            <w:tcW w:w="1786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«Красненський заклад дошкільної освіти (ясла-садок) Кегичівської селищної ради»</w:t>
            </w:r>
          </w:p>
        </w:tc>
        <w:tc>
          <w:tcPr>
            <w:tcW w:w="1285" w:type="pct"/>
          </w:tcPr>
          <w:p w:rsidR="00A42759" w:rsidRDefault="009B66AB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П</w:t>
            </w:r>
            <w:r w:rsidR="00105B78" w:rsidRPr="00B144C0">
              <w:rPr>
                <w:szCs w:val="28"/>
              </w:rPr>
              <w:t xml:space="preserve">ровулок Лісопарковий, будинок 4, </w:t>
            </w:r>
          </w:p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 xml:space="preserve">село Красне, </w:t>
            </w:r>
            <w:r w:rsidR="00EE6A65">
              <w:rPr>
                <w:szCs w:val="28"/>
              </w:rPr>
              <w:t xml:space="preserve">Кегичівський район, </w:t>
            </w:r>
            <w:r w:rsidR="00EE6A65" w:rsidRPr="00B144C0">
              <w:rPr>
                <w:szCs w:val="28"/>
              </w:rPr>
              <w:t xml:space="preserve"> </w:t>
            </w:r>
            <w:r w:rsidRPr="00B144C0">
              <w:rPr>
                <w:szCs w:val="28"/>
              </w:rPr>
              <w:t>Харківська область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579,8</w:t>
            </w:r>
          </w:p>
        </w:tc>
      </w:tr>
      <w:tr w:rsidR="00B144C0" w:rsidRPr="00B144C0" w:rsidTr="00B144C0">
        <w:tc>
          <w:tcPr>
            <w:tcW w:w="284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4</w:t>
            </w:r>
          </w:p>
        </w:tc>
        <w:tc>
          <w:tcPr>
            <w:tcW w:w="998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Медведівська сільська рада</w:t>
            </w:r>
          </w:p>
        </w:tc>
        <w:tc>
          <w:tcPr>
            <w:tcW w:w="1786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«Медведівський заклад дошкільної освіти (ясла-садок) Кегичівської селищної ради»</w:t>
            </w:r>
          </w:p>
        </w:tc>
        <w:tc>
          <w:tcPr>
            <w:tcW w:w="1285" w:type="pct"/>
          </w:tcPr>
          <w:p w:rsidR="00A42759" w:rsidRDefault="009B66AB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В</w:t>
            </w:r>
            <w:r w:rsidR="00105B78" w:rsidRPr="00B144C0">
              <w:rPr>
                <w:szCs w:val="28"/>
              </w:rPr>
              <w:t xml:space="preserve">улиця Набережна, будинок 1, </w:t>
            </w:r>
          </w:p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 xml:space="preserve">село Медведівка, </w:t>
            </w:r>
            <w:r w:rsidR="00EE6A65">
              <w:rPr>
                <w:szCs w:val="28"/>
              </w:rPr>
              <w:t xml:space="preserve">Кегичівський район, </w:t>
            </w:r>
            <w:r w:rsidR="00EE6A65" w:rsidRPr="00B144C0">
              <w:rPr>
                <w:szCs w:val="28"/>
              </w:rPr>
              <w:t xml:space="preserve"> </w:t>
            </w:r>
            <w:r w:rsidRPr="00B144C0">
              <w:rPr>
                <w:szCs w:val="28"/>
              </w:rPr>
              <w:t>Харківська область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385,90</w:t>
            </w:r>
          </w:p>
        </w:tc>
      </w:tr>
      <w:tr w:rsidR="00B144C0" w:rsidRPr="00B144C0" w:rsidTr="00B144C0">
        <w:tc>
          <w:tcPr>
            <w:tcW w:w="284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lastRenderedPageBreak/>
              <w:t>5</w:t>
            </w:r>
          </w:p>
        </w:tc>
        <w:tc>
          <w:tcPr>
            <w:tcW w:w="998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Слобожанська селищна рада</w:t>
            </w:r>
          </w:p>
        </w:tc>
        <w:tc>
          <w:tcPr>
            <w:tcW w:w="1786" w:type="pct"/>
          </w:tcPr>
          <w:p w:rsidR="00F053D6" w:rsidRPr="00B144C0" w:rsidRDefault="00105B78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«Слобожанський заклад дошкільної освіти (ясла-садок) Кегичівської селищної ради»</w:t>
            </w:r>
          </w:p>
        </w:tc>
        <w:tc>
          <w:tcPr>
            <w:tcW w:w="1285" w:type="pct"/>
          </w:tcPr>
          <w:p w:rsidR="00F053D6" w:rsidRPr="00B144C0" w:rsidRDefault="009B66AB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В</w:t>
            </w:r>
            <w:r w:rsidR="00105B78" w:rsidRPr="00B144C0">
              <w:rPr>
                <w:szCs w:val="28"/>
              </w:rPr>
              <w:t xml:space="preserve">улиця Соборна, будинок 5 Б, селище міського типу Слобожанське, </w:t>
            </w:r>
            <w:r w:rsidR="00EE6A65">
              <w:rPr>
                <w:szCs w:val="28"/>
              </w:rPr>
              <w:t xml:space="preserve">Кегичівський район, </w:t>
            </w:r>
            <w:r w:rsidR="00EE6A65" w:rsidRPr="00B144C0">
              <w:rPr>
                <w:szCs w:val="28"/>
              </w:rPr>
              <w:t xml:space="preserve"> </w:t>
            </w:r>
            <w:r w:rsidR="00105B78" w:rsidRPr="00B144C0">
              <w:rPr>
                <w:szCs w:val="28"/>
              </w:rPr>
              <w:t>Харківська област</w:t>
            </w:r>
            <w:r w:rsidR="00B144C0" w:rsidRPr="00B144C0">
              <w:rPr>
                <w:szCs w:val="28"/>
              </w:rPr>
              <w:t>ь</w:t>
            </w:r>
          </w:p>
        </w:tc>
        <w:tc>
          <w:tcPr>
            <w:tcW w:w="647" w:type="pct"/>
          </w:tcPr>
          <w:p w:rsidR="00F053D6" w:rsidRPr="00B144C0" w:rsidRDefault="00105B78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1159,9</w:t>
            </w:r>
          </w:p>
        </w:tc>
      </w:tr>
      <w:tr w:rsidR="00B144C0" w:rsidRPr="00B144C0" w:rsidTr="00B144C0">
        <w:tc>
          <w:tcPr>
            <w:tcW w:w="284" w:type="pct"/>
            <w:vMerge w:val="restart"/>
          </w:tcPr>
          <w:p w:rsidR="00B144C0" w:rsidRPr="00B144C0" w:rsidRDefault="00B144C0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6</w:t>
            </w:r>
          </w:p>
        </w:tc>
        <w:tc>
          <w:tcPr>
            <w:tcW w:w="998" w:type="pct"/>
            <w:vMerge w:val="restart"/>
          </w:tcPr>
          <w:p w:rsidR="00B144C0" w:rsidRPr="00B144C0" w:rsidRDefault="00B144C0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Кегичівська селищна рада</w:t>
            </w:r>
          </w:p>
        </w:tc>
        <w:tc>
          <w:tcPr>
            <w:tcW w:w="1786" w:type="pct"/>
          </w:tcPr>
          <w:p w:rsidR="00B144C0" w:rsidRPr="00B144C0" w:rsidRDefault="00B144C0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«Кегичівський заклад дошкільної освіти № 1 (ясла-садок) Кегичівської селищної ради»</w:t>
            </w:r>
          </w:p>
        </w:tc>
        <w:tc>
          <w:tcPr>
            <w:tcW w:w="1285" w:type="pct"/>
          </w:tcPr>
          <w:p w:rsidR="00B144C0" w:rsidRPr="00B144C0" w:rsidRDefault="00B144C0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 xml:space="preserve">Вулиця Калинова, будинок 26,                         селище міського типу Кегичівка, </w:t>
            </w:r>
            <w:r w:rsidR="00EE6A65">
              <w:rPr>
                <w:szCs w:val="28"/>
              </w:rPr>
              <w:t xml:space="preserve">Кегичівський район, </w:t>
            </w:r>
            <w:r w:rsidR="00EE6A65" w:rsidRPr="00B144C0">
              <w:rPr>
                <w:szCs w:val="28"/>
              </w:rPr>
              <w:t xml:space="preserve"> </w:t>
            </w:r>
            <w:r w:rsidRPr="00B144C0">
              <w:rPr>
                <w:szCs w:val="28"/>
              </w:rPr>
              <w:t>Харківська область</w:t>
            </w:r>
          </w:p>
        </w:tc>
        <w:tc>
          <w:tcPr>
            <w:tcW w:w="647" w:type="pct"/>
          </w:tcPr>
          <w:p w:rsidR="00B144C0" w:rsidRPr="00B144C0" w:rsidRDefault="00B144C0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1477,4</w:t>
            </w:r>
          </w:p>
        </w:tc>
      </w:tr>
      <w:tr w:rsidR="00B144C0" w:rsidRPr="00B144C0" w:rsidTr="00B144C0">
        <w:tc>
          <w:tcPr>
            <w:tcW w:w="284" w:type="pct"/>
            <w:vMerge/>
          </w:tcPr>
          <w:p w:rsidR="00B144C0" w:rsidRPr="00B144C0" w:rsidRDefault="00B144C0" w:rsidP="00B144C0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8" w:type="pct"/>
            <w:vMerge/>
          </w:tcPr>
          <w:p w:rsidR="00B144C0" w:rsidRPr="00B144C0" w:rsidRDefault="00B144C0" w:rsidP="00B144C0">
            <w:pPr>
              <w:ind w:left="-57" w:right="-57"/>
              <w:jc w:val="both"/>
              <w:rPr>
                <w:szCs w:val="28"/>
              </w:rPr>
            </w:pPr>
          </w:p>
        </w:tc>
        <w:tc>
          <w:tcPr>
            <w:tcW w:w="1786" w:type="pct"/>
          </w:tcPr>
          <w:p w:rsidR="00B144C0" w:rsidRPr="00B144C0" w:rsidRDefault="00B144C0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>Будівля Комунального закладу «Кегичівський заклад дошкільної освіти № 2 (ясла-садок) Кегичівської селищної ради»</w:t>
            </w:r>
          </w:p>
        </w:tc>
        <w:tc>
          <w:tcPr>
            <w:tcW w:w="1285" w:type="pct"/>
          </w:tcPr>
          <w:p w:rsidR="00B144C0" w:rsidRPr="00B144C0" w:rsidRDefault="00B144C0" w:rsidP="00B144C0">
            <w:pPr>
              <w:ind w:left="-57" w:right="-57"/>
              <w:jc w:val="both"/>
              <w:rPr>
                <w:szCs w:val="28"/>
              </w:rPr>
            </w:pPr>
            <w:r w:rsidRPr="00B144C0">
              <w:rPr>
                <w:szCs w:val="28"/>
              </w:rPr>
              <w:t xml:space="preserve">Вулиця Мічуріна, 1, селище міського типу Кегичівка, </w:t>
            </w:r>
            <w:r w:rsidR="00EE6A65">
              <w:rPr>
                <w:szCs w:val="28"/>
              </w:rPr>
              <w:t xml:space="preserve">Кегичівський район, </w:t>
            </w:r>
            <w:r w:rsidR="00EE6A65" w:rsidRPr="00B144C0">
              <w:rPr>
                <w:szCs w:val="28"/>
              </w:rPr>
              <w:t xml:space="preserve"> </w:t>
            </w:r>
            <w:r w:rsidRPr="00B144C0">
              <w:rPr>
                <w:szCs w:val="28"/>
              </w:rPr>
              <w:t>Харківська область</w:t>
            </w:r>
          </w:p>
        </w:tc>
        <w:tc>
          <w:tcPr>
            <w:tcW w:w="647" w:type="pct"/>
          </w:tcPr>
          <w:p w:rsidR="00B144C0" w:rsidRPr="00B144C0" w:rsidRDefault="00B144C0" w:rsidP="00B144C0">
            <w:pPr>
              <w:ind w:left="-57" w:right="-57"/>
              <w:jc w:val="center"/>
              <w:rPr>
                <w:szCs w:val="28"/>
              </w:rPr>
            </w:pPr>
            <w:r w:rsidRPr="00B144C0">
              <w:rPr>
                <w:szCs w:val="28"/>
              </w:rPr>
              <w:t>673,8</w:t>
            </w:r>
          </w:p>
        </w:tc>
      </w:tr>
    </w:tbl>
    <w:p w:rsidR="00F053D6" w:rsidRPr="00B144C0" w:rsidRDefault="00F053D6" w:rsidP="00B144C0">
      <w:pPr>
        <w:spacing w:line="360" w:lineRule="auto"/>
        <w:jc w:val="both"/>
        <w:rPr>
          <w:szCs w:val="28"/>
        </w:rPr>
      </w:pPr>
    </w:p>
    <w:p w:rsidR="00F053D6" w:rsidRPr="00105B78" w:rsidRDefault="00F053D6" w:rsidP="00F053D6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105B78">
        <w:rPr>
          <w:b/>
          <w:bCs/>
          <w:sz w:val="28"/>
          <w:szCs w:val="28"/>
          <w:shd w:val="clear" w:color="auto" w:fill="FFFFFF"/>
          <w:lang w:val="uk-UA"/>
        </w:rPr>
        <w:t>Голова комісії</w:t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Pr="00105B78">
        <w:rPr>
          <w:b/>
          <w:bCs/>
          <w:sz w:val="28"/>
          <w:szCs w:val="28"/>
          <w:shd w:val="clear" w:color="auto" w:fill="FFFFFF"/>
          <w:lang w:val="uk-UA"/>
        </w:rPr>
        <w:t>______________    Тетяна ПЕРЦЕВА</w:t>
      </w:r>
    </w:p>
    <w:p w:rsidR="00F053D6" w:rsidRPr="00105B78" w:rsidRDefault="00F053D6" w:rsidP="00B144C0">
      <w:pPr>
        <w:pStyle w:val="rvps14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F053D6" w:rsidRPr="00105B78" w:rsidRDefault="00F053D6" w:rsidP="00F053D6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105B78">
        <w:rPr>
          <w:b/>
          <w:bCs/>
          <w:sz w:val="28"/>
          <w:szCs w:val="28"/>
          <w:shd w:val="clear" w:color="auto" w:fill="FFFFFF"/>
          <w:lang w:val="uk-UA"/>
        </w:rPr>
        <w:t>Заступник голови комісії</w:t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Pr="00105B78">
        <w:rPr>
          <w:b/>
          <w:bCs/>
          <w:sz w:val="28"/>
          <w:szCs w:val="28"/>
          <w:shd w:val="clear" w:color="auto" w:fill="FFFFFF"/>
          <w:lang w:val="uk-UA"/>
        </w:rPr>
        <w:t>______________     Надія ПІДОСИНСЬКА</w:t>
      </w:r>
    </w:p>
    <w:p w:rsidR="00F053D6" w:rsidRPr="00105B78" w:rsidRDefault="00F053D6" w:rsidP="00B144C0">
      <w:pPr>
        <w:pStyle w:val="rvps14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F053D6" w:rsidRPr="00105B78" w:rsidRDefault="00F053D6" w:rsidP="00F053D6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105B78">
        <w:rPr>
          <w:b/>
          <w:bCs/>
          <w:sz w:val="28"/>
          <w:szCs w:val="28"/>
          <w:shd w:val="clear" w:color="auto" w:fill="FFFFFF"/>
          <w:lang w:val="uk-UA"/>
        </w:rPr>
        <w:t>Спеціаліст І категорії відділу</w:t>
      </w:r>
    </w:p>
    <w:p w:rsidR="00F053D6" w:rsidRPr="00105B78" w:rsidRDefault="00F053D6" w:rsidP="00F053D6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105B78">
        <w:rPr>
          <w:b/>
          <w:bCs/>
          <w:sz w:val="28"/>
          <w:szCs w:val="28"/>
          <w:shd w:val="clear" w:color="auto" w:fill="FFFFFF"/>
          <w:lang w:val="uk-UA"/>
        </w:rPr>
        <w:t xml:space="preserve">бухгалтерського обліку </w:t>
      </w:r>
    </w:p>
    <w:p w:rsidR="00F053D6" w:rsidRPr="00105B78" w:rsidRDefault="00F053D6" w:rsidP="00F053D6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105B78">
        <w:rPr>
          <w:b/>
          <w:bCs/>
          <w:sz w:val="28"/>
          <w:szCs w:val="28"/>
          <w:shd w:val="clear" w:color="auto" w:fill="FFFFFF"/>
          <w:lang w:val="uk-UA"/>
        </w:rPr>
        <w:t>та звітності селищної</w:t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 xml:space="preserve"> ради</w:t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ab/>
      </w:r>
      <w:r w:rsidRPr="00105B78">
        <w:rPr>
          <w:b/>
          <w:bCs/>
          <w:sz w:val="28"/>
          <w:szCs w:val="28"/>
          <w:shd w:val="clear" w:color="auto" w:fill="FFFFFF"/>
          <w:lang w:val="uk-UA"/>
        </w:rPr>
        <w:t xml:space="preserve">_____________     </w:t>
      </w:r>
      <w:r w:rsidR="00105B78">
        <w:rPr>
          <w:b/>
          <w:bCs/>
          <w:sz w:val="28"/>
          <w:szCs w:val="28"/>
          <w:shd w:val="clear" w:color="auto" w:fill="FFFFFF"/>
          <w:lang w:val="uk-UA"/>
        </w:rPr>
        <w:t xml:space="preserve">   </w:t>
      </w:r>
      <w:r w:rsidRPr="00105B78">
        <w:rPr>
          <w:b/>
          <w:bCs/>
          <w:sz w:val="28"/>
          <w:szCs w:val="28"/>
          <w:shd w:val="clear" w:color="auto" w:fill="FFFFFF"/>
          <w:lang w:val="uk-UA"/>
        </w:rPr>
        <w:t>Олена РИЖИЛО</w:t>
      </w:r>
    </w:p>
    <w:p w:rsidR="00F053D6" w:rsidRPr="00105B78" w:rsidRDefault="00F053D6" w:rsidP="00931570">
      <w:pPr>
        <w:pStyle w:val="a5"/>
        <w:tabs>
          <w:tab w:val="left" w:pos="7088"/>
        </w:tabs>
        <w:ind w:left="0"/>
        <w:jc w:val="both"/>
        <w:rPr>
          <w:b/>
          <w:bCs/>
          <w:szCs w:val="28"/>
        </w:rPr>
      </w:pPr>
    </w:p>
    <w:sectPr w:rsidR="00F053D6" w:rsidRPr="00105B78" w:rsidSect="00B144C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DA3" w:rsidRDefault="00771DA3" w:rsidP="00855297">
      <w:r>
        <w:separator/>
      </w:r>
    </w:p>
  </w:endnote>
  <w:endnote w:type="continuationSeparator" w:id="1">
    <w:p w:rsidR="00771DA3" w:rsidRDefault="00771DA3" w:rsidP="0085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DA3" w:rsidRDefault="00771DA3" w:rsidP="00855297">
      <w:r>
        <w:separator/>
      </w:r>
    </w:p>
  </w:footnote>
  <w:footnote w:type="continuationSeparator" w:id="1">
    <w:p w:rsidR="00771DA3" w:rsidRDefault="00771DA3" w:rsidP="008552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317985"/>
      <w:docPartObj>
        <w:docPartGallery w:val="Page Numbers (Top of Page)"/>
        <w:docPartUnique/>
      </w:docPartObj>
    </w:sdtPr>
    <w:sdtContent>
      <w:p w:rsidR="00B144C0" w:rsidRDefault="008B14A8">
        <w:pPr>
          <w:pStyle w:val="a8"/>
          <w:jc w:val="center"/>
        </w:pPr>
        <w:fldSimple w:instr=" PAGE   \* MERGEFORMAT ">
          <w:r w:rsidR="00EE6A65">
            <w:rPr>
              <w:noProof/>
            </w:rPr>
            <w:t>2</w:t>
          </w:r>
        </w:fldSimple>
      </w:p>
    </w:sdtContent>
  </w:sdt>
  <w:p w:rsidR="00B144C0" w:rsidRDefault="00B144C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4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012"/>
    <w:rsid w:val="00043843"/>
    <w:rsid w:val="000712D8"/>
    <w:rsid w:val="00083C21"/>
    <w:rsid w:val="000A0B75"/>
    <w:rsid w:val="000A450D"/>
    <w:rsid w:val="000A4FA7"/>
    <w:rsid w:val="000B2D32"/>
    <w:rsid w:val="000C642D"/>
    <w:rsid w:val="000F3628"/>
    <w:rsid w:val="000F7068"/>
    <w:rsid w:val="00105B78"/>
    <w:rsid w:val="00154BE0"/>
    <w:rsid w:val="001B23C8"/>
    <w:rsid w:val="001C0415"/>
    <w:rsid w:val="001C6ADA"/>
    <w:rsid w:val="00207A31"/>
    <w:rsid w:val="00222B1E"/>
    <w:rsid w:val="00244D2E"/>
    <w:rsid w:val="002A76A4"/>
    <w:rsid w:val="002C2486"/>
    <w:rsid w:val="002C70F3"/>
    <w:rsid w:val="002D4350"/>
    <w:rsid w:val="002E5035"/>
    <w:rsid w:val="00320A4F"/>
    <w:rsid w:val="00331376"/>
    <w:rsid w:val="00365C7A"/>
    <w:rsid w:val="00372844"/>
    <w:rsid w:val="0037772F"/>
    <w:rsid w:val="003868C0"/>
    <w:rsid w:val="003907E3"/>
    <w:rsid w:val="003C1ECC"/>
    <w:rsid w:val="003E7001"/>
    <w:rsid w:val="00407E75"/>
    <w:rsid w:val="00432A66"/>
    <w:rsid w:val="00434BB3"/>
    <w:rsid w:val="00447AAD"/>
    <w:rsid w:val="00456D88"/>
    <w:rsid w:val="00461298"/>
    <w:rsid w:val="004728B6"/>
    <w:rsid w:val="0048416C"/>
    <w:rsid w:val="004A714F"/>
    <w:rsid w:val="004B1BBC"/>
    <w:rsid w:val="004C0EE8"/>
    <w:rsid w:val="004C5F3E"/>
    <w:rsid w:val="004C6C59"/>
    <w:rsid w:val="004E3289"/>
    <w:rsid w:val="0050167E"/>
    <w:rsid w:val="0050524F"/>
    <w:rsid w:val="00541B5B"/>
    <w:rsid w:val="00546D8F"/>
    <w:rsid w:val="00552910"/>
    <w:rsid w:val="005F18A6"/>
    <w:rsid w:val="005F7697"/>
    <w:rsid w:val="00601510"/>
    <w:rsid w:val="0060368F"/>
    <w:rsid w:val="00610C8F"/>
    <w:rsid w:val="00615D4D"/>
    <w:rsid w:val="00642C0E"/>
    <w:rsid w:val="00674C58"/>
    <w:rsid w:val="00686BEC"/>
    <w:rsid w:val="006A53F5"/>
    <w:rsid w:val="006A6346"/>
    <w:rsid w:val="006B0C6C"/>
    <w:rsid w:val="006E3B1C"/>
    <w:rsid w:val="006E717D"/>
    <w:rsid w:val="006E7A22"/>
    <w:rsid w:val="006F68B1"/>
    <w:rsid w:val="00722A29"/>
    <w:rsid w:val="0072562C"/>
    <w:rsid w:val="00726ADB"/>
    <w:rsid w:val="00733592"/>
    <w:rsid w:val="00733E87"/>
    <w:rsid w:val="00754A81"/>
    <w:rsid w:val="00763184"/>
    <w:rsid w:val="00771DA3"/>
    <w:rsid w:val="007A7D65"/>
    <w:rsid w:val="007B16E5"/>
    <w:rsid w:val="007B296D"/>
    <w:rsid w:val="007B753C"/>
    <w:rsid w:val="007C79FF"/>
    <w:rsid w:val="007D423F"/>
    <w:rsid w:val="007D54BE"/>
    <w:rsid w:val="007F635A"/>
    <w:rsid w:val="00825455"/>
    <w:rsid w:val="00835538"/>
    <w:rsid w:val="008526E2"/>
    <w:rsid w:val="00855297"/>
    <w:rsid w:val="00857103"/>
    <w:rsid w:val="00863012"/>
    <w:rsid w:val="00896D1D"/>
    <w:rsid w:val="008B14A8"/>
    <w:rsid w:val="008B5044"/>
    <w:rsid w:val="008D5F9F"/>
    <w:rsid w:val="008D712E"/>
    <w:rsid w:val="008F392D"/>
    <w:rsid w:val="009004C3"/>
    <w:rsid w:val="00901A17"/>
    <w:rsid w:val="00915326"/>
    <w:rsid w:val="00923582"/>
    <w:rsid w:val="009242A2"/>
    <w:rsid w:val="009313BD"/>
    <w:rsid w:val="00931570"/>
    <w:rsid w:val="009654EC"/>
    <w:rsid w:val="009A0BEF"/>
    <w:rsid w:val="009B30EB"/>
    <w:rsid w:val="009B66AB"/>
    <w:rsid w:val="00A02262"/>
    <w:rsid w:val="00A20CEC"/>
    <w:rsid w:val="00A33AD8"/>
    <w:rsid w:val="00A41CCC"/>
    <w:rsid w:val="00A42759"/>
    <w:rsid w:val="00A45700"/>
    <w:rsid w:val="00A52B8F"/>
    <w:rsid w:val="00A7136B"/>
    <w:rsid w:val="00AD6BD5"/>
    <w:rsid w:val="00B04B2A"/>
    <w:rsid w:val="00B144C0"/>
    <w:rsid w:val="00B55CFF"/>
    <w:rsid w:val="00B70B20"/>
    <w:rsid w:val="00BA50CC"/>
    <w:rsid w:val="00BC78B0"/>
    <w:rsid w:val="00BF7AFF"/>
    <w:rsid w:val="00BF7C24"/>
    <w:rsid w:val="00C015FC"/>
    <w:rsid w:val="00C045D2"/>
    <w:rsid w:val="00C22352"/>
    <w:rsid w:val="00C256D5"/>
    <w:rsid w:val="00C37BE8"/>
    <w:rsid w:val="00C469B9"/>
    <w:rsid w:val="00C93A3B"/>
    <w:rsid w:val="00C971F0"/>
    <w:rsid w:val="00C97692"/>
    <w:rsid w:val="00CA05C1"/>
    <w:rsid w:val="00CB0A54"/>
    <w:rsid w:val="00CE68BD"/>
    <w:rsid w:val="00CF5088"/>
    <w:rsid w:val="00D02C69"/>
    <w:rsid w:val="00D466BC"/>
    <w:rsid w:val="00D5763D"/>
    <w:rsid w:val="00D63E33"/>
    <w:rsid w:val="00D8218C"/>
    <w:rsid w:val="00DA6922"/>
    <w:rsid w:val="00DB2ADE"/>
    <w:rsid w:val="00DD3C8B"/>
    <w:rsid w:val="00DF2607"/>
    <w:rsid w:val="00E13C33"/>
    <w:rsid w:val="00E2360C"/>
    <w:rsid w:val="00E31B4D"/>
    <w:rsid w:val="00E37339"/>
    <w:rsid w:val="00E61998"/>
    <w:rsid w:val="00E8683E"/>
    <w:rsid w:val="00E90FD3"/>
    <w:rsid w:val="00EB4A7F"/>
    <w:rsid w:val="00EC0A23"/>
    <w:rsid w:val="00EE6A65"/>
    <w:rsid w:val="00EF0480"/>
    <w:rsid w:val="00EF2DA2"/>
    <w:rsid w:val="00EF79FF"/>
    <w:rsid w:val="00F003EC"/>
    <w:rsid w:val="00F03E9A"/>
    <w:rsid w:val="00F053D6"/>
    <w:rsid w:val="00F32775"/>
    <w:rsid w:val="00F4648F"/>
    <w:rsid w:val="00F83365"/>
    <w:rsid w:val="00F945AF"/>
    <w:rsid w:val="00FC12C8"/>
    <w:rsid w:val="00FC1AD3"/>
    <w:rsid w:val="00FC27C9"/>
    <w:rsid w:val="00FC3C16"/>
    <w:rsid w:val="00FE2440"/>
    <w:rsid w:val="00FE25B2"/>
    <w:rsid w:val="00FE2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table" w:styleId="ad">
    <w:name w:val="Table Grid"/>
    <w:basedOn w:val="a1"/>
    <w:uiPriority w:val="39"/>
    <w:rsid w:val="006E3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B2A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ADE"/>
    <w:rPr>
      <w:rFonts w:ascii="Tahoma" w:hAnsi="Tahoma" w:cs="Tahoma"/>
      <w:sz w:val="16"/>
      <w:szCs w:val="16"/>
      <w:lang w:val="uk-UA" w:eastAsia="ru-RU"/>
    </w:rPr>
  </w:style>
  <w:style w:type="paragraph" w:customStyle="1" w:styleId="rvps14">
    <w:name w:val="rvps14"/>
    <w:basedOn w:val="a"/>
    <w:uiPriority w:val="99"/>
    <w:rsid w:val="00F053D6"/>
    <w:pPr>
      <w:spacing w:before="100" w:beforeAutospacing="1" w:after="100" w:afterAutospacing="1"/>
    </w:pPr>
    <w:rPr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1597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2021-07-16T07:12:00Z</cp:lastPrinted>
  <dcterms:created xsi:type="dcterms:W3CDTF">2021-07-14T11:50:00Z</dcterms:created>
  <dcterms:modified xsi:type="dcterms:W3CDTF">2021-07-20T08:39:00Z</dcterms:modified>
</cp:coreProperties>
</file>