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48" w:type="dxa"/>
        <w:jc w:val="right"/>
        <w:tblLook w:val="0000" w:firstRow="0" w:lastRow="0" w:firstColumn="0" w:lastColumn="0" w:noHBand="0" w:noVBand="0"/>
      </w:tblPr>
      <w:tblGrid>
        <w:gridCol w:w="4548"/>
      </w:tblGrid>
      <w:tr w:rsidR="00D87D37" w:rsidRPr="00FF223E" w:rsidTr="003A2260">
        <w:trPr>
          <w:trHeight w:val="367"/>
          <w:jc w:val="right"/>
        </w:trPr>
        <w:tc>
          <w:tcPr>
            <w:tcW w:w="4548" w:type="dxa"/>
          </w:tcPr>
          <w:p w:rsidR="00D87D37" w:rsidRPr="00B42686" w:rsidRDefault="00D87D37" w:rsidP="00B42686">
            <w:pPr>
              <w:rPr>
                <w:sz w:val="24"/>
                <w:szCs w:val="24"/>
              </w:rPr>
            </w:pPr>
            <w:r w:rsidRPr="00B42686">
              <w:rPr>
                <w:sz w:val="24"/>
                <w:szCs w:val="24"/>
              </w:rPr>
              <w:t xml:space="preserve">Додаток  </w:t>
            </w:r>
          </w:p>
          <w:p w:rsidR="00D87D37" w:rsidRPr="00B42686" w:rsidRDefault="00D87D37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 w:rsidRPr="00B42686">
              <w:rPr>
                <w:b w:val="0"/>
                <w:sz w:val="24"/>
                <w:szCs w:val="24"/>
              </w:rPr>
              <w:t xml:space="preserve">до </w:t>
            </w:r>
            <w:r w:rsidR="00B42686" w:rsidRPr="00B42686">
              <w:rPr>
                <w:b w:val="0"/>
                <w:sz w:val="24"/>
                <w:szCs w:val="24"/>
                <w:lang w:val="uk-UA"/>
              </w:rPr>
              <w:t>П</w:t>
            </w:r>
            <w:r w:rsidRPr="00B42686">
              <w:rPr>
                <w:b w:val="0"/>
                <w:sz w:val="24"/>
                <w:szCs w:val="24"/>
                <w:lang w:val="uk-UA"/>
              </w:rPr>
              <w:t xml:space="preserve">рограми </w:t>
            </w:r>
          </w:p>
          <w:p w:rsidR="00B42686" w:rsidRDefault="00B42686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B42686" w:rsidRPr="00B42686" w:rsidRDefault="00A4211D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D87D37" w:rsidRPr="00FF223E" w:rsidRDefault="00D87D37" w:rsidP="000B4D60">
      <w:pPr>
        <w:pStyle w:val="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FF223E">
        <w:rPr>
          <w:sz w:val="28"/>
          <w:szCs w:val="28"/>
          <w:lang w:val="uk-UA"/>
        </w:rPr>
        <w:t xml:space="preserve">Напрями діяльності та заходи </w:t>
      </w:r>
    </w:p>
    <w:p w:rsidR="00D87D37" w:rsidRDefault="00B42686" w:rsidP="00B42686">
      <w:pPr>
        <w:pStyle w:val="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D87D37" w:rsidRPr="00FF223E">
        <w:rPr>
          <w:sz w:val="28"/>
          <w:szCs w:val="28"/>
          <w:lang w:val="uk-UA"/>
        </w:rPr>
        <w:t xml:space="preserve">рограми </w:t>
      </w:r>
      <w:r>
        <w:rPr>
          <w:sz w:val="28"/>
          <w:szCs w:val="28"/>
          <w:lang w:val="uk-UA"/>
        </w:rPr>
        <w:t xml:space="preserve">підтримки діяльності </w:t>
      </w:r>
      <w:proofErr w:type="spellStart"/>
      <w:r>
        <w:rPr>
          <w:sz w:val="28"/>
          <w:szCs w:val="28"/>
          <w:lang w:val="uk-UA"/>
        </w:rPr>
        <w:t>Лозівського</w:t>
      </w:r>
      <w:proofErr w:type="spellEnd"/>
      <w:r>
        <w:rPr>
          <w:sz w:val="28"/>
          <w:szCs w:val="28"/>
          <w:lang w:val="uk-UA"/>
        </w:rPr>
        <w:t xml:space="preserve"> міжрайонного відділу управління Служби безпеки України в Харківській області на 2021 р</w:t>
      </w:r>
      <w:r w:rsidR="0043022A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к</w:t>
      </w:r>
    </w:p>
    <w:p w:rsidR="00B42686" w:rsidRPr="0043022A" w:rsidRDefault="00B42686" w:rsidP="00B42686">
      <w:pPr>
        <w:pStyle w:val="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tbl>
      <w:tblPr>
        <w:tblW w:w="14430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2268"/>
        <w:gridCol w:w="2268"/>
        <w:gridCol w:w="1275"/>
        <w:gridCol w:w="2835"/>
        <w:gridCol w:w="1276"/>
        <w:gridCol w:w="1418"/>
        <w:gridCol w:w="2693"/>
      </w:tblGrid>
      <w:tr w:rsidR="00D87D37" w:rsidRPr="00FF223E" w:rsidTr="009A38A6">
        <w:trPr>
          <w:trHeight w:val="1475"/>
        </w:trPr>
        <w:tc>
          <w:tcPr>
            <w:tcW w:w="397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N</w:t>
            </w:r>
            <w:r w:rsidRPr="006456F8">
              <w:rPr>
                <w:b/>
                <w:sz w:val="24"/>
                <w:szCs w:val="24"/>
                <w:lang w:val="ru-RU"/>
              </w:rPr>
              <w:br/>
            </w:r>
            <w:r w:rsidRPr="006456F8">
              <w:rPr>
                <w:b/>
                <w:sz w:val="24"/>
                <w:szCs w:val="24"/>
              </w:rPr>
              <w:t>з/п </w:t>
            </w:r>
          </w:p>
        </w:tc>
        <w:tc>
          <w:tcPr>
            <w:tcW w:w="2268" w:type="dxa"/>
          </w:tcPr>
          <w:p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Назва </w:t>
            </w:r>
          </w:p>
          <w:p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напряму </w:t>
            </w:r>
          </w:p>
          <w:p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діяльності (пріоритетні </w:t>
            </w:r>
          </w:p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завдання) </w:t>
            </w:r>
          </w:p>
        </w:tc>
        <w:tc>
          <w:tcPr>
            <w:tcW w:w="2268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Заходи програми </w:t>
            </w:r>
          </w:p>
        </w:tc>
        <w:tc>
          <w:tcPr>
            <w:tcW w:w="1275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 xml:space="preserve">Строк </w:t>
            </w:r>
            <w:proofErr w:type="spellStart"/>
            <w:r w:rsidRPr="006456F8">
              <w:rPr>
                <w:b/>
                <w:sz w:val="24"/>
                <w:szCs w:val="24"/>
              </w:rPr>
              <w:t>виконан</w:t>
            </w:r>
            <w:proofErr w:type="spellEnd"/>
            <w:r w:rsidRPr="006456F8">
              <w:rPr>
                <w:b/>
                <w:sz w:val="24"/>
                <w:szCs w:val="24"/>
              </w:rPr>
              <w:t>-ня заходу </w:t>
            </w:r>
          </w:p>
        </w:tc>
        <w:tc>
          <w:tcPr>
            <w:tcW w:w="2835" w:type="dxa"/>
          </w:tcPr>
          <w:p w:rsidR="00D87D37" w:rsidRPr="006456F8" w:rsidRDefault="00D87D37" w:rsidP="006456F8">
            <w:pPr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Відповідальні виконавці </w:t>
            </w:r>
          </w:p>
        </w:tc>
        <w:tc>
          <w:tcPr>
            <w:tcW w:w="1276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 xml:space="preserve">Джерела </w:t>
            </w:r>
            <w:proofErr w:type="spellStart"/>
            <w:r w:rsidRPr="006456F8">
              <w:rPr>
                <w:b/>
                <w:sz w:val="24"/>
                <w:szCs w:val="24"/>
              </w:rPr>
              <w:t>фінансу</w:t>
            </w:r>
            <w:proofErr w:type="spellEnd"/>
            <w:r w:rsidRPr="006456F8">
              <w:rPr>
                <w:b/>
                <w:sz w:val="24"/>
                <w:szCs w:val="24"/>
                <w:lang w:val="ru-RU"/>
              </w:rPr>
              <w:t>-</w:t>
            </w:r>
            <w:proofErr w:type="spellStart"/>
            <w:r w:rsidRPr="006456F8">
              <w:rPr>
                <w:b/>
                <w:sz w:val="24"/>
                <w:szCs w:val="24"/>
              </w:rPr>
              <w:t>вання</w:t>
            </w:r>
            <w:proofErr w:type="spellEnd"/>
            <w:r w:rsidRPr="006456F8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Орієнтовні обсяги фінансування (вартість), тис. гривень, у тому числі, за роками:</w:t>
            </w:r>
          </w:p>
        </w:tc>
        <w:tc>
          <w:tcPr>
            <w:tcW w:w="2693" w:type="dxa"/>
          </w:tcPr>
          <w:p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Очікуваний результат </w:t>
            </w:r>
          </w:p>
        </w:tc>
      </w:tr>
      <w:tr w:rsidR="00BE45F6" w:rsidRPr="00FF223E" w:rsidTr="00003750">
        <w:trPr>
          <w:trHeight w:val="3950"/>
        </w:trPr>
        <w:tc>
          <w:tcPr>
            <w:tcW w:w="397" w:type="dxa"/>
          </w:tcPr>
          <w:p w:rsidR="00BE45F6" w:rsidRPr="006456F8" w:rsidRDefault="00BE45F6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E45F6" w:rsidRPr="006456F8" w:rsidRDefault="00BE45F6" w:rsidP="00FF774E">
            <w:pPr>
              <w:tabs>
                <w:tab w:val="center" w:pos="8127"/>
                <w:tab w:val="left" w:pos="10180"/>
              </w:tabs>
              <w:rPr>
                <w:b/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 xml:space="preserve">Забезпечити придбання </w:t>
            </w:r>
            <w:r w:rsidR="000570BB">
              <w:rPr>
                <w:sz w:val="24"/>
                <w:szCs w:val="24"/>
              </w:rPr>
              <w:t>спеціалізованого автомобіля особовому складу для виконання завдань протидії</w:t>
            </w:r>
            <w:r w:rsidRPr="006456F8">
              <w:rPr>
                <w:sz w:val="24"/>
                <w:szCs w:val="24"/>
              </w:rPr>
              <w:t xml:space="preserve"> диверсійним </w:t>
            </w:r>
            <w:r w:rsidR="000570BB">
              <w:rPr>
                <w:sz w:val="24"/>
                <w:szCs w:val="24"/>
              </w:rPr>
              <w:t>і</w:t>
            </w:r>
            <w:r w:rsidRPr="006456F8">
              <w:rPr>
                <w:sz w:val="24"/>
                <w:szCs w:val="24"/>
              </w:rPr>
              <w:t xml:space="preserve"> терористичним проявам</w:t>
            </w:r>
            <w:r w:rsidR="00FF774E">
              <w:rPr>
                <w:sz w:val="24"/>
                <w:szCs w:val="24"/>
              </w:rPr>
              <w:t>, та іншим загрозам державної безпеки</w:t>
            </w:r>
            <w:r w:rsidRPr="006456F8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2268" w:type="dxa"/>
          </w:tcPr>
          <w:p w:rsidR="00BE45F6" w:rsidRPr="006456F8" w:rsidRDefault="00BE45F6" w:rsidP="006456F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 xml:space="preserve">Придбання </w:t>
            </w:r>
          </w:p>
          <w:p w:rsidR="00BE45F6" w:rsidRPr="006456F8" w:rsidRDefault="00FF774E" w:rsidP="00B42686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спеціалізованого автомобіля особовому складу для виконання завдань протидії</w:t>
            </w:r>
            <w:r w:rsidRPr="006456F8">
              <w:rPr>
                <w:sz w:val="24"/>
                <w:szCs w:val="24"/>
              </w:rPr>
              <w:t xml:space="preserve"> диверсійним </w:t>
            </w:r>
            <w:r>
              <w:rPr>
                <w:sz w:val="24"/>
                <w:szCs w:val="24"/>
              </w:rPr>
              <w:t>і</w:t>
            </w:r>
            <w:r w:rsidRPr="006456F8">
              <w:rPr>
                <w:sz w:val="24"/>
                <w:szCs w:val="24"/>
              </w:rPr>
              <w:t xml:space="preserve"> терористичним проявам</w:t>
            </w:r>
            <w:r>
              <w:rPr>
                <w:sz w:val="24"/>
                <w:szCs w:val="24"/>
              </w:rPr>
              <w:t>, та іншим загрозам державної безпеки</w:t>
            </w:r>
            <w:r w:rsidRPr="006456F8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275" w:type="dxa"/>
          </w:tcPr>
          <w:p w:rsidR="00BE45F6" w:rsidRPr="006456F8" w:rsidRDefault="00B42686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835" w:type="dxa"/>
          </w:tcPr>
          <w:p w:rsidR="00BE45F6" w:rsidRPr="006456F8" w:rsidRDefault="00BE45F6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 xml:space="preserve">Фінансове управління </w:t>
            </w:r>
            <w:r w:rsidR="00B42686">
              <w:rPr>
                <w:sz w:val="24"/>
                <w:szCs w:val="24"/>
              </w:rPr>
              <w:t>Кегичівської селищної ради</w:t>
            </w:r>
            <w:r w:rsidRPr="006456F8">
              <w:rPr>
                <w:sz w:val="24"/>
                <w:szCs w:val="24"/>
              </w:rPr>
              <w:t xml:space="preserve"> (в частині міжбюджетних трансфертів), </w:t>
            </w:r>
            <w:r w:rsidRPr="006456F8">
              <w:rPr>
                <w:sz w:val="24"/>
                <w:szCs w:val="24"/>
                <w:shd w:val="clear" w:color="auto" w:fill="FFFFFF"/>
              </w:rPr>
              <w:t>Управління</w:t>
            </w:r>
            <w:r w:rsidRPr="006456F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Служби безпеки України </w:t>
            </w:r>
            <w:r w:rsidR="00B42686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>в Харківській області,</w:t>
            </w:r>
            <w:r w:rsidRPr="006456F8">
              <w:rPr>
                <w:rStyle w:val="a4"/>
                <w:bCs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456F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456F8">
              <w:rPr>
                <w:bCs/>
                <w:sz w:val="24"/>
                <w:szCs w:val="24"/>
              </w:rPr>
              <w:t>Лозівський</w:t>
            </w:r>
            <w:proofErr w:type="spellEnd"/>
            <w:r w:rsidRPr="006456F8">
              <w:rPr>
                <w:bCs/>
                <w:sz w:val="24"/>
                <w:szCs w:val="24"/>
              </w:rPr>
              <w:t xml:space="preserve"> міжрайонний відділ Управління Служби безпеки України в Харківській області.</w:t>
            </w:r>
            <w:r w:rsidRPr="006456F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BE45F6" w:rsidRPr="006456F8" w:rsidRDefault="00B42686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Б</w:t>
            </w:r>
            <w:r w:rsidR="00BE45F6" w:rsidRPr="006456F8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1418" w:type="dxa"/>
          </w:tcPr>
          <w:p w:rsidR="00BE45F6" w:rsidRPr="006456F8" w:rsidRDefault="00BE45F6" w:rsidP="006456F8">
            <w:pPr>
              <w:jc w:val="center"/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150,0</w:t>
            </w:r>
            <w:bookmarkStart w:id="0" w:name="_GoBack"/>
            <w:bookmarkEnd w:id="0"/>
          </w:p>
        </w:tc>
        <w:tc>
          <w:tcPr>
            <w:tcW w:w="2693" w:type="dxa"/>
          </w:tcPr>
          <w:p w:rsidR="00BE45F6" w:rsidRPr="006456F8" w:rsidRDefault="00BE45F6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Забезпечення умов праці та оперативного реагування на можливі терористичні прояви та інші загрози державної безпеки</w:t>
            </w:r>
          </w:p>
          <w:p w:rsidR="00BE45F6" w:rsidRPr="006456F8" w:rsidRDefault="00BE45F6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87D37" w:rsidRDefault="00D87D37" w:rsidP="000B4D60">
      <w:pPr>
        <w:jc w:val="both"/>
        <w:rPr>
          <w:b/>
          <w:sz w:val="28"/>
          <w:szCs w:val="28"/>
        </w:rPr>
      </w:pPr>
      <w:r w:rsidRPr="00FF223E">
        <w:rPr>
          <w:b/>
          <w:sz w:val="28"/>
          <w:szCs w:val="28"/>
        </w:rPr>
        <w:t xml:space="preserve">                                  </w:t>
      </w:r>
    </w:p>
    <w:p w:rsidR="00D87D37" w:rsidRDefault="00D87D37" w:rsidP="000B4D60">
      <w:pPr>
        <w:jc w:val="both"/>
        <w:rPr>
          <w:b/>
          <w:sz w:val="28"/>
          <w:szCs w:val="28"/>
        </w:rPr>
      </w:pPr>
    </w:p>
    <w:p w:rsidR="00D87D37" w:rsidRPr="00FF223E" w:rsidRDefault="00466C4A" w:rsidP="000B4D6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sectPr w:rsidR="00D87D37" w:rsidRPr="00FF223E" w:rsidSect="00003750">
      <w:headerReference w:type="default" r:id="rId8"/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343" w:rsidRDefault="00C40343" w:rsidP="00B42686">
      <w:r>
        <w:separator/>
      </w:r>
    </w:p>
  </w:endnote>
  <w:endnote w:type="continuationSeparator" w:id="0">
    <w:p w:rsidR="00C40343" w:rsidRDefault="00C40343" w:rsidP="00B4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343" w:rsidRDefault="00C40343" w:rsidP="00B42686">
      <w:r>
        <w:separator/>
      </w:r>
    </w:p>
  </w:footnote>
  <w:footnote w:type="continuationSeparator" w:id="0">
    <w:p w:rsidR="00C40343" w:rsidRDefault="00C40343" w:rsidP="00B42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866879"/>
      <w:docPartObj>
        <w:docPartGallery w:val="Page Numbers (Top of Page)"/>
        <w:docPartUnique/>
      </w:docPartObj>
    </w:sdtPr>
    <w:sdtEndPr/>
    <w:sdtContent>
      <w:p w:rsidR="00B42686" w:rsidRDefault="00B4268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750" w:rsidRPr="00003750">
          <w:rPr>
            <w:noProof/>
            <w:lang w:val="ru-RU"/>
          </w:rPr>
          <w:t>2</w:t>
        </w:r>
        <w:r>
          <w:fldChar w:fldCharType="end"/>
        </w:r>
      </w:p>
    </w:sdtContent>
  </w:sdt>
  <w:p w:rsidR="00B42686" w:rsidRDefault="00B4268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B0B"/>
    <w:rsid w:val="00003750"/>
    <w:rsid w:val="00013D7B"/>
    <w:rsid w:val="00016A7A"/>
    <w:rsid w:val="000279E3"/>
    <w:rsid w:val="00034ACD"/>
    <w:rsid w:val="0004794E"/>
    <w:rsid w:val="000508E4"/>
    <w:rsid w:val="00052256"/>
    <w:rsid w:val="000570BB"/>
    <w:rsid w:val="000717A8"/>
    <w:rsid w:val="000B4D60"/>
    <w:rsid w:val="000D182A"/>
    <w:rsid w:val="000F336F"/>
    <w:rsid w:val="00114EC5"/>
    <w:rsid w:val="00115FC4"/>
    <w:rsid w:val="00157025"/>
    <w:rsid w:val="001873C3"/>
    <w:rsid w:val="001F47E2"/>
    <w:rsid w:val="00236E14"/>
    <w:rsid w:val="00245C09"/>
    <w:rsid w:val="002705E2"/>
    <w:rsid w:val="002B6114"/>
    <w:rsid w:val="002F1D32"/>
    <w:rsid w:val="003278B7"/>
    <w:rsid w:val="00334B33"/>
    <w:rsid w:val="003A2260"/>
    <w:rsid w:val="003A4E51"/>
    <w:rsid w:val="003B4188"/>
    <w:rsid w:val="003D60AE"/>
    <w:rsid w:val="004174AE"/>
    <w:rsid w:val="0043022A"/>
    <w:rsid w:val="00466C4A"/>
    <w:rsid w:val="0048156B"/>
    <w:rsid w:val="004C10D9"/>
    <w:rsid w:val="004C1420"/>
    <w:rsid w:val="004E2433"/>
    <w:rsid w:val="00505A83"/>
    <w:rsid w:val="005062E5"/>
    <w:rsid w:val="00526B9A"/>
    <w:rsid w:val="0056381C"/>
    <w:rsid w:val="00564349"/>
    <w:rsid w:val="006456F8"/>
    <w:rsid w:val="006710FF"/>
    <w:rsid w:val="006818D2"/>
    <w:rsid w:val="008232D3"/>
    <w:rsid w:val="00840478"/>
    <w:rsid w:val="00841D29"/>
    <w:rsid w:val="0085671E"/>
    <w:rsid w:val="008715D6"/>
    <w:rsid w:val="00873022"/>
    <w:rsid w:val="008860A9"/>
    <w:rsid w:val="00893F5A"/>
    <w:rsid w:val="008A1BF0"/>
    <w:rsid w:val="008D7F4F"/>
    <w:rsid w:val="008F312F"/>
    <w:rsid w:val="00902EA0"/>
    <w:rsid w:val="00940FDE"/>
    <w:rsid w:val="009417B8"/>
    <w:rsid w:val="00942550"/>
    <w:rsid w:val="00957345"/>
    <w:rsid w:val="00997633"/>
    <w:rsid w:val="009A38A6"/>
    <w:rsid w:val="009E4C15"/>
    <w:rsid w:val="009E68F9"/>
    <w:rsid w:val="00A01387"/>
    <w:rsid w:val="00A065EF"/>
    <w:rsid w:val="00A3156D"/>
    <w:rsid w:val="00A4211D"/>
    <w:rsid w:val="00A42EE7"/>
    <w:rsid w:val="00A77834"/>
    <w:rsid w:val="00AB1773"/>
    <w:rsid w:val="00AE07A6"/>
    <w:rsid w:val="00B0683F"/>
    <w:rsid w:val="00B2616C"/>
    <w:rsid w:val="00B42686"/>
    <w:rsid w:val="00BB16D0"/>
    <w:rsid w:val="00BE45F6"/>
    <w:rsid w:val="00C40343"/>
    <w:rsid w:val="00CB45E4"/>
    <w:rsid w:val="00CB4EE8"/>
    <w:rsid w:val="00D045F7"/>
    <w:rsid w:val="00D25291"/>
    <w:rsid w:val="00D3431A"/>
    <w:rsid w:val="00D3705D"/>
    <w:rsid w:val="00D45049"/>
    <w:rsid w:val="00D87D37"/>
    <w:rsid w:val="00D96BF2"/>
    <w:rsid w:val="00DA03A3"/>
    <w:rsid w:val="00DD4FAC"/>
    <w:rsid w:val="00DE4D7C"/>
    <w:rsid w:val="00E578AA"/>
    <w:rsid w:val="00E90896"/>
    <w:rsid w:val="00ED4181"/>
    <w:rsid w:val="00EF4B0B"/>
    <w:rsid w:val="00F016F9"/>
    <w:rsid w:val="00F41B9E"/>
    <w:rsid w:val="00FB4242"/>
    <w:rsid w:val="00FC3042"/>
    <w:rsid w:val="00FD4AAB"/>
    <w:rsid w:val="00FD5578"/>
    <w:rsid w:val="00FF223E"/>
    <w:rsid w:val="00FF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60"/>
    <w:rPr>
      <w:rFonts w:ascii="Times New Roman" w:eastAsia="Times New Roman" w:hAnsi="Times New Roman"/>
      <w:lang w:eastAsia="ru-RU"/>
    </w:rPr>
  </w:style>
  <w:style w:type="paragraph" w:styleId="2">
    <w:name w:val="heading 2"/>
    <w:basedOn w:val="a"/>
    <w:link w:val="20"/>
    <w:uiPriority w:val="99"/>
    <w:qFormat/>
    <w:rsid w:val="000B4D60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B4D60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99"/>
    <w:rsid w:val="000B4D6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uiPriority w:val="99"/>
    <w:rsid w:val="009417B8"/>
  </w:style>
  <w:style w:type="character" w:styleId="a4">
    <w:name w:val="Emphasis"/>
    <w:uiPriority w:val="99"/>
    <w:qFormat/>
    <w:rsid w:val="009417B8"/>
    <w:rPr>
      <w:rFonts w:cs="Times New Roman"/>
      <w:i/>
    </w:rPr>
  </w:style>
  <w:style w:type="paragraph" w:styleId="a5">
    <w:name w:val="List Paragraph"/>
    <w:basedOn w:val="a"/>
    <w:uiPriority w:val="99"/>
    <w:qFormat/>
    <w:rsid w:val="00E908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01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01387"/>
    <w:rPr>
      <w:rFonts w:ascii="Tahoma" w:hAnsi="Tahoma" w:cs="Tahoma"/>
      <w:sz w:val="16"/>
      <w:szCs w:val="16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2686"/>
    <w:rPr>
      <w:rFonts w:ascii="Times New Roman" w:eastAsia="Times New Roman" w:hAnsi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2686"/>
    <w:rPr>
      <w:rFonts w:ascii="Times New Roman" w:eastAsia="Times New Roman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60"/>
    <w:rPr>
      <w:rFonts w:ascii="Times New Roman" w:eastAsia="Times New Roman" w:hAnsi="Times New Roman"/>
      <w:lang w:eastAsia="ru-RU"/>
    </w:rPr>
  </w:style>
  <w:style w:type="paragraph" w:styleId="2">
    <w:name w:val="heading 2"/>
    <w:basedOn w:val="a"/>
    <w:link w:val="20"/>
    <w:uiPriority w:val="99"/>
    <w:qFormat/>
    <w:rsid w:val="000B4D60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B4D60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99"/>
    <w:rsid w:val="000B4D6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uiPriority w:val="99"/>
    <w:rsid w:val="009417B8"/>
  </w:style>
  <w:style w:type="character" w:styleId="a4">
    <w:name w:val="Emphasis"/>
    <w:uiPriority w:val="99"/>
    <w:qFormat/>
    <w:rsid w:val="009417B8"/>
    <w:rPr>
      <w:rFonts w:cs="Times New Roman"/>
      <w:i/>
    </w:rPr>
  </w:style>
  <w:style w:type="paragraph" w:styleId="a5">
    <w:name w:val="List Paragraph"/>
    <w:basedOn w:val="a"/>
    <w:uiPriority w:val="99"/>
    <w:qFormat/>
    <w:rsid w:val="00E908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01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01387"/>
    <w:rPr>
      <w:rFonts w:ascii="Tahoma" w:hAnsi="Tahoma" w:cs="Tahoma"/>
      <w:sz w:val="16"/>
      <w:szCs w:val="16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2686"/>
    <w:rPr>
      <w:rFonts w:ascii="Times New Roman" w:eastAsia="Times New Roman" w:hAnsi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2686"/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30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950B6-C82F-4435-A88B-552CFF4E8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Пользователь Windows</cp:lastModifiedBy>
  <cp:revision>2</cp:revision>
  <cp:lastPrinted>2021-06-30T05:44:00Z</cp:lastPrinted>
  <dcterms:created xsi:type="dcterms:W3CDTF">2021-11-19T09:20:00Z</dcterms:created>
  <dcterms:modified xsi:type="dcterms:W3CDTF">2021-11-19T09:20:00Z</dcterms:modified>
</cp:coreProperties>
</file>