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423" w:rsidRPr="00A9523A" w:rsidRDefault="00836423" w:rsidP="00836423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A9523A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СХВАЛЕНО</w:t>
      </w:r>
    </w:p>
    <w:p w:rsidR="00836423" w:rsidRPr="00A9523A" w:rsidRDefault="00836423" w:rsidP="00836423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A9523A">
        <w:rPr>
          <w:rFonts w:ascii="Times New Roman" w:eastAsia="Times New Roman" w:hAnsi="Times New Roman"/>
          <w:bCs/>
          <w:sz w:val="28"/>
          <w:szCs w:val="28"/>
          <w:lang w:val="uk-UA"/>
        </w:rPr>
        <w:t>рішення Виконавчого комітету Кегичівської селищної ради</w:t>
      </w:r>
    </w:p>
    <w:p w:rsidR="00836423" w:rsidRPr="00A9523A" w:rsidRDefault="00836423" w:rsidP="00836423">
      <w:pPr>
        <w:tabs>
          <w:tab w:val="left" w:pos="5103"/>
        </w:tabs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val="uk-UA"/>
        </w:rPr>
      </w:pPr>
      <w:r w:rsidRPr="00A9523A">
        <w:rPr>
          <w:rFonts w:ascii="Times New Roman" w:eastAsia="Times New Roman" w:hAnsi="Times New Roman"/>
          <w:bCs/>
          <w:sz w:val="28"/>
          <w:szCs w:val="28"/>
          <w:lang w:val="uk-UA"/>
        </w:rPr>
        <w:t>_______________________ №____</w:t>
      </w:r>
    </w:p>
    <w:p w:rsidR="008A28A6" w:rsidRPr="008A28A6" w:rsidRDefault="008A28A6" w:rsidP="008A28A6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Pr="008A28A6" w:rsidRDefault="008A28A6" w:rsidP="008A28A6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Pr="008A28A6" w:rsidRDefault="008A28A6" w:rsidP="008A28A6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Pr="008A28A6" w:rsidRDefault="008A28A6" w:rsidP="008A28A6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Pr="008A28A6" w:rsidRDefault="008A28A6" w:rsidP="008A28A6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Pr="008A28A6" w:rsidRDefault="008A28A6" w:rsidP="008A28A6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Pr="008A28A6" w:rsidRDefault="008A28A6" w:rsidP="008A28A6">
      <w:pPr>
        <w:shd w:val="clear" w:color="auto" w:fill="FFFFFF"/>
        <w:spacing w:after="101"/>
        <w:jc w:val="center"/>
        <w:rPr>
          <w:rFonts w:ascii="Times New Roman" w:eastAsia="Times New Roman" w:hAnsi="Times New Roman"/>
          <w:sz w:val="28"/>
          <w:szCs w:val="28"/>
        </w:rPr>
      </w:pPr>
    </w:p>
    <w:p w:rsidR="008A28A6" w:rsidRPr="008A28A6" w:rsidRDefault="008A28A6" w:rsidP="008A28A6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sz w:val="20"/>
          <w:szCs w:val="20"/>
          <w:lang w:val="uk-UA" w:eastAsia="uk-UA"/>
        </w:rPr>
      </w:pPr>
      <w:r w:rsidRPr="008A28A6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ПРОГРАМА</w:t>
      </w:r>
      <w:r w:rsidRPr="008A28A6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br/>
        <w:t>благоустрою населених пунктів К</w:t>
      </w:r>
      <w:proofErr w:type="spellStart"/>
      <w:r w:rsidRPr="008A28A6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егичівської</w:t>
      </w:r>
      <w:proofErr w:type="spellEnd"/>
      <w:r w:rsidRPr="008A28A6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 селищної ради</w:t>
      </w:r>
      <w:r w:rsidRPr="008A28A6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br/>
        <w:t>на 2022-2024 роки</w:t>
      </w:r>
    </w:p>
    <w:p w:rsidR="008A28A6" w:rsidRPr="008A28A6" w:rsidRDefault="008A28A6" w:rsidP="008A28A6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101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A28A6" w:rsidP="008E49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8E49D4" w:rsidRDefault="008E49D4" w:rsidP="008E4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8E49D4" w:rsidRDefault="008E49D4" w:rsidP="008E4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8E49D4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смт Кегичівка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094388" w:rsidRDefault="008E49D4" w:rsidP="008E49D4">
      <w:pPr>
        <w:shd w:val="clear" w:color="auto" w:fill="FFFFFF"/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  <w:sectPr w:rsidR="00094388" w:rsidSect="00094388">
          <w:headerReference w:type="default" r:id="rId9"/>
          <w:headerReference w:type="first" r:id="rId10"/>
          <w:pgSz w:w="11906" w:h="16838"/>
          <w:pgMar w:top="1135" w:right="566" w:bottom="993" w:left="1701" w:header="708" w:footer="708" w:gutter="0"/>
          <w:pgNumType w:start="2"/>
          <w:cols w:space="708"/>
          <w:titlePg/>
          <w:docGrid w:linePitch="360"/>
        </w:sectPr>
      </w:pPr>
      <w:r w:rsidRPr="008E49D4">
        <w:rPr>
          <w:rFonts w:ascii="Times New Roman" w:eastAsia="Times New Roman" w:hAnsi="Times New Roman"/>
          <w:b/>
          <w:bCs/>
          <w:sz w:val="28"/>
          <w:szCs w:val="28"/>
        </w:rPr>
        <w:t>202</w:t>
      </w:r>
      <w:r w:rsidRPr="008E49D4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>1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8A28A6" w:rsidRPr="008A28A6" w:rsidRDefault="008A28A6" w:rsidP="008A28A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8A28A6">
        <w:rPr>
          <w:rFonts w:ascii="Times New Roman" w:hAnsi="Times New Roman"/>
          <w:b/>
          <w:bCs/>
          <w:sz w:val="28"/>
          <w:szCs w:val="28"/>
          <w:lang w:val="uk-UA" w:eastAsia="en-US"/>
        </w:rPr>
        <w:lastRenderedPageBreak/>
        <w:t>ПАСПОРТ</w:t>
      </w:r>
    </w:p>
    <w:p w:rsidR="008A28A6" w:rsidRPr="008A28A6" w:rsidRDefault="008A28A6" w:rsidP="008A28A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>П</w:t>
      </w:r>
      <w:proofErr w:type="spellStart"/>
      <w:r w:rsidRPr="008A28A6">
        <w:rPr>
          <w:rFonts w:ascii="Times New Roman" w:hAnsi="Times New Roman"/>
          <w:b/>
          <w:bCs/>
          <w:sz w:val="28"/>
          <w:szCs w:val="28"/>
          <w:lang w:val="uk-UA" w:eastAsia="en-US"/>
        </w:rPr>
        <w:t>рограми</w:t>
      </w:r>
      <w:proofErr w:type="spellEnd"/>
      <w:r w:rsidRPr="008A28A6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 </w:t>
      </w:r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благоустрою </w:t>
      </w:r>
      <w:proofErr w:type="spellStart"/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>населених</w:t>
      </w:r>
      <w:proofErr w:type="spellEnd"/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>пунктів</w:t>
      </w:r>
      <w:proofErr w:type="spellEnd"/>
      <w:r w:rsidRPr="008A28A6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 </w:t>
      </w:r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Кегичівської </w:t>
      </w:r>
      <w:proofErr w:type="spellStart"/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>селищної</w:t>
      </w:r>
      <w:proofErr w:type="spellEnd"/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proofErr w:type="gramStart"/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>ради</w:t>
      </w:r>
      <w:proofErr w:type="gramEnd"/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br/>
        <w:t>на</w:t>
      </w:r>
      <w:r w:rsidRPr="008A28A6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 </w:t>
      </w:r>
      <w:r w:rsidRPr="008A28A6">
        <w:rPr>
          <w:rFonts w:ascii="Times New Roman" w:hAnsi="Times New Roman"/>
          <w:b/>
          <w:bCs/>
          <w:sz w:val="28"/>
          <w:szCs w:val="28"/>
          <w:lang w:eastAsia="en-US"/>
        </w:rPr>
        <w:t>2022-2024 роки</w:t>
      </w:r>
      <w:r w:rsidRPr="008A28A6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 </w:t>
      </w:r>
    </w:p>
    <w:p w:rsidR="008A28A6" w:rsidRPr="008A28A6" w:rsidRDefault="008A28A6" w:rsidP="008A28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kern w:val="36"/>
          <w:sz w:val="28"/>
          <w:szCs w:val="28"/>
          <w:lang w:eastAsia="uk-UA"/>
        </w:rPr>
      </w:pPr>
    </w:p>
    <w:tbl>
      <w:tblPr>
        <w:tblW w:w="9639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3911"/>
        <w:gridCol w:w="5066"/>
      </w:tblGrid>
      <w:tr w:rsidR="008A28A6" w:rsidRPr="008A28A6" w:rsidTr="008A526D">
        <w:trPr>
          <w:trHeight w:val="903"/>
        </w:trPr>
        <w:tc>
          <w:tcPr>
            <w:tcW w:w="66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391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Ініціатор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розроблення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066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 w:rsidRPr="008A28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Кегичівськ</w:t>
            </w:r>
            <w:proofErr w:type="spellEnd"/>
            <w:r w:rsidRPr="008A28A6">
              <w:rPr>
                <w:rFonts w:ascii="Times New Roman" w:hAnsi="Times New Roman"/>
                <w:bCs/>
                <w:sz w:val="28"/>
                <w:szCs w:val="28"/>
                <w:lang w:val="uk-UA" w:eastAsia="en-US"/>
              </w:rPr>
              <w:t>а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селищна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рада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 xml:space="preserve"> Харківська область</w:t>
            </w:r>
          </w:p>
        </w:tc>
      </w:tr>
      <w:tr w:rsidR="008A28A6" w:rsidRPr="008A28A6" w:rsidTr="008A526D">
        <w:trPr>
          <w:trHeight w:val="458"/>
        </w:trPr>
        <w:tc>
          <w:tcPr>
            <w:tcW w:w="66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2.</w:t>
            </w:r>
          </w:p>
        </w:tc>
        <w:tc>
          <w:tcPr>
            <w:tcW w:w="391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Розробник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066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8A28A6">
              <w:rPr>
                <w:rFonts w:ascii="Times New Roman" w:hAnsi="Times New Roman"/>
                <w:bCs/>
                <w:sz w:val="28"/>
                <w:szCs w:val="28"/>
                <w:lang w:val="uk-UA" w:eastAsia="en-US"/>
              </w:rPr>
              <w:t>Заступник селищного голови з питань житлово-комунального господарства</w:t>
            </w:r>
            <w:r w:rsidRPr="008A28A6">
              <w:rPr>
                <w:lang w:eastAsia="en-US"/>
              </w:rPr>
              <w:t xml:space="preserve"> </w:t>
            </w:r>
            <w:r w:rsidRPr="008A28A6">
              <w:rPr>
                <w:rFonts w:ascii="Times New Roman" w:hAnsi="Times New Roman"/>
                <w:bCs/>
                <w:sz w:val="28"/>
                <w:szCs w:val="28"/>
                <w:lang w:val="uk-UA" w:eastAsia="en-US"/>
              </w:rPr>
              <w:t>Кегичівської селищної ради</w:t>
            </w:r>
          </w:p>
        </w:tc>
      </w:tr>
      <w:tr w:rsidR="008A28A6" w:rsidRPr="008A28A6" w:rsidTr="008A526D">
        <w:trPr>
          <w:trHeight w:val="759"/>
        </w:trPr>
        <w:tc>
          <w:tcPr>
            <w:tcW w:w="66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3.</w:t>
            </w:r>
          </w:p>
        </w:tc>
        <w:tc>
          <w:tcPr>
            <w:tcW w:w="391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Відповідальний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виконавець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0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8A28A6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Кегичівськ</w:t>
            </w:r>
            <w:proofErr w:type="spellEnd"/>
            <w:r w:rsidRPr="008A28A6">
              <w:rPr>
                <w:rFonts w:ascii="Times New Roman" w:hAnsi="Times New Roman"/>
                <w:bCs/>
                <w:sz w:val="28"/>
                <w:szCs w:val="28"/>
                <w:lang w:val="uk-UA" w:eastAsia="en-US"/>
              </w:rPr>
              <w:t>а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селищна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рада</w:t>
            </w:r>
            <w:r w:rsidRPr="008A28A6">
              <w:rPr>
                <w:lang w:eastAsia="en-US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Харківська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область</w:t>
            </w:r>
          </w:p>
        </w:tc>
      </w:tr>
      <w:tr w:rsidR="008A28A6" w:rsidRPr="008A28A6" w:rsidTr="008A526D">
        <w:trPr>
          <w:trHeight w:val="444"/>
        </w:trPr>
        <w:tc>
          <w:tcPr>
            <w:tcW w:w="66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4.</w:t>
            </w:r>
          </w:p>
        </w:tc>
        <w:tc>
          <w:tcPr>
            <w:tcW w:w="391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Термін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реалізації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066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202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2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- 202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4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роки</w:t>
            </w:r>
          </w:p>
        </w:tc>
      </w:tr>
      <w:tr w:rsidR="008A28A6" w:rsidRPr="008A28A6" w:rsidTr="008A526D">
        <w:trPr>
          <w:trHeight w:val="759"/>
        </w:trPr>
        <w:tc>
          <w:tcPr>
            <w:tcW w:w="662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5.</w:t>
            </w:r>
          </w:p>
        </w:tc>
        <w:tc>
          <w:tcPr>
            <w:tcW w:w="3911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Джерела фінансування</w:t>
            </w:r>
          </w:p>
        </w:tc>
        <w:tc>
          <w:tcPr>
            <w:tcW w:w="506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Кошти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бюджету Кегичівської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селищної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ради та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інші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джерела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не </w:t>
            </w:r>
            <w:proofErr w:type="spellStart"/>
            <w:proofErr w:type="gram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заборонен</w:t>
            </w:r>
            <w:proofErr w:type="gram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і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законодавством</w:t>
            </w:r>
            <w:proofErr w:type="spellEnd"/>
          </w:p>
        </w:tc>
      </w:tr>
      <w:tr w:rsidR="008A28A6" w:rsidRPr="008A28A6" w:rsidTr="008A526D">
        <w:trPr>
          <w:trHeight w:val="1060"/>
        </w:trPr>
        <w:tc>
          <w:tcPr>
            <w:tcW w:w="662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6.</w:t>
            </w:r>
          </w:p>
        </w:tc>
        <w:tc>
          <w:tcPr>
            <w:tcW w:w="3911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Загальний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обсяг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фінансових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ресурсів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,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необхідних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gram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для</w:t>
            </w:r>
            <w:proofErr w:type="gram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реалізації</w:t>
            </w:r>
            <w:proofErr w:type="spellEnd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8A28A6"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  <w:tc>
          <w:tcPr>
            <w:tcW w:w="5066" w:type="dxa"/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A28A6" w:rsidRPr="008A28A6" w:rsidRDefault="008A28A6" w:rsidP="008A28A6">
            <w:pPr>
              <w:spacing w:after="15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  <w:r w:rsidRPr="008A28A6"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  <w:t>7627,02 тис. грн</w:t>
            </w:r>
          </w:p>
        </w:tc>
      </w:tr>
    </w:tbl>
    <w:p w:rsidR="008A28A6" w:rsidRPr="008A28A6" w:rsidRDefault="008A28A6" w:rsidP="008A28A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</w:p>
    <w:p w:rsidR="008A28A6" w:rsidRPr="008A28A6" w:rsidRDefault="008A28A6" w:rsidP="008A28A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</w:p>
    <w:p w:rsidR="008A28A6" w:rsidRPr="008A28A6" w:rsidRDefault="008A28A6" w:rsidP="008A28A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</w:p>
    <w:p w:rsidR="00094388" w:rsidRDefault="00094388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Default="008A28A6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Default="008A28A6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Default="008A28A6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Default="008A28A6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Default="008A28A6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Default="008A28A6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Default="008A28A6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Default="008A28A6" w:rsidP="000943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  <w:sectPr w:rsidR="008A28A6" w:rsidSect="00094388">
          <w:pgSz w:w="11906" w:h="16838"/>
          <w:pgMar w:top="1135" w:right="566" w:bottom="993" w:left="1701" w:header="708" w:footer="708" w:gutter="0"/>
          <w:pgNumType w:start="2"/>
          <w:cols w:space="708"/>
          <w:titlePg/>
          <w:docGrid w:linePitch="360"/>
        </w:sectPr>
      </w:pPr>
    </w:p>
    <w:p w:rsidR="003B786F" w:rsidRDefault="003B786F" w:rsidP="003B7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lastRenderedPageBreak/>
        <w:t>ПРОГРАМА</w:t>
      </w:r>
      <w:r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br/>
        <w:t>благоустрою населених пунктів К</w:t>
      </w:r>
      <w:proofErr w:type="spellStart"/>
      <w:r w:rsidRPr="003B786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егичівської</w:t>
      </w:r>
      <w:proofErr w:type="spellEnd"/>
      <w:r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 селищної ради</w:t>
      </w:r>
      <w:r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br/>
        <w:t>на 2022-2024 роки</w:t>
      </w:r>
    </w:p>
    <w:p w:rsidR="003B786F" w:rsidRPr="003B786F" w:rsidRDefault="003B786F" w:rsidP="003B786F">
      <w:pPr>
        <w:shd w:val="clear" w:color="auto" w:fill="FFFFFF"/>
        <w:spacing w:after="0" w:line="240" w:lineRule="auto"/>
        <w:jc w:val="center"/>
        <w:rPr>
          <w:rFonts w:ascii="Helvetica" w:eastAsia="Times New Roman" w:hAnsi="Helvetica" w:cs="Helvetica"/>
          <w:sz w:val="20"/>
          <w:szCs w:val="20"/>
          <w:lang w:val="uk-UA" w:eastAsia="uk-UA"/>
        </w:rPr>
      </w:pPr>
    </w:p>
    <w:p w:rsidR="003B786F" w:rsidRDefault="00AE3D1F" w:rsidP="003B7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І. </w:t>
      </w:r>
      <w:r w:rsidR="003B786F"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Загальні положення</w:t>
      </w:r>
    </w:p>
    <w:p w:rsidR="003B786F" w:rsidRPr="003B786F" w:rsidRDefault="003B786F" w:rsidP="003B7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  <w:t xml:space="preserve">За останні роки в населених пунктах громади накопичилось безліч проблем, пов’язаних із недостатнім рівнем та несистематичним проведенням заходів у сфері благоустрою, які потребують термінового вирішення.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Програма благоустрою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населених пунктів Кегичівської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селищної ради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на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2022-2024 роки (надалі Про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грама) розроблена відповідно до Конституції України,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Законів України «Про міс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цеве самоврядування в Україні»,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«Про благоустрій населених пунктів»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та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статті 91 Бюджетного кодексу України.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Програма визначає мету, завдання, обґрунтування шляхів та засобів розв’язання проблеми, пріоритети, напрямки діяльності та фінансове забезпечення, заходи по виконанню та очікувані результати виконання Програми. 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Заходи по благоустрою та покращенню санітарного стану населених пунктів ради здійснюється в інтересах жителів Кегичівської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селищної ради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,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 метою покращення екологічної, демографічної ситуації, створення умов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для культурного, оздоровчого, фізичного, освітнього та духовного розвитку населення підвідомчої території, підвищення рівня громадського порядку.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</w:p>
    <w:p w:rsidR="003B786F" w:rsidRPr="003B786F" w:rsidRDefault="00AE3D1F" w:rsidP="003B7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ІІ. </w:t>
      </w:r>
      <w:r w:rsidR="003B786F"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Мета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Затвердження Програми та забезпечення повного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викон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ання всіх передбачених заходів, направлених на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виконання власних та делегованих повноважень органу місцевого самоврядування по благоустрою населених п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унктів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територіальної громади. Головною метою Програми є благоустрій територій населених пунктів селищної ради, покращення умов проживання мешканців. 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B786F" w:rsidRPr="003B786F" w:rsidRDefault="00AE3D1F" w:rsidP="003B78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ІІІ. </w:t>
      </w:r>
      <w:proofErr w:type="spellStart"/>
      <w:r w:rsidR="003B786F" w:rsidRPr="003B786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Виконавці</w:t>
      </w:r>
      <w:proofErr w:type="spellEnd"/>
      <w:r w:rsidR="003B786F" w:rsidRPr="003B786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Програми</w:t>
      </w:r>
      <w:proofErr w:type="spellEnd"/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>Викон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авчий</w:t>
      </w:r>
      <w:proofErr w:type="spellEnd"/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комітет Кегичівської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селищної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>ради;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- к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омунальні підприємства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;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- з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аклади освіти та культури Кегичівської селищної ради</w:t>
      </w:r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>;</w:t>
      </w:r>
    </w:p>
    <w:p w:rsidR="003B786F" w:rsidRPr="003B786F" w:rsidRDefault="00282D80" w:rsidP="00282D8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підприємства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установи, організації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розташовані на території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селищн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ої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рад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и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;</w:t>
      </w:r>
    </w:p>
    <w:p w:rsidR="003B786F" w:rsidRPr="003B786F" w:rsidRDefault="00282D80" w:rsidP="00282D80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домовласники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Основним шляхом і засобом виконання даної Програми є робота Виконавчого комітету селищної ради, депутатів селищної ради, а також усвідомлення і допомога всього населення селищної ради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при обов’язковому фінансув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>анні за рахунок коштів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бюджету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селищної ради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</w:p>
    <w:p w:rsidR="003B786F" w:rsidRPr="003B786F" w:rsidRDefault="00AE3D1F" w:rsidP="00282D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 w:rsidRPr="00AE3D1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lastRenderedPageBreak/>
        <w:t>І</w:t>
      </w:r>
      <w:r w:rsidRPr="00AE3D1F">
        <w:rPr>
          <w:rFonts w:ascii="Times New Roman" w:eastAsia="Times New Roman" w:hAnsi="Times New Roman"/>
          <w:b/>
          <w:bCs/>
          <w:sz w:val="28"/>
          <w:szCs w:val="28"/>
          <w:lang w:val="en-US" w:eastAsia="uk-UA"/>
        </w:rPr>
        <w:t>V</w:t>
      </w:r>
      <w:r w:rsidRPr="00AE3D1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. </w:t>
      </w:r>
      <w:r w:rsidR="003B786F"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Завдання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Основними завданнями Програми є: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розроблення та здійснення ефективних і комплексних заходів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 приведення територій населених пунктів селищної ради до рівня європейських норм; </w:t>
      </w:r>
    </w:p>
    <w:p w:rsidR="003B786F" w:rsidRPr="003B786F" w:rsidRDefault="003B786F" w:rsidP="003B78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3B786F">
        <w:rPr>
          <w:rFonts w:ascii="Times New Roman" w:hAnsi="Times New Roman"/>
          <w:sz w:val="28"/>
          <w:szCs w:val="28"/>
          <w:lang w:val="uk-UA" w:eastAsia="en-US"/>
        </w:rPr>
        <w:t>- забезпечення якісного зовнішнього освітлення вулиць, тротуарів  (поточне утримання, продовження робіт з реконструкції зовнішнього освітлення з застосування технолог</w:t>
      </w:r>
      <w:r w:rsidR="00282D80">
        <w:rPr>
          <w:rFonts w:ascii="Times New Roman" w:hAnsi="Times New Roman"/>
          <w:sz w:val="28"/>
          <w:szCs w:val="28"/>
          <w:lang w:val="uk-UA" w:eastAsia="en-US"/>
        </w:rPr>
        <w:t>ій та елементів енергозбереження</w:t>
      </w:r>
      <w:r w:rsidRPr="003B786F">
        <w:rPr>
          <w:rFonts w:ascii="Times New Roman" w:hAnsi="Times New Roman"/>
          <w:sz w:val="28"/>
          <w:szCs w:val="28"/>
          <w:lang w:val="uk-UA" w:eastAsia="en-US"/>
        </w:rPr>
        <w:t>);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забезпечення належного утримання та збереження історико-культурних об’єктів та інших об’єктів загального користування;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- благоустрій малих а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рхітектурних форм: пам’ятників,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пам’яток культурної та історичної спадщини;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- зимове утримання доріг, тротуарів та територій загального користування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>що</w:t>
      </w:r>
      <w:proofErr w:type="spellEnd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не </w:t>
      </w:r>
      <w:proofErr w:type="spellStart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>відноситься</w:t>
      </w:r>
      <w:proofErr w:type="spellEnd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до </w:t>
      </w:r>
      <w:proofErr w:type="spellStart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>відання</w:t>
      </w:r>
      <w:proofErr w:type="spellEnd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>комунальних</w:t>
      </w:r>
      <w:proofErr w:type="spellEnd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3B786F">
        <w:rPr>
          <w:rFonts w:ascii="Times New Roman" w:eastAsia="Times New Roman" w:hAnsi="Times New Roman"/>
          <w:sz w:val="28"/>
          <w:szCs w:val="28"/>
          <w:lang w:eastAsia="uk-UA"/>
        </w:rPr>
        <w:t>підприємств</w:t>
      </w:r>
      <w:proofErr w:type="spellEnd"/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утримання парків, скверів, берегів водойм; </w:t>
      </w:r>
    </w:p>
    <w:p w:rsidR="003B786F" w:rsidRPr="003B786F" w:rsidRDefault="003B786F" w:rsidP="003B78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3B786F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3B786F">
        <w:rPr>
          <w:rFonts w:ascii="Times New Roman" w:hAnsi="Times New Roman"/>
          <w:sz w:val="28"/>
          <w:szCs w:val="28"/>
          <w:lang w:val="uk-UA" w:eastAsia="en-US"/>
        </w:rPr>
        <w:t>залучення до виконання робіт по благо</w:t>
      </w:r>
      <w:r w:rsidR="00282D80">
        <w:rPr>
          <w:rFonts w:ascii="Times New Roman" w:hAnsi="Times New Roman"/>
          <w:sz w:val="28"/>
          <w:szCs w:val="28"/>
          <w:lang w:val="uk-UA" w:eastAsia="en-US"/>
        </w:rPr>
        <w:t>устрою населених пунктів селищної ради</w:t>
      </w:r>
      <w:r w:rsidRPr="003B786F">
        <w:rPr>
          <w:rFonts w:ascii="Times New Roman" w:hAnsi="Times New Roman"/>
          <w:sz w:val="28"/>
          <w:szCs w:val="28"/>
          <w:lang w:val="uk-UA" w:eastAsia="en-US"/>
        </w:rPr>
        <w:t xml:space="preserve"> осіб з числа безробітних (зареєстрованих </w:t>
      </w:r>
      <w:proofErr w:type="gramStart"/>
      <w:r w:rsidRPr="003B786F">
        <w:rPr>
          <w:rFonts w:ascii="Times New Roman" w:hAnsi="Times New Roman"/>
          <w:sz w:val="28"/>
          <w:szCs w:val="28"/>
          <w:lang w:val="uk-UA" w:eastAsia="en-US"/>
        </w:rPr>
        <w:t>у</w:t>
      </w:r>
      <w:proofErr w:type="gramEnd"/>
      <w:r w:rsidRPr="003B786F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proofErr w:type="gramStart"/>
      <w:r w:rsidRPr="003B786F">
        <w:rPr>
          <w:rFonts w:ascii="Times New Roman" w:hAnsi="Times New Roman"/>
          <w:sz w:val="28"/>
          <w:szCs w:val="28"/>
          <w:lang w:val="uk-UA" w:eastAsia="en-US"/>
        </w:rPr>
        <w:t>центр</w:t>
      </w:r>
      <w:proofErr w:type="gramEnd"/>
      <w:r w:rsidRPr="003B786F">
        <w:rPr>
          <w:rFonts w:ascii="Times New Roman" w:hAnsi="Times New Roman"/>
          <w:sz w:val="28"/>
          <w:szCs w:val="28"/>
          <w:lang w:val="uk-UA" w:eastAsia="en-US"/>
        </w:rPr>
        <w:t xml:space="preserve">і зайнятості), </w:t>
      </w:r>
      <w:r w:rsidR="00A708D1">
        <w:rPr>
          <w:rFonts w:ascii="Times New Roman" w:hAnsi="Times New Roman"/>
          <w:sz w:val="28"/>
          <w:szCs w:val="28"/>
          <w:lang w:val="uk-UA" w:eastAsia="en-US"/>
        </w:rPr>
        <w:t xml:space="preserve">   </w:t>
      </w:r>
      <w:r w:rsidRPr="003B786F">
        <w:rPr>
          <w:rFonts w:ascii="Times New Roman" w:hAnsi="Times New Roman"/>
          <w:sz w:val="28"/>
          <w:szCs w:val="28"/>
          <w:lang w:val="uk-UA" w:eastAsia="en-US"/>
        </w:rPr>
        <w:t>а також засуджених до виконання громадських робіт;</w:t>
      </w:r>
    </w:p>
    <w:p w:rsidR="003B786F" w:rsidRPr="003B786F" w:rsidRDefault="003B786F" w:rsidP="003B78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3B786F">
        <w:rPr>
          <w:rFonts w:ascii="Times New Roman" w:hAnsi="Times New Roman"/>
          <w:sz w:val="28"/>
          <w:szCs w:val="28"/>
          <w:lang w:val="uk-UA" w:eastAsia="en-US"/>
        </w:rPr>
        <w:t>- організація робіт з благоустрою, святкового прибирання населени</w:t>
      </w:r>
      <w:r w:rsidR="00282D80">
        <w:rPr>
          <w:rFonts w:ascii="Times New Roman" w:hAnsi="Times New Roman"/>
          <w:sz w:val="28"/>
          <w:szCs w:val="28"/>
          <w:lang w:val="uk-UA" w:eastAsia="en-US"/>
        </w:rPr>
        <w:t>х пунктів селищної ради</w:t>
      </w:r>
      <w:r w:rsidRPr="003B786F">
        <w:rPr>
          <w:rFonts w:ascii="Times New Roman" w:hAnsi="Times New Roman"/>
          <w:sz w:val="28"/>
          <w:szCs w:val="28"/>
          <w:lang w:val="uk-UA" w:eastAsia="en-US"/>
        </w:rPr>
        <w:t xml:space="preserve"> до відзначення державних свят, релігійних свят, відзначення днів сіл, сели</w:t>
      </w:r>
      <w:r w:rsidR="00282D80">
        <w:rPr>
          <w:rFonts w:ascii="Times New Roman" w:hAnsi="Times New Roman"/>
          <w:sz w:val="28"/>
          <w:szCs w:val="28"/>
          <w:lang w:val="uk-UA" w:eastAsia="en-US"/>
        </w:rPr>
        <w:t>щ в межах селищної ради</w:t>
      </w:r>
      <w:r w:rsidRPr="003B786F">
        <w:rPr>
          <w:rFonts w:ascii="Times New Roman" w:hAnsi="Times New Roman"/>
          <w:sz w:val="28"/>
          <w:szCs w:val="28"/>
          <w:lang w:val="uk-UA" w:eastAsia="en-US"/>
        </w:rPr>
        <w:t xml:space="preserve"> та по їх завершенню;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- створення, облаштування та утримання дит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>ячих та спортивних майданчиків,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тощо;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ремонт та забезпечення належного утримання пішохідних доріжок;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встановлення дорожніх знаків;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- встановлення відео спостереження в місцях масового скупчення людей, на перехрестях доріг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>,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тощо;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утримання кладовищ;  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- утримання, догляд, насадження дерев, зрізка аварійних, сухих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дерев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, утримання клумб, г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>азонів, смуг зелених насаджень;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- організація роботи по прибиранню населених пунктів, забезпечення своєчасного і повного збору та вивезення ТПВ та нечистот, запобіганню ви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>никнення стихійних сміттєзвалищ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ліквідація несанкціонованих </w:t>
      </w:r>
      <w:r w:rsidR="00282D80">
        <w:rPr>
          <w:rFonts w:ascii="Times New Roman" w:eastAsia="Times New Roman" w:hAnsi="Times New Roman"/>
          <w:sz w:val="28"/>
          <w:szCs w:val="28"/>
          <w:lang w:val="uk-UA" w:eastAsia="uk-UA"/>
        </w:rPr>
        <w:t>сміттєзвалищ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;</w:t>
      </w:r>
    </w:p>
    <w:p w:rsidR="003B786F" w:rsidRDefault="003B786F" w:rsidP="003B78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 w:rsidRPr="003B786F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3B786F">
        <w:rPr>
          <w:rFonts w:ascii="Times New Roman" w:hAnsi="Times New Roman"/>
          <w:sz w:val="28"/>
          <w:szCs w:val="28"/>
          <w:lang w:val="uk-UA" w:eastAsia="en-US"/>
        </w:rPr>
        <w:t xml:space="preserve">проведення </w:t>
      </w:r>
      <w:proofErr w:type="gramStart"/>
      <w:r w:rsidRPr="003B786F">
        <w:rPr>
          <w:rFonts w:ascii="Times New Roman" w:hAnsi="Times New Roman"/>
          <w:sz w:val="28"/>
          <w:szCs w:val="28"/>
          <w:lang w:val="uk-UA" w:eastAsia="en-US"/>
        </w:rPr>
        <w:t>проф</w:t>
      </w:r>
      <w:proofErr w:type="gramEnd"/>
      <w:r w:rsidRPr="003B786F">
        <w:rPr>
          <w:rFonts w:ascii="Times New Roman" w:hAnsi="Times New Roman"/>
          <w:sz w:val="28"/>
          <w:szCs w:val="28"/>
          <w:lang w:val="uk-UA" w:eastAsia="en-US"/>
        </w:rPr>
        <w:t xml:space="preserve">ілактичної роз’яснювальної роботи серед населення, власників комерційних структур щодо дотримання правил благоустрою, санітарних норм, правил поведінки в громадських місцях, участі громадян </w:t>
      </w:r>
      <w:r w:rsidR="00A708D1"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 w:rsidRPr="003B786F">
        <w:rPr>
          <w:rFonts w:ascii="Times New Roman" w:hAnsi="Times New Roman"/>
          <w:sz w:val="28"/>
          <w:szCs w:val="28"/>
          <w:lang w:val="uk-UA" w:eastAsia="en-US"/>
        </w:rPr>
        <w:t>у наведенні порядку за місцем проживання.</w:t>
      </w:r>
    </w:p>
    <w:p w:rsidR="00291790" w:rsidRPr="003B786F" w:rsidRDefault="00291790" w:rsidP="003B78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:rsidR="003B786F" w:rsidRDefault="00AE3D1F" w:rsidP="002917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 w:rsidRPr="00142889">
        <w:rPr>
          <w:rFonts w:ascii="Times New Roman" w:eastAsia="Times New Roman" w:hAnsi="Times New Roman"/>
          <w:b/>
          <w:bCs/>
          <w:sz w:val="28"/>
          <w:szCs w:val="28"/>
          <w:lang w:val="en-US" w:eastAsia="uk-UA"/>
        </w:rPr>
        <w:t>V</w:t>
      </w:r>
      <w:r w:rsidRPr="00142889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="003B786F"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Обґрунтування шляхів і засобів розв’язання проблеми</w:t>
      </w:r>
    </w:p>
    <w:p w:rsidR="00291790" w:rsidRDefault="00291790" w:rsidP="002917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</w:p>
    <w:p w:rsidR="003B786F" w:rsidRPr="003B786F" w:rsidRDefault="003B786F" w:rsidP="002917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/>
        </w:rPr>
        <w:t>Реалізація Програм</w:t>
      </w:r>
      <w:r w:rsidR="00291790">
        <w:rPr>
          <w:rFonts w:ascii="Times New Roman" w:eastAsia="Times New Roman" w:hAnsi="Times New Roman"/>
          <w:sz w:val="28"/>
          <w:szCs w:val="28"/>
          <w:lang w:val="uk-UA"/>
        </w:rPr>
        <w:t>и благоустрою буде здійснюватися</w:t>
      </w:r>
      <w:r w:rsidRPr="003B786F">
        <w:rPr>
          <w:rFonts w:ascii="Times New Roman" w:eastAsia="Times New Roman" w:hAnsi="Times New Roman"/>
          <w:sz w:val="28"/>
          <w:szCs w:val="28"/>
          <w:lang w:val="uk-UA"/>
        </w:rPr>
        <w:t xml:space="preserve"> шляхом виконання містобудівних, архітектурно-художніх, організаційних, інженерно-технічних, </w:t>
      </w:r>
      <w:r w:rsidRPr="003B786F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екологічних та економічно обґрунтованих заходів, що дадуть змогу забезпечити комплексний благоустрій території, а саме:</w:t>
      </w:r>
    </w:p>
    <w:p w:rsidR="003B786F" w:rsidRPr="003B786F" w:rsidRDefault="00291790" w:rsidP="002917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- організація та проведення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Дня довкілля, двомісячника благоустрою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(з метою регу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лярного впорядкування територій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населених пунктів селищної ради); </w:t>
      </w:r>
    </w:p>
    <w:p w:rsidR="003B786F" w:rsidRPr="003B786F" w:rsidRDefault="00291790" w:rsidP="002917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контроль за дотриманням керівниками та іншими посадовими особами підприємств, організацій, установ незалежно від форм власності, підприємцями, громадянами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вимог рішень селищної ради та В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иконавчого комітету з питань благоустрою; 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дотримання вимог Правил благоустрою, забезпечення чистоти, додержання тиші на території Кегичівської селищної ради;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проведення паспортизації та інвентаризації об’єктів благоустрою;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захист об’єктів благоустрою від неналежної експлуатації, інших незаконних дій, збереження їх функцій;</w:t>
      </w:r>
    </w:p>
    <w:p w:rsidR="003B786F" w:rsidRPr="003B786F" w:rsidRDefault="00291790" w:rsidP="002917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належний капітальний, поточний ремонт тротуарів та їх утримання;</w:t>
      </w:r>
    </w:p>
    <w:p w:rsidR="003B786F" w:rsidRPr="003B786F" w:rsidRDefault="00291790" w:rsidP="002917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забезпечення виконання робіт з своєчасного очищення вулиць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та пішохідних доріжок від снігу;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облаштування, нанесення розмітки, належне утримання вулиць і місць</w:t>
      </w:r>
      <w:r>
        <w:rPr>
          <w:rFonts w:ascii="Times New Roman" w:hAnsi="Times New Roman"/>
          <w:sz w:val="28"/>
          <w:szCs w:val="28"/>
          <w:lang w:val="uk-UA" w:eastAsia="en-US"/>
        </w:rPr>
        <w:t>,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 xml:space="preserve"> визначених для паркування транспорту</w:t>
      </w:r>
      <w:r>
        <w:rPr>
          <w:rFonts w:ascii="Times New Roman" w:hAnsi="Times New Roman"/>
          <w:sz w:val="28"/>
          <w:szCs w:val="28"/>
          <w:lang w:val="uk-UA" w:eastAsia="en-US"/>
        </w:rPr>
        <w:t>,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 xml:space="preserve"> відповідно до чинного законодавства;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належне утримання, поточний ремонт, ліквідація аварійно-небезпечни</w:t>
      </w:r>
      <w:r>
        <w:rPr>
          <w:rFonts w:ascii="Times New Roman" w:hAnsi="Times New Roman"/>
          <w:sz w:val="28"/>
          <w:szCs w:val="28"/>
          <w:lang w:val="uk-UA" w:eastAsia="en-US"/>
        </w:rPr>
        <w:t>х ділянок,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 xml:space="preserve"> об’єктів зовнішнього освітлення населених пунктів;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автоматизація управління зовнішнім освітленням;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 xml:space="preserve">переоснащення, реконструкція, встановлення зовнішнього освітлення </w:t>
      </w:r>
      <w:r w:rsidR="00A708D1">
        <w:rPr>
          <w:rFonts w:ascii="Times New Roman" w:hAnsi="Times New Roman"/>
          <w:sz w:val="28"/>
          <w:szCs w:val="28"/>
          <w:lang w:val="uk-UA" w:eastAsia="en-US"/>
        </w:rPr>
        <w:t xml:space="preserve">   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із запровадженням сучасних енергозберігаючих технологій;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 xml:space="preserve">облаштування та відновлення клумб, газонів, систематичний догляд </w:t>
      </w:r>
      <w:r w:rsidR="00A708D1">
        <w:rPr>
          <w:rFonts w:ascii="Times New Roman" w:hAnsi="Times New Roman"/>
          <w:sz w:val="28"/>
          <w:szCs w:val="28"/>
          <w:lang w:val="uk-UA" w:eastAsia="en-US"/>
        </w:rPr>
        <w:t xml:space="preserve">     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за ними;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облаштування т</w:t>
      </w:r>
      <w:r>
        <w:rPr>
          <w:rFonts w:ascii="Times New Roman" w:hAnsi="Times New Roman"/>
          <w:sz w:val="28"/>
          <w:szCs w:val="28"/>
          <w:lang w:val="uk-UA" w:eastAsia="en-US"/>
        </w:rPr>
        <w:t>а відновлення парків, скверів,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 xml:space="preserve"> алей, постійний догляд </w:t>
      </w:r>
      <w:r w:rsidR="00A708D1">
        <w:rPr>
          <w:rFonts w:ascii="Times New Roman" w:hAnsi="Times New Roman"/>
          <w:sz w:val="28"/>
          <w:szCs w:val="28"/>
          <w:lang w:val="uk-UA" w:eastAsia="en-US"/>
        </w:rPr>
        <w:t xml:space="preserve">    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за ними;</w:t>
      </w:r>
    </w:p>
    <w:p w:rsidR="003B786F" w:rsidRPr="003B786F" w:rsidRDefault="00291790" w:rsidP="0029179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придбання необхідної техніки та її використання для забезпечення належної санітарної</w:t>
      </w:r>
      <w:r w:rsidR="00D61B73">
        <w:rPr>
          <w:rFonts w:ascii="Times New Roman" w:hAnsi="Times New Roman"/>
          <w:sz w:val="28"/>
          <w:szCs w:val="28"/>
          <w:lang w:val="uk-UA" w:eastAsia="en-US"/>
        </w:rPr>
        <w:t xml:space="preserve"> очистки населених пунктів селищної ради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;</w:t>
      </w:r>
    </w:p>
    <w:p w:rsidR="003B786F" w:rsidRPr="003B786F" w:rsidRDefault="00D61B73" w:rsidP="00D61B7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забезпечення виконання робіт з косіння трави на територіях загального користування, які не закріплені за підприємствами, організаціями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та установами;</w:t>
      </w:r>
    </w:p>
    <w:p w:rsidR="00D61B73" w:rsidRDefault="00D61B73" w:rsidP="00D61B7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забезпечення виконання робіт з належного утримання меморіалів, пам’ятників, братських могил в населених пунктах селищної ради.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</w:t>
      </w:r>
    </w:p>
    <w:p w:rsidR="00D61B73" w:rsidRDefault="00D61B73" w:rsidP="00D61B7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3B786F" w:rsidRPr="003B786F" w:rsidRDefault="00AE3D1F" w:rsidP="00D61B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proofErr w:type="gramStart"/>
      <w:r w:rsidRPr="00AE3D1F">
        <w:rPr>
          <w:rFonts w:ascii="Times New Roman" w:eastAsia="Times New Roman" w:hAnsi="Times New Roman"/>
          <w:b/>
          <w:bCs/>
          <w:sz w:val="28"/>
          <w:szCs w:val="28"/>
          <w:lang w:val="en-US" w:eastAsia="uk-UA"/>
        </w:rPr>
        <w:t>V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І</w:t>
      </w:r>
      <w:r w:rsidRPr="00AE3D1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.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="003B786F"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Фінансове забезпечення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Статтею 36 Закону України «Про благоустрій 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населених пунктів» встановлено, що фінансування місцевих програм благоустрою населених пунктів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проводиться за рахунок коштів місцевих бюджетів. 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Головний розпорядник коштів –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Кегичівська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селищна рада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 межах бюджетних призначень передбачає кошти на фінансування Програми із загального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та спеціа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>льного фондів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бюджету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селищної ради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>Фінансування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Програми здійснюється в межах ви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>датків, передбачених в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бюджеті 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селищної ради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lastRenderedPageBreak/>
        <w:t>на відповідний бюджетний рік</w:t>
      </w:r>
      <w:r w:rsidR="00D61B73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,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а також за рахунок інших джерел,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    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не заборонених чинним законодавством. 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  <w:t>Щорічно, враховуючи реальну ситуацію, селищному голові та постійним комісіям можна здійснювати коригування Програми з метою визначення першочергових заходів.</w:t>
      </w:r>
    </w:p>
    <w:p w:rsidR="003B786F" w:rsidRDefault="00A708D1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  <w:t>Потреба у</w:t>
      </w:r>
      <w:r w:rsidRPr="00A708D1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  <w:t xml:space="preserve"> фінансуванні Програми благоустрою населених пунктів Кегичівської селищної ради на 2022-2024 роки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  <w:t xml:space="preserve"> наведена у додатку.</w:t>
      </w:r>
    </w:p>
    <w:p w:rsidR="00A708D1" w:rsidRPr="003B786F" w:rsidRDefault="00A708D1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/>
        </w:rPr>
      </w:pPr>
    </w:p>
    <w:p w:rsidR="00D61B73" w:rsidRDefault="00AE3D1F" w:rsidP="00D61B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proofErr w:type="gramStart"/>
      <w:r w:rsidRPr="00AE3D1F">
        <w:rPr>
          <w:rFonts w:ascii="Times New Roman" w:eastAsia="Times New Roman" w:hAnsi="Times New Roman"/>
          <w:b/>
          <w:bCs/>
          <w:sz w:val="28"/>
          <w:szCs w:val="28"/>
          <w:lang w:val="en-US" w:eastAsia="uk-UA"/>
        </w:rPr>
        <w:t>V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ІІ</w:t>
      </w:r>
      <w:r w:rsidRPr="00AE3D1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.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 </w:t>
      </w:r>
      <w:r w:rsidR="003B786F" w:rsidRPr="00AE3D1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Роботи, що плануються виконуватись </w:t>
      </w:r>
    </w:p>
    <w:p w:rsidR="003B786F" w:rsidRDefault="003B786F" w:rsidP="00D61B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 w:rsidRPr="00AE3D1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в </w:t>
      </w:r>
      <w:proofErr w:type="spellStart"/>
      <w:r w:rsidRPr="00AE3D1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К</w:t>
      </w:r>
      <w:r w:rsidRPr="003B786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егичівській</w:t>
      </w:r>
      <w:proofErr w:type="spellEnd"/>
      <w:r w:rsidRPr="00AE3D1F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 xml:space="preserve"> селищній раді</w:t>
      </w:r>
    </w:p>
    <w:p w:rsidR="00D61B73" w:rsidRPr="003B786F" w:rsidRDefault="00D61B73" w:rsidP="00D61B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</w:p>
    <w:p w:rsidR="003B786F" w:rsidRPr="003B786F" w:rsidRDefault="00D61B73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Плануються такі роботи:</w:t>
      </w:r>
    </w:p>
    <w:p w:rsidR="00D61B73" w:rsidRDefault="00D61B73" w:rsidP="00D61B73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AE3D1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капітальні ремонти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(укладка тротуарної плитки) на тротуарах, алеях, парках, скверах та зон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ах відпочинку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населених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пункт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ах селищної ради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;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:rsidR="00D61B73" w:rsidRDefault="00D61B73" w:rsidP="00D61B73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будівництво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реконструкція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відновлення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вуличного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освітлення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           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в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населених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пунктах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селищної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ради;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:rsidR="00D61B73" w:rsidRDefault="00D61B73" w:rsidP="00D61B73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придбання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сміттєвих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контейнерів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та урн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;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:rsidR="00D61B73" w:rsidRDefault="00D61B73" w:rsidP="00D61B73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придбання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техніки (машин та механізмів) для забезпечення благоустрою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;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:rsidR="00D61B73" w:rsidRDefault="00D61B73" w:rsidP="00D61B73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придбання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паливно-мастильних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матеріалів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для машин та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механізмів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(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мотокос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, бензопил,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тракторів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; </w:t>
      </w:r>
    </w:p>
    <w:p w:rsidR="00D61B73" w:rsidRDefault="00D61B73" w:rsidP="00D61B73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обслуговування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та оплата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вуличного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освітлення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;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:rsidR="003B786F" w:rsidRPr="003B786F" w:rsidRDefault="00D61B73" w:rsidP="00D61B73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послуги дорожньої техніки (розчищення доріг від снігу,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грейдерування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доріг);</w:t>
      </w:r>
    </w:p>
    <w:p w:rsidR="003B786F" w:rsidRPr="003B786F" w:rsidRDefault="00C51D96" w:rsidP="00C51D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- придбання залізобетонних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виробі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в (кільця, кришки туалетні, люки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)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для забезпечення благоустрою;</w:t>
      </w:r>
    </w:p>
    <w:p w:rsidR="003B786F" w:rsidRPr="003B786F" w:rsidRDefault="00C51D96" w:rsidP="00C51D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придбання альтанок, лавок садово-паркових;</w:t>
      </w:r>
    </w:p>
    <w:p w:rsidR="003B786F" w:rsidRPr="003B786F" w:rsidRDefault="00C51D96" w:rsidP="00C51D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- 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 xml:space="preserve">придбання господарчих товарів на упорядкування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благоустрою сіл </w:t>
      </w:r>
      <w:r w:rsidR="00A708D1">
        <w:rPr>
          <w:rFonts w:ascii="Times New Roman" w:hAnsi="Times New Roman"/>
          <w:sz w:val="28"/>
          <w:szCs w:val="28"/>
          <w:lang w:val="uk-UA" w:eastAsia="en-US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en-US"/>
        </w:rPr>
        <w:t>та селищ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;</w:t>
      </w:r>
    </w:p>
    <w:p w:rsidR="003B786F" w:rsidRPr="003B786F" w:rsidRDefault="00C51D96" w:rsidP="00C51D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>- п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ридбання зелених насаджень для забезпечення благоустрою;</w:t>
      </w:r>
    </w:p>
    <w:p w:rsidR="003B786F" w:rsidRPr="003B786F" w:rsidRDefault="00C51D96" w:rsidP="00C51D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б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лагоустрій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кладовищ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, ремонт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(встановлення)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огорожі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кладовищ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;</w:t>
      </w:r>
    </w:p>
    <w:p w:rsidR="003B786F" w:rsidRPr="003B786F" w:rsidRDefault="00C51D96" w:rsidP="00C51D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капітальні та 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п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о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точн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і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ремонт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ні роботи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спортивних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дитячих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майданчиків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придбання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встановлення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нових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спортивних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дитячих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майданчиків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;</w:t>
      </w:r>
    </w:p>
    <w:p w:rsidR="003B786F" w:rsidRPr="003B786F" w:rsidRDefault="00C51D96" w:rsidP="00C51D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капітальні та поточні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ремонт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ні роботи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автобусних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зупинок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облаштування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нових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;</w:t>
      </w:r>
    </w:p>
    <w:p w:rsidR="003B786F" w:rsidRPr="003B786F" w:rsidRDefault="00C51D96" w:rsidP="00C51D9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капітальні та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>поточн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і</w:t>
      </w:r>
      <w:r w:rsidR="003B786F" w:rsidRPr="003B786F">
        <w:rPr>
          <w:rFonts w:ascii="Times New Roman" w:eastAsia="Times New Roman" w:hAnsi="Times New Roman"/>
          <w:sz w:val="28"/>
          <w:szCs w:val="28"/>
          <w:lang w:eastAsia="uk-UA"/>
        </w:rPr>
        <w:t xml:space="preserve"> ремонт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ні роботи </w:t>
      </w:r>
      <w:proofErr w:type="spellStart"/>
      <w:r w:rsidR="003B786F" w:rsidRPr="003B786F">
        <w:rPr>
          <w:rFonts w:ascii="Times New Roman" w:hAnsi="Times New Roman"/>
          <w:sz w:val="28"/>
          <w:szCs w:val="28"/>
          <w:lang w:eastAsia="en-US"/>
        </w:rPr>
        <w:t>меморіалів</w:t>
      </w:r>
      <w:proofErr w:type="spellEnd"/>
      <w:r w:rsidR="003B786F" w:rsidRPr="003B786F">
        <w:rPr>
          <w:rFonts w:ascii="Times New Roman" w:hAnsi="Times New Roman"/>
          <w:sz w:val="28"/>
          <w:szCs w:val="28"/>
          <w:lang w:eastAsia="en-US"/>
        </w:rPr>
        <w:t xml:space="preserve">, </w:t>
      </w:r>
      <w:proofErr w:type="spellStart"/>
      <w:r w:rsidR="003B786F" w:rsidRPr="003B786F">
        <w:rPr>
          <w:rFonts w:ascii="Times New Roman" w:hAnsi="Times New Roman"/>
          <w:sz w:val="28"/>
          <w:szCs w:val="28"/>
          <w:lang w:eastAsia="en-US"/>
        </w:rPr>
        <w:t>пам’ятників</w:t>
      </w:r>
      <w:proofErr w:type="spellEnd"/>
      <w:r w:rsidR="003B786F" w:rsidRPr="003B786F">
        <w:rPr>
          <w:rFonts w:ascii="Times New Roman" w:hAnsi="Times New Roman"/>
          <w:sz w:val="28"/>
          <w:szCs w:val="28"/>
          <w:lang w:eastAsia="en-US"/>
        </w:rPr>
        <w:t xml:space="preserve">, </w:t>
      </w:r>
      <w:proofErr w:type="spellStart"/>
      <w:r w:rsidR="003B786F" w:rsidRPr="003B786F">
        <w:rPr>
          <w:rFonts w:ascii="Times New Roman" w:hAnsi="Times New Roman"/>
          <w:sz w:val="28"/>
          <w:szCs w:val="28"/>
          <w:lang w:eastAsia="en-US"/>
        </w:rPr>
        <w:t>братських</w:t>
      </w:r>
      <w:proofErr w:type="spellEnd"/>
      <w:r w:rsidR="003B786F" w:rsidRPr="003B786F">
        <w:rPr>
          <w:rFonts w:ascii="Times New Roman" w:hAnsi="Times New Roman"/>
          <w:sz w:val="28"/>
          <w:szCs w:val="28"/>
          <w:lang w:eastAsia="en-US"/>
        </w:rPr>
        <w:t xml:space="preserve"> могил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3B786F" w:rsidRPr="003B786F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="003B786F" w:rsidRPr="003B786F">
        <w:rPr>
          <w:rFonts w:ascii="Times New Roman" w:hAnsi="Times New Roman"/>
          <w:sz w:val="28"/>
          <w:szCs w:val="28"/>
          <w:lang w:eastAsia="en-US"/>
        </w:rPr>
        <w:t>населених</w:t>
      </w:r>
      <w:proofErr w:type="spellEnd"/>
      <w:r w:rsidR="003B786F" w:rsidRPr="003B786F">
        <w:rPr>
          <w:rFonts w:ascii="Times New Roman" w:hAnsi="Times New Roman"/>
          <w:sz w:val="28"/>
          <w:szCs w:val="28"/>
          <w:lang w:eastAsia="en-US"/>
        </w:rPr>
        <w:t xml:space="preserve"> пунктах </w:t>
      </w:r>
      <w:proofErr w:type="spellStart"/>
      <w:r w:rsidR="003B786F" w:rsidRPr="003B786F">
        <w:rPr>
          <w:rFonts w:ascii="Times New Roman" w:hAnsi="Times New Roman"/>
          <w:sz w:val="28"/>
          <w:szCs w:val="28"/>
          <w:lang w:eastAsia="en-US"/>
        </w:rPr>
        <w:t>селищної</w:t>
      </w:r>
      <w:proofErr w:type="spellEnd"/>
      <w:r w:rsidR="003B786F" w:rsidRPr="003B786F">
        <w:rPr>
          <w:rFonts w:ascii="Times New Roman" w:hAnsi="Times New Roman"/>
          <w:sz w:val="28"/>
          <w:szCs w:val="28"/>
          <w:lang w:eastAsia="en-US"/>
        </w:rPr>
        <w:t xml:space="preserve"> ради</w:t>
      </w:r>
      <w:r w:rsidR="003B786F" w:rsidRPr="003B786F">
        <w:rPr>
          <w:rFonts w:ascii="Times New Roman" w:hAnsi="Times New Roman"/>
          <w:sz w:val="28"/>
          <w:szCs w:val="28"/>
          <w:lang w:val="uk-UA" w:eastAsia="en-US"/>
        </w:rPr>
        <w:t>.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 w:eastAsia="en-US"/>
        </w:rPr>
      </w:pPr>
    </w:p>
    <w:p w:rsidR="003B786F" w:rsidRDefault="00AE3D1F" w:rsidP="00C51D9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proofErr w:type="gramStart"/>
      <w:r w:rsidRPr="00AE3D1F">
        <w:rPr>
          <w:rFonts w:ascii="Times New Roman" w:hAnsi="Times New Roman"/>
          <w:b/>
          <w:bCs/>
          <w:sz w:val="28"/>
          <w:szCs w:val="28"/>
          <w:lang w:val="en-US" w:eastAsia="en-US"/>
        </w:rPr>
        <w:t>V</w:t>
      </w:r>
      <w:r>
        <w:rPr>
          <w:rFonts w:ascii="Times New Roman" w:hAnsi="Times New Roman"/>
          <w:b/>
          <w:bCs/>
          <w:sz w:val="28"/>
          <w:szCs w:val="28"/>
          <w:lang w:val="uk-UA" w:eastAsia="en-US"/>
        </w:rPr>
        <w:t>ІІІ</w:t>
      </w:r>
      <w:r w:rsidRPr="00AE3D1F">
        <w:rPr>
          <w:rFonts w:ascii="Times New Roman" w:hAnsi="Times New Roman"/>
          <w:b/>
          <w:bCs/>
          <w:sz w:val="28"/>
          <w:szCs w:val="28"/>
          <w:lang w:val="uk-UA" w:eastAsia="en-US"/>
        </w:rPr>
        <w:t>.</w:t>
      </w:r>
      <w:proofErr w:type="gramEnd"/>
      <w:r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 </w:t>
      </w:r>
      <w:bookmarkStart w:id="0" w:name="_GoBack"/>
      <w:bookmarkEnd w:id="0"/>
      <w:r w:rsidR="003B786F" w:rsidRPr="003B786F">
        <w:rPr>
          <w:rFonts w:ascii="Times New Roman" w:hAnsi="Times New Roman"/>
          <w:b/>
          <w:bCs/>
          <w:sz w:val="28"/>
          <w:szCs w:val="28"/>
          <w:lang w:val="uk-UA" w:eastAsia="en-US"/>
        </w:rPr>
        <w:t>Очікувані результати виконання</w:t>
      </w:r>
    </w:p>
    <w:p w:rsidR="00C51D96" w:rsidRPr="003B786F" w:rsidRDefault="00C51D96" w:rsidP="003B786F">
      <w:pPr>
        <w:shd w:val="clear" w:color="auto" w:fill="FFFFFF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  <w:lang w:val="uk-UA" w:eastAsia="en-US"/>
        </w:rPr>
      </w:pP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Виконання Програми дасть змогу: </w:t>
      </w:r>
    </w:p>
    <w:p w:rsidR="003B786F" w:rsidRPr="003B786F" w:rsidRDefault="00C51D96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- постійно підтримувати в належному санітарному стані території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населених пунктів селищної ради;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сприяти поліпшенню екологічної ситуації та покращенню умов проживання і відпочинку населення шляхом належного догляду за зеленими 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lastRenderedPageBreak/>
        <w:t>насадженнями, місцями загального користування, утр</w:t>
      </w:r>
      <w:r w:rsidR="00C51D9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имання та приведення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 </w:t>
      </w:r>
      <w:r w:rsidR="00C51D96">
        <w:rPr>
          <w:rFonts w:ascii="Times New Roman" w:eastAsia="Times New Roman" w:hAnsi="Times New Roman"/>
          <w:sz w:val="28"/>
          <w:szCs w:val="28"/>
          <w:lang w:val="uk-UA" w:eastAsia="uk-UA"/>
        </w:rPr>
        <w:t>в належний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стан меморіалів, пам’ятників, братських могил, кладовищ;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- покращити зовнішнє освітлення вулиць населени</w:t>
      </w:r>
      <w:r w:rsidR="00C51D96">
        <w:rPr>
          <w:rFonts w:ascii="Times New Roman" w:eastAsia="Times New Roman" w:hAnsi="Times New Roman"/>
          <w:sz w:val="28"/>
          <w:szCs w:val="28"/>
          <w:lang w:val="uk-UA" w:eastAsia="uk-UA"/>
        </w:rPr>
        <w:t>х пунктів селищної ради, що зменшить кількість дорожньо-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транспортних пригод і т</w:t>
      </w:r>
      <w:r w:rsidR="00C51D96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равматизму </w:t>
      </w:r>
      <w:r w:rsidR="00A708D1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   </w:t>
      </w:r>
      <w:r w:rsidR="00C51D96">
        <w:rPr>
          <w:rFonts w:ascii="Times New Roman" w:eastAsia="Times New Roman" w:hAnsi="Times New Roman"/>
          <w:sz w:val="28"/>
          <w:szCs w:val="28"/>
          <w:lang w:val="uk-UA" w:eastAsia="uk-UA"/>
        </w:rPr>
        <w:t>та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забезпечить дотримання громадського порядку; </w:t>
      </w:r>
    </w:p>
    <w:p w:rsidR="003B786F" w:rsidRPr="003B786F" w:rsidRDefault="003B786F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- зменшити кількість скарг від населення. </w:t>
      </w:r>
    </w:p>
    <w:p w:rsidR="003B786F" w:rsidRPr="003B786F" w:rsidRDefault="00BB7B7A" w:rsidP="003B786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  <w:t xml:space="preserve">Контроль за виконанням: </w:t>
      </w:r>
      <w:r w:rsidR="003B786F" w:rsidRPr="003B786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постійні комісії з питань </w:t>
      </w:r>
      <w:r w:rsidR="003B786F" w:rsidRPr="003B786F">
        <w:rPr>
          <w:rFonts w:ascii="Times New Roman" w:hAnsi="Times New Roman"/>
          <w:sz w:val="28"/>
          <w:szCs w:val="28"/>
          <w:lang w:val="uk-UA" w:eastAsia="uk-UA"/>
        </w:rPr>
        <w:t>бюджету, фінансів, соціально-економічного розвитку та комунальної власності Кегичівської селищної ради (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голова комісії </w:t>
      </w:r>
      <w:r w:rsidR="003B786F" w:rsidRPr="003B786F">
        <w:rPr>
          <w:rFonts w:ascii="Times New Roman" w:hAnsi="Times New Roman"/>
          <w:sz w:val="28"/>
          <w:szCs w:val="28"/>
          <w:lang w:val="uk-UA" w:eastAsia="uk-UA"/>
        </w:rPr>
        <w:t xml:space="preserve">Вікторія ЛУЦЕНКО), </w:t>
      </w:r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 питань земельних відносин, охорони навколишнього природною середовища та будівництва (голова комісії </w:t>
      </w:r>
      <w:proofErr w:type="spellStart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>Вiталiй</w:t>
      </w:r>
      <w:proofErr w:type="spellEnd"/>
      <w:r w:rsidR="003B786F"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ПИВОВАР), </w:t>
      </w:r>
      <w:r w:rsidR="003B786F" w:rsidRPr="003B786F">
        <w:rPr>
          <w:rFonts w:ascii="Times New Roman" w:hAnsi="Times New Roman"/>
          <w:sz w:val="28"/>
          <w:szCs w:val="28"/>
          <w:lang w:val="uk-UA" w:eastAsia="uk-UA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 (</w:t>
      </w:r>
      <w:r w:rsidRPr="003B786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голова комісії </w:t>
      </w:r>
      <w:r w:rsidR="003B786F" w:rsidRPr="003B786F">
        <w:rPr>
          <w:rFonts w:ascii="Times New Roman" w:hAnsi="Times New Roman"/>
          <w:sz w:val="28"/>
          <w:szCs w:val="28"/>
          <w:lang w:val="uk-UA" w:eastAsia="uk-UA"/>
        </w:rPr>
        <w:t>Олександр МАХОТКА)</w:t>
      </w:r>
      <w:r>
        <w:rPr>
          <w:rFonts w:ascii="Times New Roman" w:hAnsi="Times New Roman"/>
          <w:sz w:val="28"/>
          <w:szCs w:val="28"/>
          <w:lang w:val="uk-UA" w:eastAsia="uk-UA"/>
        </w:rPr>
        <w:t>.</w:t>
      </w:r>
    </w:p>
    <w:p w:rsidR="00641F8C" w:rsidRPr="003B786F" w:rsidRDefault="00641F8C" w:rsidP="003B786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A28A6" w:rsidRPr="003B786F" w:rsidRDefault="008A28A6" w:rsidP="003B786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836423" w:rsidRDefault="00836423" w:rsidP="00836423">
      <w:pPr>
        <w:shd w:val="clear" w:color="auto" w:fill="FFFFFF"/>
        <w:tabs>
          <w:tab w:val="left" w:pos="7088"/>
        </w:tabs>
        <w:spacing w:after="0" w:line="240" w:lineRule="auto"/>
        <w:jc w:val="both"/>
        <w:rPr>
          <w:rFonts w:ascii="Times New Roman" w:eastAsiaTheme="minorHAnsi" w:hAnsi="Times New Roman" w:cstheme="minorBidi"/>
          <w:b/>
          <w:sz w:val="28"/>
          <w:lang w:val="uk-UA" w:eastAsia="en-US"/>
        </w:rPr>
      </w:pPr>
    </w:p>
    <w:p w:rsidR="00836423" w:rsidRPr="00517CEB" w:rsidRDefault="00836423" w:rsidP="00836423">
      <w:pPr>
        <w:shd w:val="clear" w:color="auto" w:fill="FFFFFF"/>
        <w:tabs>
          <w:tab w:val="left" w:pos="7088"/>
        </w:tabs>
        <w:spacing w:after="0" w:line="240" w:lineRule="auto"/>
        <w:jc w:val="both"/>
        <w:rPr>
          <w:rFonts w:ascii="Times New Roman" w:eastAsiaTheme="minorHAnsi" w:hAnsi="Times New Roman" w:cstheme="minorBidi"/>
          <w:b/>
          <w:sz w:val="28"/>
          <w:lang w:val="uk-UA" w:eastAsia="en-US"/>
        </w:rPr>
      </w:pPr>
      <w:r w:rsidRPr="00517CEB">
        <w:rPr>
          <w:rFonts w:ascii="Times New Roman" w:eastAsiaTheme="minorHAnsi" w:hAnsi="Times New Roman" w:cstheme="minorBidi"/>
          <w:b/>
          <w:sz w:val="28"/>
          <w:lang w:val="uk-UA" w:eastAsia="en-US"/>
        </w:rPr>
        <w:t>К</w:t>
      </w:r>
      <w:proofErr w:type="spellStart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>еруюча</w:t>
      </w:r>
      <w:proofErr w:type="spellEnd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 xml:space="preserve"> справами (</w:t>
      </w:r>
      <w:proofErr w:type="spellStart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>секретар</w:t>
      </w:r>
      <w:proofErr w:type="spellEnd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 xml:space="preserve">) </w:t>
      </w:r>
    </w:p>
    <w:p w:rsidR="00836423" w:rsidRPr="00517CEB" w:rsidRDefault="00836423" w:rsidP="00836423">
      <w:pPr>
        <w:shd w:val="clear" w:color="auto" w:fill="FFFFFF"/>
        <w:tabs>
          <w:tab w:val="left" w:pos="7088"/>
        </w:tabs>
        <w:spacing w:after="0" w:line="240" w:lineRule="auto"/>
        <w:jc w:val="both"/>
        <w:rPr>
          <w:rFonts w:ascii="Times New Roman" w:eastAsiaTheme="minorHAnsi" w:hAnsi="Times New Roman" w:cstheme="minorBidi"/>
          <w:b/>
          <w:sz w:val="28"/>
          <w:lang w:val="uk-UA" w:eastAsia="en-US"/>
        </w:rPr>
      </w:pPr>
      <w:r w:rsidRPr="00517CEB">
        <w:rPr>
          <w:rFonts w:ascii="Times New Roman" w:eastAsiaTheme="minorHAnsi" w:hAnsi="Times New Roman" w:cstheme="minorBidi"/>
          <w:b/>
          <w:sz w:val="28"/>
          <w:lang w:val="uk-UA" w:eastAsia="en-US"/>
        </w:rPr>
        <w:t>в</w:t>
      </w:r>
      <w:proofErr w:type="spellStart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>иконавчого</w:t>
      </w:r>
      <w:proofErr w:type="spellEnd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 xml:space="preserve"> </w:t>
      </w:r>
      <w:proofErr w:type="spellStart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>комітету</w:t>
      </w:r>
      <w:proofErr w:type="spellEnd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 xml:space="preserve"> </w:t>
      </w:r>
      <w:proofErr w:type="spellStart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>селищної</w:t>
      </w:r>
      <w:proofErr w:type="spellEnd"/>
      <w:r w:rsidRPr="00517CEB">
        <w:rPr>
          <w:rFonts w:ascii="Times New Roman" w:eastAsiaTheme="minorHAnsi" w:hAnsi="Times New Roman" w:cstheme="minorBidi"/>
          <w:b/>
          <w:sz w:val="28"/>
          <w:lang w:eastAsia="en-US"/>
        </w:rPr>
        <w:t xml:space="preserve"> ради</w:t>
      </w:r>
      <w:r w:rsidRPr="00517CEB">
        <w:rPr>
          <w:rFonts w:ascii="Times New Roman" w:eastAsiaTheme="minorHAnsi" w:hAnsi="Times New Roman" w:cstheme="minorBidi"/>
          <w:b/>
          <w:sz w:val="28"/>
          <w:lang w:val="uk-UA" w:eastAsia="en-US"/>
        </w:rPr>
        <w:t xml:space="preserve">                  </w:t>
      </w:r>
      <w:r>
        <w:rPr>
          <w:rFonts w:ascii="Times New Roman" w:eastAsiaTheme="minorHAnsi" w:hAnsi="Times New Roman" w:cstheme="minorBidi"/>
          <w:b/>
          <w:sz w:val="28"/>
          <w:lang w:val="uk-UA" w:eastAsia="en-US"/>
        </w:rPr>
        <w:t xml:space="preserve">                  </w:t>
      </w:r>
      <w:r w:rsidRPr="00517CEB">
        <w:rPr>
          <w:rFonts w:ascii="Times New Roman" w:eastAsiaTheme="minorHAnsi" w:hAnsi="Times New Roman" w:cstheme="minorBidi"/>
          <w:b/>
          <w:sz w:val="28"/>
          <w:lang w:val="uk-UA" w:eastAsia="en-US"/>
        </w:rPr>
        <w:t xml:space="preserve">Віра ЗІМА </w:t>
      </w:r>
    </w:p>
    <w:p w:rsidR="008A28A6" w:rsidRPr="003B786F" w:rsidRDefault="008A28A6" w:rsidP="003B786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E4DCE" w:rsidRPr="005D66EF" w:rsidRDefault="00DE4DCE" w:rsidP="005D66EF">
      <w:pPr>
        <w:shd w:val="clear" w:color="auto" w:fill="FFFFFF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lang w:val="uk-UA" w:eastAsia="en-US"/>
        </w:rPr>
      </w:pPr>
    </w:p>
    <w:sectPr w:rsidR="00DE4DCE" w:rsidRPr="005D66EF" w:rsidSect="00094388">
      <w:pgSz w:w="11906" w:h="16838"/>
      <w:pgMar w:top="1135" w:right="566" w:bottom="993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30A" w:rsidRDefault="001C030A" w:rsidP="008E49D4">
      <w:pPr>
        <w:spacing w:after="0" w:line="240" w:lineRule="auto"/>
      </w:pPr>
      <w:r>
        <w:separator/>
      </w:r>
    </w:p>
  </w:endnote>
  <w:endnote w:type="continuationSeparator" w:id="0">
    <w:p w:rsidR="001C030A" w:rsidRDefault="001C030A" w:rsidP="008E4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30A" w:rsidRDefault="001C030A" w:rsidP="008E49D4">
      <w:pPr>
        <w:spacing w:after="0" w:line="240" w:lineRule="auto"/>
      </w:pPr>
      <w:r>
        <w:separator/>
      </w:r>
    </w:p>
  </w:footnote>
  <w:footnote w:type="continuationSeparator" w:id="0">
    <w:p w:rsidR="001C030A" w:rsidRDefault="001C030A" w:rsidP="008E4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027918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94388" w:rsidRPr="00094388" w:rsidRDefault="00094388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94388">
          <w:rPr>
            <w:rFonts w:ascii="Times New Roman" w:hAnsi="Times New Roman"/>
            <w:sz w:val="24"/>
            <w:szCs w:val="24"/>
          </w:rPr>
          <w:fldChar w:fldCharType="begin"/>
        </w:r>
        <w:r w:rsidRPr="0009438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94388">
          <w:rPr>
            <w:rFonts w:ascii="Times New Roman" w:hAnsi="Times New Roman"/>
            <w:sz w:val="24"/>
            <w:szCs w:val="24"/>
          </w:rPr>
          <w:fldChar w:fldCharType="separate"/>
        </w:r>
        <w:r w:rsidR="00AE3D1F">
          <w:rPr>
            <w:rFonts w:ascii="Times New Roman" w:hAnsi="Times New Roman"/>
            <w:noProof/>
            <w:sz w:val="24"/>
            <w:szCs w:val="24"/>
          </w:rPr>
          <w:t>5</w:t>
        </w:r>
        <w:r w:rsidRPr="0009438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E61FB" w:rsidRDefault="00AE61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1FB" w:rsidRDefault="00AE61FB">
    <w:pPr>
      <w:pStyle w:val="a5"/>
      <w:jc w:val="center"/>
    </w:pPr>
  </w:p>
  <w:p w:rsidR="00AE61FB" w:rsidRDefault="00AE61F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828FF"/>
    <w:multiLevelType w:val="hybridMultilevel"/>
    <w:tmpl w:val="FDCC0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02CBA"/>
    <w:multiLevelType w:val="hybridMultilevel"/>
    <w:tmpl w:val="E35CC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E051A"/>
    <w:multiLevelType w:val="hybridMultilevel"/>
    <w:tmpl w:val="D0B43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A21A89"/>
    <w:multiLevelType w:val="hybridMultilevel"/>
    <w:tmpl w:val="B894834C"/>
    <w:lvl w:ilvl="0" w:tplc="E5DA815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49567C4"/>
    <w:multiLevelType w:val="multilevel"/>
    <w:tmpl w:val="4BDA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655689"/>
    <w:multiLevelType w:val="multilevel"/>
    <w:tmpl w:val="67655689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6">
    <w:nsid w:val="7E31008A"/>
    <w:multiLevelType w:val="multilevel"/>
    <w:tmpl w:val="A2F41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09"/>
    <w:rsid w:val="000172CF"/>
    <w:rsid w:val="00030694"/>
    <w:rsid w:val="00043148"/>
    <w:rsid w:val="00054181"/>
    <w:rsid w:val="00072064"/>
    <w:rsid w:val="00094388"/>
    <w:rsid w:val="00096C24"/>
    <w:rsid w:val="000A2B3E"/>
    <w:rsid w:val="000A6516"/>
    <w:rsid w:val="000B5193"/>
    <w:rsid w:val="000D5C75"/>
    <w:rsid w:val="000F541F"/>
    <w:rsid w:val="00117F64"/>
    <w:rsid w:val="00122A8E"/>
    <w:rsid w:val="001301F6"/>
    <w:rsid w:val="00144881"/>
    <w:rsid w:val="00167429"/>
    <w:rsid w:val="00174372"/>
    <w:rsid w:val="00175C79"/>
    <w:rsid w:val="00180753"/>
    <w:rsid w:val="001B354D"/>
    <w:rsid w:val="001C030A"/>
    <w:rsid w:val="001C3AA2"/>
    <w:rsid w:val="001C4C85"/>
    <w:rsid w:val="00270C64"/>
    <w:rsid w:val="00282D80"/>
    <w:rsid w:val="00290545"/>
    <w:rsid w:val="00291790"/>
    <w:rsid w:val="002B6B3E"/>
    <w:rsid w:val="002C1B81"/>
    <w:rsid w:val="002D27FA"/>
    <w:rsid w:val="00310689"/>
    <w:rsid w:val="003B3E04"/>
    <w:rsid w:val="003B786F"/>
    <w:rsid w:val="0042071C"/>
    <w:rsid w:val="004578D4"/>
    <w:rsid w:val="00480E2B"/>
    <w:rsid w:val="004A38F7"/>
    <w:rsid w:val="004F167E"/>
    <w:rsid w:val="004F6BC2"/>
    <w:rsid w:val="004F7134"/>
    <w:rsid w:val="00511EBB"/>
    <w:rsid w:val="00531E08"/>
    <w:rsid w:val="00541981"/>
    <w:rsid w:val="0056211D"/>
    <w:rsid w:val="005A2755"/>
    <w:rsid w:val="005D66EF"/>
    <w:rsid w:val="005F2A2B"/>
    <w:rsid w:val="006279EB"/>
    <w:rsid w:val="00641F8C"/>
    <w:rsid w:val="00647A7A"/>
    <w:rsid w:val="00697B5D"/>
    <w:rsid w:val="006A08C8"/>
    <w:rsid w:val="006B4E90"/>
    <w:rsid w:val="006F1E09"/>
    <w:rsid w:val="00760F5F"/>
    <w:rsid w:val="00767620"/>
    <w:rsid w:val="00770FF5"/>
    <w:rsid w:val="007C327A"/>
    <w:rsid w:val="007C3BFD"/>
    <w:rsid w:val="008011D6"/>
    <w:rsid w:val="008066EA"/>
    <w:rsid w:val="0082133C"/>
    <w:rsid w:val="00836423"/>
    <w:rsid w:val="0085449B"/>
    <w:rsid w:val="00870D02"/>
    <w:rsid w:val="008A28A6"/>
    <w:rsid w:val="008B1CE7"/>
    <w:rsid w:val="008B27F7"/>
    <w:rsid w:val="008B2FC9"/>
    <w:rsid w:val="008D268E"/>
    <w:rsid w:val="008E05FA"/>
    <w:rsid w:val="008E38B6"/>
    <w:rsid w:val="008E49D4"/>
    <w:rsid w:val="00973392"/>
    <w:rsid w:val="00975682"/>
    <w:rsid w:val="00986697"/>
    <w:rsid w:val="00996EF9"/>
    <w:rsid w:val="009E2948"/>
    <w:rsid w:val="00A23D88"/>
    <w:rsid w:val="00A3282B"/>
    <w:rsid w:val="00A523AA"/>
    <w:rsid w:val="00A611E1"/>
    <w:rsid w:val="00A65C37"/>
    <w:rsid w:val="00A708D1"/>
    <w:rsid w:val="00A723E4"/>
    <w:rsid w:val="00A7772E"/>
    <w:rsid w:val="00AD52A4"/>
    <w:rsid w:val="00AD6692"/>
    <w:rsid w:val="00AE3D1F"/>
    <w:rsid w:val="00AE5973"/>
    <w:rsid w:val="00AE61FB"/>
    <w:rsid w:val="00B25059"/>
    <w:rsid w:val="00B30A55"/>
    <w:rsid w:val="00B4593F"/>
    <w:rsid w:val="00B467F1"/>
    <w:rsid w:val="00B50D50"/>
    <w:rsid w:val="00B54EA6"/>
    <w:rsid w:val="00BA3368"/>
    <w:rsid w:val="00BB7B7A"/>
    <w:rsid w:val="00C3016A"/>
    <w:rsid w:val="00C42B71"/>
    <w:rsid w:val="00C51D96"/>
    <w:rsid w:val="00C74C8E"/>
    <w:rsid w:val="00CA62BF"/>
    <w:rsid w:val="00CB22A7"/>
    <w:rsid w:val="00CB44E4"/>
    <w:rsid w:val="00CC78D4"/>
    <w:rsid w:val="00D03A21"/>
    <w:rsid w:val="00D21942"/>
    <w:rsid w:val="00D42094"/>
    <w:rsid w:val="00D61B73"/>
    <w:rsid w:val="00D80AA9"/>
    <w:rsid w:val="00DA2BE9"/>
    <w:rsid w:val="00DB49DD"/>
    <w:rsid w:val="00DC73B2"/>
    <w:rsid w:val="00DE4DCE"/>
    <w:rsid w:val="00DE7771"/>
    <w:rsid w:val="00DE7F3C"/>
    <w:rsid w:val="00E15A77"/>
    <w:rsid w:val="00E1798D"/>
    <w:rsid w:val="00E46320"/>
    <w:rsid w:val="00E6443F"/>
    <w:rsid w:val="00EA24FE"/>
    <w:rsid w:val="00EF75F1"/>
    <w:rsid w:val="00F13944"/>
    <w:rsid w:val="00F50EB0"/>
    <w:rsid w:val="00F85BD7"/>
    <w:rsid w:val="00F94B8C"/>
    <w:rsid w:val="00FA2385"/>
    <w:rsid w:val="00FC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D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1E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B2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4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49D4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E4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49D4"/>
    <w:rPr>
      <w:rFonts w:ascii="Calibri" w:eastAsia="Calibri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D52A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B3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354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D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1E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B2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4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49D4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8E4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49D4"/>
    <w:rPr>
      <w:rFonts w:ascii="Calibri" w:eastAsia="Calibri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D52A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B3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354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E5A9A-4B7A-45FB-8D8D-A257AD2D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7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88</cp:revision>
  <cp:lastPrinted>2021-06-15T11:57:00Z</cp:lastPrinted>
  <dcterms:created xsi:type="dcterms:W3CDTF">2021-01-26T14:40:00Z</dcterms:created>
  <dcterms:modified xsi:type="dcterms:W3CDTF">2021-07-21T13:55:00Z</dcterms:modified>
</cp:coreProperties>
</file>