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46355</wp:posOffset>
            </wp:positionV>
            <wp:extent cx="431800" cy="612775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0F11B4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2E6484">
        <w:rPr>
          <w:b/>
          <w:bCs/>
          <w:szCs w:val="28"/>
        </w:rPr>
        <w:t>Х</w:t>
      </w:r>
      <w:r>
        <w:rPr>
          <w:b/>
          <w:bCs/>
          <w:szCs w:val="28"/>
        </w:rPr>
        <w:t>І</w:t>
      </w:r>
      <w:r w:rsidR="002E6484">
        <w:rPr>
          <w:b/>
          <w:bCs/>
          <w:szCs w:val="28"/>
        </w:rPr>
        <w:t>Х</w:t>
      </w:r>
      <w:r w:rsidRPr="0098741E">
        <w:rPr>
          <w:b/>
          <w:bCs/>
          <w:szCs w:val="28"/>
        </w:rPr>
        <w:t xml:space="preserve"> 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C634F8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_____________________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</w:t>
      </w:r>
      <w:r w:rsidR="005E0A8F">
        <w:rPr>
          <w:b/>
          <w:bCs/>
          <w:szCs w:val="28"/>
        </w:rPr>
        <w:t xml:space="preserve">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смт </w:t>
      </w:r>
      <w:proofErr w:type="spellStart"/>
      <w:r w:rsidR="00077E81" w:rsidRPr="0098741E">
        <w:rPr>
          <w:b/>
          <w:bCs/>
          <w:szCs w:val="28"/>
        </w:rPr>
        <w:t>Кегичівка</w:t>
      </w:r>
      <w:proofErr w:type="spellEnd"/>
      <w:r w:rsidR="00077E81" w:rsidRPr="0098741E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  <w:t xml:space="preserve">         </w:t>
      </w:r>
      <w:r w:rsidR="00077E81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>№</w:t>
      </w:r>
      <w:r w:rsidR="00077E81">
        <w:rPr>
          <w:b/>
          <w:bCs/>
          <w:szCs w:val="28"/>
        </w:rPr>
        <w:t>______</w:t>
      </w:r>
      <w:r w:rsidR="00077E81" w:rsidRPr="0098741E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E2763A" w:rsidRPr="000F11B4" w:rsidRDefault="00277F01" w:rsidP="005E0A8F">
      <w:pPr>
        <w:tabs>
          <w:tab w:val="left" w:pos="1490"/>
          <w:tab w:val="left" w:pos="3686"/>
        </w:tabs>
        <w:ind w:right="5952"/>
        <w:jc w:val="both"/>
        <w:rPr>
          <w:b/>
          <w:sz w:val="24"/>
        </w:rPr>
      </w:pPr>
      <w:r w:rsidRPr="000F11B4">
        <w:rPr>
          <w:b/>
          <w:sz w:val="24"/>
        </w:rPr>
        <w:t xml:space="preserve">Про вступ до </w:t>
      </w:r>
      <w:r w:rsidR="00B64D81" w:rsidRPr="000F11B4">
        <w:rPr>
          <w:b/>
          <w:sz w:val="24"/>
        </w:rPr>
        <w:t>А</w:t>
      </w:r>
      <w:r w:rsidRPr="000F11B4">
        <w:rPr>
          <w:b/>
          <w:sz w:val="24"/>
        </w:rPr>
        <w:t xml:space="preserve">соціації органів місцевого самоврядування </w:t>
      </w:r>
      <w:r w:rsidR="00B64D81" w:rsidRPr="000F11B4">
        <w:rPr>
          <w:b/>
          <w:sz w:val="24"/>
        </w:rPr>
        <w:t>Харківської області</w:t>
      </w:r>
    </w:p>
    <w:p w:rsidR="0010099E" w:rsidRPr="00277F01" w:rsidRDefault="0010099E" w:rsidP="0010099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2C3B6C" w:rsidRDefault="00B64D81" w:rsidP="00AD6BD5">
      <w:pPr>
        <w:ind w:firstLine="567"/>
        <w:jc w:val="both"/>
        <w:rPr>
          <w:bCs/>
          <w:szCs w:val="28"/>
        </w:rPr>
      </w:pPr>
      <w:r>
        <w:rPr>
          <w:szCs w:val="28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розвитку, керуючись</w:t>
      </w:r>
      <w:r w:rsidR="00AD6BD5" w:rsidRPr="002C3B6C">
        <w:rPr>
          <w:bCs/>
          <w:szCs w:val="28"/>
        </w:rPr>
        <w:t xml:space="preserve"> </w:t>
      </w:r>
      <w:r w:rsidR="00535BA0">
        <w:rPr>
          <w:bCs/>
          <w:szCs w:val="28"/>
        </w:rPr>
        <w:t>Законом України «Про асоціації органів місцевого самоврядування»,</w:t>
      </w:r>
      <w:r w:rsidR="00AD6BD5" w:rsidRPr="002C3B6C">
        <w:rPr>
          <w:bCs/>
          <w:szCs w:val="28"/>
        </w:rPr>
        <w:t xml:space="preserve"> статтями</w:t>
      </w:r>
      <w:r w:rsidR="00535BA0">
        <w:rPr>
          <w:bCs/>
          <w:szCs w:val="28"/>
        </w:rPr>
        <w:t xml:space="preserve"> </w:t>
      </w:r>
      <w:r w:rsidR="00AD6BD5" w:rsidRPr="002C3B6C">
        <w:rPr>
          <w:bCs/>
          <w:szCs w:val="28"/>
        </w:rPr>
        <w:t>4, 10,</w:t>
      </w:r>
      <w:r w:rsidR="0010099E">
        <w:rPr>
          <w:bCs/>
          <w:szCs w:val="28"/>
        </w:rPr>
        <w:t xml:space="preserve"> 15,</w:t>
      </w:r>
      <w:r w:rsidR="00AD6BD5" w:rsidRPr="002C3B6C">
        <w:rPr>
          <w:bCs/>
          <w:szCs w:val="28"/>
        </w:rPr>
        <w:t xml:space="preserve"> 25-26, 42, 46, 59  Закону України «Про мі</w:t>
      </w:r>
      <w:r>
        <w:rPr>
          <w:bCs/>
          <w:szCs w:val="28"/>
        </w:rPr>
        <w:t>сцеве самоврядування в Україні»</w:t>
      </w:r>
      <w:r w:rsidR="005E0A8F">
        <w:rPr>
          <w:bCs/>
          <w:szCs w:val="28"/>
        </w:rPr>
        <w:t>,</w:t>
      </w:r>
      <w:r w:rsidR="0010099E" w:rsidRPr="0010099E">
        <w:rPr>
          <w:color w:val="000000"/>
          <w:szCs w:val="28"/>
        </w:rPr>
        <w:t xml:space="preserve">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:rsidR="00AD6BD5" w:rsidRPr="008526E2" w:rsidRDefault="00AD6BD5" w:rsidP="0043469E">
      <w:pPr>
        <w:spacing w:line="360" w:lineRule="auto"/>
        <w:rPr>
          <w:bCs/>
          <w:szCs w:val="28"/>
        </w:rPr>
      </w:pPr>
    </w:p>
    <w:p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AD6BD5" w:rsidRPr="008526E2" w:rsidRDefault="00AD6BD5" w:rsidP="005E0A8F">
      <w:pPr>
        <w:spacing w:line="360" w:lineRule="auto"/>
        <w:rPr>
          <w:b/>
          <w:szCs w:val="28"/>
        </w:rPr>
      </w:pPr>
    </w:p>
    <w:p w:rsidR="00DD20FA" w:rsidRPr="00DD20FA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Вступити у члени Асоціації органів місцевого самоврядування Харківської області</w:t>
      </w:r>
      <w:r w:rsidR="005E0A8F">
        <w:rPr>
          <w:szCs w:val="28"/>
        </w:rPr>
        <w:t xml:space="preserve"> (код ЄДРПОУ 36625460)</w:t>
      </w:r>
      <w:r w:rsidR="00DD20FA">
        <w:rPr>
          <w:color w:val="0D0D0D" w:themeColor="text1" w:themeTint="F2"/>
          <w:szCs w:val="28"/>
          <w:shd w:val="clear" w:color="auto" w:fill="FFFFFF"/>
        </w:rPr>
        <w:t>.</w:t>
      </w:r>
    </w:p>
    <w:p w:rsidR="00DD20FA" w:rsidRPr="00B64D81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Уповноважити селищного голову ДОЦЕНКО Антона Юрійовича представляти Кегичівську селищну раду в Асоціації органів місцевого самоврядування Харківської області.</w:t>
      </w:r>
    </w:p>
    <w:p w:rsidR="00B64D81" w:rsidRPr="00CB1125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 w:rsidRPr="00613C87">
        <w:rPr>
          <w:szCs w:val="28"/>
        </w:rPr>
        <w:t xml:space="preserve">Доручити </w:t>
      </w:r>
      <w:r>
        <w:rPr>
          <w:szCs w:val="28"/>
        </w:rPr>
        <w:t>відділу бухгалтерського обліку та звітності селищної ради</w:t>
      </w:r>
      <w:r w:rsidRPr="00613C87">
        <w:rPr>
          <w:szCs w:val="28"/>
        </w:rPr>
        <w:t xml:space="preserve"> проводити щорічну сплату членських внесків до Асоціації органів місцевого сам</w:t>
      </w:r>
      <w:r>
        <w:rPr>
          <w:szCs w:val="28"/>
        </w:rPr>
        <w:t>оврядування Харківської області.</w:t>
      </w:r>
    </w:p>
    <w:p w:rsidR="00CB1125" w:rsidRPr="00DD20FA" w:rsidRDefault="00CB1125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 xml:space="preserve">Визнати таким, що втратило чинність рішення </w:t>
      </w:r>
      <w:r w:rsidR="00DA345A">
        <w:rPr>
          <w:szCs w:val="28"/>
          <w:lang w:val="en-US"/>
        </w:rPr>
        <w:t>XVII</w:t>
      </w:r>
      <w:r w:rsidR="00DA345A" w:rsidRPr="00DA345A">
        <w:rPr>
          <w:szCs w:val="28"/>
        </w:rPr>
        <w:t xml:space="preserve"> сесії </w:t>
      </w:r>
      <w:r w:rsidR="00DA345A">
        <w:rPr>
          <w:szCs w:val="28"/>
          <w:lang w:val="en-US"/>
        </w:rPr>
        <w:t>VIII</w:t>
      </w:r>
      <w:r w:rsidR="00DA345A">
        <w:rPr>
          <w:szCs w:val="28"/>
        </w:rPr>
        <w:t xml:space="preserve"> скликання Кегичівської селищної ради від 30 вересня 2021 року № 3645 «Про визнання рішень такими, що втратили чинність».</w:t>
      </w:r>
      <w:bookmarkStart w:id="0" w:name="_GoBack"/>
      <w:bookmarkEnd w:id="0"/>
      <w:r w:rsidR="00DA345A">
        <w:rPr>
          <w:szCs w:val="28"/>
        </w:rPr>
        <w:t xml:space="preserve"> </w:t>
      </w:r>
    </w:p>
    <w:p w:rsidR="00AD6BD5" w:rsidRPr="0043469E" w:rsidRDefault="00AD6BD5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DD20FA">
        <w:rPr>
          <w:szCs w:val="28"/>
        </w:rPr>
        <w:t>Контроль за виконанням даного рішення покласти на</w:t>
      </w:r>
      <w:r w:rsidR="00DD20FA" w:rsidRPr="00DD20FA">
        <w:rPr>
          <w:color w:val="000000"/>
          <w:szCs w:val="28"/>
        </w:rPr>
        <w:t xml:space="preserve"> постійну комісію</w:t>
      </w:r>
      <w:r w:rsidRPr="00DD20FA">
        <w:rPr>
          <w:color w:val="000000"/>
          <w:szCs w:val="28"/>
        </w:rPr>
        <w:t xml:space="preserve"> </w:t>
      </w:r>
      <w:r w:rsidR="00C469B9" w:rsidRPr="00DD20FA">
        <w:rPr>
          <w:color w:val="000000"/>
          <w:szCs w:val="28"/>
        </w:rPr>
        <w:t xml:space="preserve">          </w:t>
      </w:r>
      <w:r w:rsidRPr="00DD20FA">
        <w:rPr>
          <w:color w:val="000000"/>
          <w:szCs w:val="28"/>
        </w:rPr>
        <w:t xml:space="preserve">з питань </w:t>
      </w:r>
      <w:r w:rsidR="00232CB7">
        <w:rPr>
          <w:rStyle w:val="apple-converted-space"/>
          <w:szCs w:val="28"/>
        </w:rPr>
        <w:t xml:space="preserve">бюджету, фінансів, соціально-економічного розвитку та комунальної власності </w:t>
      </w:r>
      <w:r w:rsidR="005E0A8F">
        <w:rPr>
          <w:rStyle w:val="apple-converted-space"/>
          <w:szCs w:val="28"/>
        </w:rPr>
        <w:t xml:space="preserve">Кегичівської селищної ради </w:t>
      </w:r>
      <w:r w:rsidR="00232CB7">
        <w:rPr>
          <w:rStyle w:val="apple-converted-space"/>
          <w:szCs w:val="28"/>
        </w:rPr>
        <w:t>(</w:t>
      </w:r>
      <w:r w:rsidR="00232CB7">
        <w:rPr>
          <w:szCs w:val="28"/>
        </w:rPr>
        <w:t xml:space="preserve">голова комісії </w:t>
      </w:r>
      <w:r w:rsidR="00232CB7">
        <w:rPr>
          <w:rStyle w:val="apple-converted-space"/>
          <w:szCs w:val="28"/>
        </w:rPr>
        <w:t>Вікторія ЛУЦЕНКО)</w:t>
      </w:r>
      <w:r w:rsidR="00D91177">
        <w:rPr>
          <w:rStyle w:val="apple-converted-space"/>
          <w:szCs w:val="28"/>
        </w:rPr>
        <w:t xml:space="preserve">,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 xml:space="preserve">з питань Регламенту, забезпечення, охорони та захисту прав людини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 xml:space="preserve">і громадянина, законності, громадського порядку, депутатської діяльності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>та етики, розвитку місцевого самоврядування Кегичівської селищної ради (голова комісії Ірина ЛЕШКО)</w:t>
      </w:r>
      <w:r>
        <w:t>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A8" w:rsidRDefault="00A812A8" w:rsidP="00855297">
      <w:r>
        <w:separator/>
      </w:r>
    </w:p>
  </w:endnote>
  <w:endnote w:type="continuationSeparator" w:id="0">
    <w:p w:rsidR="00A812A8" w:rsidRDefault="00A812A8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A8" w:rsidRDefault="00A812A8" w:rsidP="00855297">
      <w:r>
        <w:separator/>
      </w:r>
    </w:p>
  </w:footnote>
  <w:footnote w:type="continuationSeparator" w:id="0">
    <w:p w:rsidR="00A812A8" w:rsidRDefault="00A812A8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F84EE1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020CE6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F3F8256C"/>
    <w:lvl w:ilvl="0" w:tplc="13C6D85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2"/>
    <w:rsid w:val="00004784"/>
    <w:rsid w:val="00014D12"/>
    <w:rsid w:val="00020CE6"/>
    <w:rsid w:val="00043843"/>
    <w:rsid w:val="00051973"/>
    <w:rsid w:val="000712D8"/>
    <w:rsid w:val="00077E81"/>
    <w:rsid w:val="00083C21"/>
    <w:rsid w:val="000A0B75"/>
    <w:rsid w:val="000A450D"/>
    <w:rsid w:val="000B3BDD"/>
    <w:rsid w:val="000C6AEB"/>
    <w:rsid w:val="000F11B4"/>
    <w:rsid w:val="000F3628"/>
    <w:rsid w:val="000F7068"/>
    <w:rsid w:val="0010099E"/>
    <w:rsid w:val="001C0415"/>
    <w:rsid w:val="001C6ADA"/>
    <w:rsid w:val="001F7782"/>
    <w:rsid w:val="00207A31"/>
    <w:rsid w:val="00222B1E"/>
    <w:rsid w:val="00232CB7"/>
    <w:rsid w:val="00244D2E"/>
    <w:rsid w:val="00277F01"/>
    <w:rsid w:val="002A76A4"/>
    <w:rsid w:val="002C3B6C"/>
    <w:rsid w:val="002C70F3"/>
    <w:rsid w:val="002E5035"/>
    <w:rsid w:val="002E6484"/>
    <w:rsid w:val="00312356"/>
    <w:rsid w:val="00331376"/>
    <w:rsid w:val="00365C7A"/>
    <w:rsid w:val="00372844"/>
    <w:rsid w:val="003907E3"/>
    <w:rsid w:val="003C1ECC"/>
    <w:rsid w:val="003E7001"/>
    <w:rsid w:val="00407E75"/>
    <w:rsid w:val="00420525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35BA0"/>
    <w:rsid w:val="00541B5B"/>
    <w:rsid w:val="00546D8F"/>
    <w:rsid w:val="00552910"/>
    <w:rsid w:val="00594FF4"/>
    <w:rsid w:val="005B5C2E"/>
    <w:rsid w:val="005E0A8F"/>
    <w:rsid w:val="005F18A6"/>
    <w:rsid w:val="005F7697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07B27"/>
    <w:rsid w:val="00825455"/>
    <w:rsid w:val="008526E2"/>
    <w:rsid w:val="00855297"/>
    <w:rsid w:val="00857103"/>
    <w:rsid w:val="00863012"/>
    <w:rsid w:val="00890B9A"/>
    <w:rsid w:val="00896D1D"/>
    <w:rsid w:val="008B5044"/>
    <w:rsid w:val="008D1A02"/>
    <w:rsid w:val="008D712E"/>
    <w:rsid w:val="009004C3"/>
    <w:rsid w:val="00901A17"/>
    <w:rsid w:val="00915326"/>
    <w:rsid w:val="00923582"/>
    <w:rsid w:val="009242A2"/>
    <w:rsid w:val="009313BD"/>
    <w:rsid w:val="009654EC"/>
    <w:rsid w:val="009A0BEF"/>
    <w:rsid w:val="009B30EB"/>
    <w:rsid w:val="009D468F"/>
    <w:rsid w:val="00A02262"/>
    <w:rsid w:val="00A20CEC"/>
    <w:rsid w:val="00A33AD8"/>
    <w:rsid w:val="00A41CCC"/>
    <w:rsid w:val="00A52B8F"/>
    <w:rsid w:val="00A7136B"/>
    <w:rsid w:val="00A812A8"/>
    <w:rsid w:val="00AD6BD5"/>
    <w:rsid w:val="00B55CFF"/>
    <w:rsid w:val="00B64D81"/>
    <w:rsid w:val="00B70B20"/>
    <w:rsid w:val="00BC78B0"/>
    <w:rsid w:val="00BF7C24"/>
    <w:rsid w:val="00C015FC"/>
    <w:rsid w:val="00C148FE"/>
    <w:rsid w:val="00C22352"/>
    <w:rsid w:val="00C256D5"/>
    <w:rsid w:val="00C37BE8"/>
    <w:rsid w:val="00C469B9"/>
    <w:rsid w:val="00C634F8"/>
    <w:rsid w:val="00CA05C1"/>
    <w:rsid w:val="00CA42EB"/>
    <w:rsid w:val="00CB0A54"/>
    <w:rsid w:val="00CB1125"/>
    <w:rsid w:val="00CE68BD"/>
    <w:rsid w:val="00CF5088"/>
    <w:rsid w:val="00CF5588"/>
    <w:rsid w:val="00D02C69"/>
    <w:rsid w:val="00D466BC"/>
    <w:rsid w:val="00D5763D"/>
    <w:rsid w:val="00D63E33"/>
    <w:rsid w:val="00D8218C"/>
    <w:rsid w:val="00D91177"/>
    <w:rsid w:val="00DA345A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A62D5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83365"/>
    <w:rsid w:val="00F84EE1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2022-04-12T06:32:00Z</cp:lastPrinted>
  <dcterms:created xsi:type="dcterms:W3CDTF">2022-04-12T06:21:00Z</dcterms:created>
  <dcterms:modified xsi:type="dcterms:W3CDTF">2022-04-12T06:33:00Z</dcterms:modified>
</cp:coreProperties>
</file>