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Default="00413181" w:rsidP="00413181">
      <w:pPr>
        <w:spacing w:after="0" w:line="240" w:lineRule="auto"/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C5151DF" wp14:editId="06BED3DF">
            <wp:simplePos x="0" y="0"/>
            <wp:positionH relativeFrom="column">
              <wp:posOffset>2729230</wp:posOffset>
            </wp:positionH>
            <wp:positionV relativeFrom="paragraph">
              <wp:posOffset>-628015</wp:posOffset>
            </wp:positionV>
            <wp:extent cx="430530" cy="607060"/>
            <wp:effectExtent l="0" t="0" r="0" b="0"/>
            <wp:wrapSquare wrapText="bothSides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72A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6131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783A89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83A89" w:rsidRDefault="00783A89" w:rsidP="0041318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p w:rsidR="00783A89" w:rsidRDefault="00783A89" w:rsidP="0041318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783A89" w:rsidSect="00413181">
          <w:headerReference w:type="default" r:id="rId10"/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ПОСТІЙНА КОМІСІЯ З ПИТАНЬ БЮДЖЕТУ, ФІНАНСІВ, СОЦІАЛЬНО-ЕКОНОМІЧНОГО РОЗВИТКУ ТА КОМУНАЛЬНОЇ ВЛАСНОСТІ</w:t>
      </w:r>
    </w:p>
    <w:p w:rsid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3A89" w:rsidRDefault="00783A89" w:rsidP="00783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A89" w:rsidRDefault="00783A89" w:rsidP="00783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A89" w:rsidRDefault="00783A89" w:rsidP="00783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A89" w:rsidRDefault="00783A89" w:rsidP="00783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</w:r>
    </w:p>
    <w:p w:rsidR="00783A89" w:rsidRDefault="0083060A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ПОСТІЙНА КОМІСІЯ З ПИТАНЬ    </w:t>
      </w:r>
      <w:r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ГОСПОДАРСТВА, ТРАНСПОРТУ, </w:t>
      </w:r>
    </w:p>
    <w:p w:rsidR="0083060A" w:rsidRDefault="0083060A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ЗВ’ЯЗКУ, ПАЛИВНО-ЕНЕРГЕТИЧНИХ ПИТАНЬ, РОЗВИТКУ ПІДПРИЄМНИЦТВА, ГРОМАДСЬКОГО ХАРЧУВАННЯ ТА ПОБУТУ</w:t>
      </w:r>
    </w:p>
    <w:p w:rsid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3A89" w:rsidRDefault="0083060A" w:rsidP="0083060A">
      <w:pPr>
        <w:keepNext/>
        <w:spacing w:after="0" w:line="240" w:lineRule="auto"/>
        <w:jc w:val="center"/>
        <w:outlineLvl w:val="1"/>
        <w:sectPr w:rsidR="00783A89" w:rsidSect="00783A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ПОСТІЙНА КОМІСІЯ З ПИТАНЬ РЕГЛАМЕНТУ, ЗАБЕЗПЕЧЕННЯ ОХОРОНИ ТА ЗАХИСТУ ПРАВ ЛЮДИНИ І ГРОМАДЯНИНА, ЗАКОННОСТІ ГРОМАДСЬЬКОГО ПОРЯДКУ ДЕПУТАТСЬКОЇ ДІЯЛЬНОСТІ ТА ЕТИКИ, РОЗВИТКУ МІСЦЕВОГО САМОВРЯДУВАННЯ</w:t>
      </w:r>
    </w:p>
    <w:p w:rsidR="00783A89" w:rsidRP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3A89" w:rsidRDefault="00783A89" w:rsidP="0083060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3060A" w:rsidRDefault="0083060A" w:rsidP="0083060A">
      <w:pPr>
        <w:keepNext/>
        <w:spacing w:after="0" w:line="240" w:lineRule="auto"/>
        <w:jc w:val="center"/>
        <w:outlineLvl w:val="1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ПРОТОКОЛ</w:t>
      </w:r>
    </w:p>
    <w:p w:rsidR="0083060A" w:rsidRPr="00413181" w:rsidRDefault="0083060A" w:rsidP="004131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:rsidR="0083060A" w:rsidRDefault="0083060A" w:rsidP="0083060A">
      <w:pPr>
        <w:spacing w:after="0" w:line="240" w:lineRule="auto"/>
        <w:jc w:val="right"/>
      </w:pPr>
    </w:p>
    <w:p w:rsidR="0083060A" w:rsidRDefault="0083060A" w:rsidP="0083060A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03 липня 2023 року                                                                     смт Кегичівка</w:t>
      </w:r>
    </w:p>
    <w:p w:rsidR="0083060A" w:rsidRDefault="0083060A" w:rsidP="0083060A">
      <w:pPr>
        <w:spacing w:after="0" w:line="240" w:lineRule="auto"/>
      </w:pPr>
    </w:p>
    <w:p w:rsidR="0083060A" w:rsidRDefault="0083060A" w:rsidP="00413181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41318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Початок о 09:00 годині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 w:rsidR="004131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1318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Зал засідань селищної ради</w:t>
      </w:r>
    </w:p>
    <w:p w:rsidR="0083060A" w:rsidRDefault="0083060A" w:rsidP="0083060A">
      <w:pPr>
        <w:spacing w:after="0" w:line="240" w:lineRule="auto"/>
        <w:ind w:left="5670"/>
        <w:jc w:val="both"/>
      </w:pPr>
    </w:p>
    <w:p w:rsidR="0083060A" w:rsidRPr="00413181" w:rsidRDefault="0083060A" w:rsidP="00413181">
      <w:pPr>
        <w:pStyle w:val="21"/>
        <w:spacing w:before="0" w:after="0" w:line="240" w:lineRule="auto"/>
        <w:rPr>
          <w:lang w:val="uk-UA"/>
        </w:rPr>
      </w:pPr>
      <w:r w:rsidRPr="004131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1318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Присутні депутати</w:t>
      </w:r>
      <w:r w:rsidR="00413181" w:rsidRPr="0041318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3060A" w:rsidRDefault="0083060A" w:rsidP="0041318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ГРИЧЕНКО Яніна </w:t>
      </w:r>
      <w:r w:rsidR="00EE1BC5">
        <w:rPr>
          <w:rFonts w:ascii="Times New Roman" w:hAnsi="Times New Roman" w:cs="Times New Roman"/>
          <w:sz w:val="28"/>
          <w:szCs w:val="28"/>
        </w:rPr>
        <w:t xml:space="preserve">Миколаївна, КАРАПТАН Олександр Сергійович, </w:t>
      </w:r>
      <w:r>
        <w:rPr>
          <w:rFonts w:ascii="Times New Roman" w:hAnsi="Times New Roman" w:cs="Times New Roman"/>
          <w:sz w:val="28"/>
          <w:szCs w:val="28"/>
        </w:rPr>
        <w:t>КОЗАЧОК Василь Семенович,</w:t>
      </w:r>
      <w:r w:rsidR="00EE1BC5">
        <w:rPr>
          <w:rFonts w:ascii="Times New Roman" w:hAnsi="Times New Roman" w:cs="Times New Roman"/>
          <w:sz w:val="28"/>
          <w:szCs w:val="28"/>
        </w:rPr>
        <w:t xml:space="preserve"> КУЛАЧЕНКО Лілія Григорівна, ЛЕШКО Ірина Миколаївна – </w:t>
      </w:r>
      <w:r w:rsidR="00EE1BC5">
        <w:rPr>
          <w:rFonts w:ascii="Times New Roman" w:hAnsi="Times New Roman" w:cs="Times New Roman"/>
          <w:b/>
          <w:sz w:val="28"/>
          <w:szCs w:val="28"/>
        </w:rPr>
        <w:t xml:space="preserve">голова комісії з питань Регламенту, забезпечення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="00EE1BC5">
        <w:rPr>
          <w:rFonts w:ascii="Times New Roman" w:hAnsi="Times New Roman" w:cs="Times New Roman"/>
          <w:sz w:val="28"/>
          <w:szCs w:val="28"/>
        </w:rPr>
        <w:t xml:space="preserve">ЛИТВИНЕНКО Руслан Григорович,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BC5">
        <w:rPr>
          <w:rFonts w:ascii="Times New Roman" w:hAnsi="Times New Roman" w:cs="Times New Roman"/>
          <w:sz w:val="28"/>
          <w:szCs w:val="28"/>
        </w:rPr>
        <w:t xml:space="preserve">ЛУЦЕНКО Вікторія Миколаївна – </w:t>
      </w:r>
      <w:r w:rsidR="00EE1BC5">
        <w:rPr>
          <w:rFonts w:ascii="Times New Roman" w:hAnsi="Times New Roman" w:cs="Times New Roman"/>
          <w:b/>
          <w:sz w:val="28"/>
          <w:szCs w:val="28"/>
        </w:rPr>
        <w:t xml:space="preserve">голова комісії  з питань бюджету, фінансів, соціально-економічного розвитку та комунальної власності, </w:t>
      </w:r>
      <w:r w:rsidR="00413181" w:rsidRPr="00413181">
        <w:rPr>
          <w:rFonts w:ascii="Times New Roman" w:hAnsi="Times New Roman" w:cs="Times New Roman"/>
          <w:sz w:val="28"/>
          <w:szCs w:val="28"/>
        </w:rPr>
        <w:t xml:space="preserve">МАХОТКА Олександр Павлович - </w:t>
      </w:r>
      <w:r w:rsidR="00413181" w:rsidRPr="00413181">
        <w:rPr>
          <w:rFonts w:ascii="Times New Roman" w:hAnsi="Times New Roman" w:cs="Times New Roman"/>
          <w:b/>
          <w:sz w:val="28"/>
          <w:szCs w:val="28"/>
        </w:rPr>
        <w:t xml:space="preserve">голова постійної комісії  </w:t>
      </w:r>
      <w:r w:rsidR="00413181" w:rsidRPr="00413181">
        <w:rPr>
          <w:rFonts w:ascii="Times New Roman" w:hAnsi="Times New Roman" w:cs="Times New Roman"/>
          <w:b/>
          <w:bCs/>
          <w:sz w:val="28"/>
          <w:szCs w:val="28"/>
        </w:rPr>
        <w:t xml:space="preserve">з питань </w:t>
      </w:r>
      <w:r w:rsidR="00413181" w:rsidRPr="00413181">
        <w:rPr>
          <w:rFonts w:ascii="Times New Roman" w:hAnsi="Times New Roman" w:cs="Times New Roman"/>
          <w:b/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="00413181">
        <w:rPr>
          <w:rFonts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НІКІТІНА Алла Василівна, ОНДЕР Костянтин Вячеславович, </w:t>
      </w:r>
      <w:r w:rsidR="00EE1BC5">
        <w:rPr>
          <w:rFonts w:ascii="Times New Roman" w:hAnsi="Times New Roman" w:cs="Times New Roman"/>
          <w:sz w:val="28"/>
          <w:szCs w:val="28"/>
        </w:rPr>
        <w:t xml:space="preserve">ПОЛОВКО Вадим Юрійович, </w:t>
      </w:r>
      <w:r>
        <w:rPr>
          <w:rFonts w:ascii="Times New Roman" w:hAnsi="Times New Roman" w:cs="Times New Roman"/>
          <w:sz w:val="28"/>
          <w:szCs w:val="28"/>
        </w:rPr>
        <w:t xml:space="preserve">ТОПЧІЙ Віктор  Іванович,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ФЕДОРОВ Анатолій Петрович, ЧЕРНІКОВ  Валентин  Федорович - </w:t>
      </w:r>
      <w:r>
        <w:rPr>
          <w:rFonts w:ascii="Times New Roman" w:hAnsi="Times New Roman" w:cs="Times New Roman"/>
          <w:b/>
          <w:sz w:val="28"/>
          <w:szCs w:val="28"/>
        </w:rPr>
        <w:t>голова комісії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60A" w:rsidRDefault="0083060A" w:rsidP="008306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1BC5" w:rsidRDefault="0083060A" w:rsidP="00AA001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A0010">
        <w:rPr>
          <w:rFonts w:ascii="Times New Roman" w:hAnsi="Times New Roman" w:cs="Times New Roman"/>
          <w:b/>
          <w:sz w:val="28"/>
          <w:szCs w:val="28"/>
        </w:rPr>
        <w:t>апрошені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11D6" w:rsidRPr="00413181" w:rsidRDefault="009711D6" w:rsidP="0041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1D6">
        <w:rPr>
          <w:rFonts w:ascii="Times New Roman" w:hAnsi="Times New Roman" w:cs="Times New Roman"/>
          <w:sz w:val="28"/>
          <w:szCs w:val="28"/>
        </w:rPr>
        <w:t>1</w:t>
      </w:r>
      <w:r w:rsidRPr="00413181">
        <w:rPr>
          <w:rFonts w:ascii="Times New Roman" w:hAnsi="Times New Roman" w:cs="Times New Roman"/>
          <w:sz w:val="28"/>
          <w:szCs w:val="28"/>
        </w:rPr>
        <w:t>. Людмила КВОКА – заступник Кегичівського селищного голови</w:t>
      </w:r>
    </w:p>
    <w:p w:rsidR="00EE1BC5" w:rsidRPr="00413181" w:rsidRDefault="009711D6" w:rsidP="004131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 xml:space="preserve">2. </w:t>
      </w:r>
      <w:r w:rsidR="0083060A" w:rsidRPr="00413181">
        <w:rPr>
          <w:rFonts w:ascii="Times New Roman" w:hAnsi="Times New Roman" w:cs="Times New Roman"/>
          <w:sz w:val="28"/>
          <w:szCs w:val="28"/>
        </w:rPr>
        <w:t>Тетяна ПЕРЦЕВА – заступник Кегичівського селищного голови з питань ЖКГ</w:t>
      </w:r>
    </w:p>
    <w:p w:rsidR="0083060A" w:rsidRPr="00413181" w:rsidRDefault="009711D6" w:rsidP="0041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 xml:space="preserve">3. </w:t>
      </w:r>
      <w:r w:rsidR="0083060A" w:rsidRPr="00413181">
        <w:rPr>
          <w:rFonts w:ascii="Times New Roman" w:hAnsi="Times New Roman" w:cs="Times New Roman"/>
          <w:sz w:val="28"/>
          <w:szCs w:val="28"/>
        </w:rPr>
        <w:t>Олена ТАРАСОВА  –  начальник фінансового відділу Кегичівської селищної ради</w:t>
      </w:r>
    </w:p>
    <w:p w:rsidR="009711D6" w:rsidRPr="00413181" w:rsidRDefault="009711D6" w:rsidP="0041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>4. Світлана ШМАТЧЕНКО – начальник Відділу освіти, молоді та спорту Кегичівської селищної ради</w:t>
      </w:r>
    </w:p>
    <w:p w:rsidR="009711D6" w:rsidRPr="00413181" w:rsidRDefault="009711D6" w:rsidP="0041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>5. Ганна КОНОШКО – начальник Відділу культури Кегичівської селищної ради</w:t>
      </w:r>
    </w:p>
    <w:p w:rsidR="009711D6" w:rsidRPr="00413181" w:rsidRDefault="009711D6" w:rsidP="0041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 xml:space="preserve">6. </w:t>
      </w:r>
      <w:r w:rsidR="00413181" w:rsidRPr="00413181">
        <w:rPr>
          <w:rFonts w:ascii="Times New Roman" w:hAnsi="Times New Roman"/>
          <w:sz w:val="28"/>
          <w:szCs w:val="28"/>
        </w:rPr>
        <w:t>Гоар САРГСЯН – т.в.о.директора Комунального некомерцiйного пiдприємства Кегичівської селищної ради «Кегичівська центральна районна лікарня»</w:t>
      </w:r>
    </w:p>
    <w:p w:rsidR="009711D6" w:rsidRPr="00413181" w:rsidRDefault="009711D6" w:rsidP="0041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 xml:space="preserve">7. </w:t>
      </w:r>
      <w:r w:rsidR="00413181" w:rsidRPr="00413181">
        <w:rPr>
          <w:rFonts w:ascii="Times New Roman" w:hAnsi="Times New Roman"/>
          <w:sz w:val="28"/>
          <w:szCs w:val="28"/>
        </w:rPr>
        <w:t>Роман СТЕПАНЕНКО – директор Комунального некомерцiйного пiдприємства Кегичівської селищної ради «Центр первинної медико-санiтарної допомоги»</w:t>
      </w:r>
    </w:p>
    <w:p w:rsidR="009711D6" w:rsidRPr="00413181" w:rsidRDefault="009711D6" w:rsidP="0041318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13181">
        <w:rPr>
          <w:rFonts w:ascii="Times New Roman" w:hAnsi="Times New Roman" w:cs="Times New Roman"/>
          <w:sz w:val="28"/>
          <w:szCs w:val="28"/>
        </w:rPr>
        <w:t xml:space="preserve">8. </w:t>
      </w:r>
      <w:r w:rsidR="00413181" w:rsidRPr="00413181">
        <w:rPr>
          <w:rFonts w:ascii="Times New Roman" w:hAnsi="Times New Roman"/>
          <w:sz w:val="28"/>
          <w:szCs w:val="28"/>
        </w:rPr>
        <w:t>Катерина ЯЛОВНИЧА – начальник відділу соціального захисту населення Кегичівської селищної ради</w:t>
      </w:r>
    </w:p>
    <w:p w:rsidR="009711D6" w:rsidRDefault="0083060A" w:rsidP="00830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пропозицією депутатів головуючим на спільному засіданні постійних комісій було обрано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11D6">
        <w:rPr>
          <w:rFonts w:ascii="Times New Roman" w:hAnsi="Times New Roman" w:cs="Times New Roman"/>
          <w:sz w:val="28"/>
          <w:szCs w:val="28"/>
        </w:rPr>
        <w:t xml:space="preserve">ЛУЦЕНКО Вікторію Миколаївну – </w:t>
      </w:r>
      <w:r w:rsidR="009711D6">
        <w:rPr>
          <w:rFonts w:ascii="Times New Roman" w:hAnsi="Times New Roman" w:cs="Times New Roman"/>
          <w:b/>
          <w:sz w:val="28"/>
          <w:szCs w:val="28"/>
        </w:rPr>
        <w:t xml:space="preserve">голову комісії </w:t>
      </w:r>
      <w:r w:rsidR="0041318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11D6">
        <w:rPr>
          <w:rFonts w:ascii="Times New Roman" w:hAnsi="Times New Roman" w:cs="Times New Roman"/>
          <w:b/>
          <w:sz w:val="28"/>
          <w:szCs w:val="28"/>
        </w:rPr>
        <w:t xml:space="preserve"> з питань бюджету, фінансів, соціально-економічного розвитку </w:t>
      </w:r>
      <w:r w:rsidR="0041318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711D6">
        <w:rPr>
          <w:rFonts w:ascii="Times New Roman" w:hAnsi="Times New Roman" w:cs="Times New Roman"/>
          <w:b/>
          <w:sz w:val="28"/>
          <w:szCs w:val="28"/>
        </w:rPr>
        <w:t>та комунальної власності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83060A" w:rsidRDefault="009711D6" w:rsidP="0083060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83060A">
        <w:rPr>
          <w:rFonts w:ascii="Times New Roman" w:hAnsi="Times New Roman" w:cs="Times New Roman"/>
          <w:sz w:val="28"/>
          <w:szCs w:val="28"/>
          <w:lang w:eastAsia="ru-RU"/>
        </w:rPr>
        <w:t xml:space="preserve">Голосували: </w:t>
      </w:r>
      <w:r>
        <w:rPr>
          <w:rFonts w:ascii="Times New Roman" w:hAnsi="Times New Roman" w:cs="Times New Roman"/>
          <w:sz w:val="28"/>
          <w:szCs w:val="28"/>
        </w:rPr>
        <w:t xml:space="preserve"> «за» - 1</w:t>
      </w:r>
      <w:r w:rsidR="00413181">
        <w:rPr>
          <w:rFonts w:ascii="Times New Roman" w:hAnsi="Times New Roman" w:cs="Times New Roman"/>
          <w:sz w:val="28"/>
          <w:szCs w:val="28"/>
        </w:rPr>
        <w:t>3</w:t>
      </w:r>
      <w:r w:rsidR="00830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60A" w:rsidRDefault="0083060A" w:rsidP="0083060A">
      <w:pPr>
        <w:spacing w:after="0" w:line="240" w:lineRule="auto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83060A" w:rsidRDefault="0083060A" w:rsidP="0083060A">
      <w:pPr>
        <w:spacing w:after="0" w:line="240" w:lineRule="auto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83060A" w:rsidRDefault="0083060A" w:rsidP="0083060A">
      <w:pPr>
        <w:spacing w:after="0" w:line="240" w:lineRule="auto"/>
        <w:jc w:val="both"/>
      </w:pPr>
      <w:r>
        <w:rPr>
          <w:rStyle w:val="11"/>
          <w:rFonts w:eastAsia="Arial Unicode MS"/>
          <w:bCs/>
          <w:sz w:val="28"/>
          <w:szCs w:val="28"/>
          <w:shd w:val="clear" w:color="auto" w:fill="FFFFFF"/>
        </w:rPr>
        <w:tab/>
        <w:t>Головуюча запропонувала обрати секретарем спільного засідання комісій</w:t>
      </w:r>
      <w:r>
        <w:rPr>
          <w:rFonts w:ascii="Times New Roman" w:hAnsi="Times New Roman" w:cs="Times New Roman"/>
          <w:sz w:val="28"/>
          <w:szCs w:val="28"/>
        </w:rPr>
        <w:t xml:space="preserve"> Аллу НІКІТІНУ.</w:t>
      </w:r>
    </w:p>
    <w:p w:rsidR="0083060A" w:rsidRDefault="0083060A" w:rsidP="0083060A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Заперечень не надійшло, члени постійних комісій підтримали пропозицію </w:t>
      </w:r>
      <w:r w:rsidR="009711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Вікторії ЛУЦЕНКО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60A" w:rsidRDefault="0083060A" w:rsidP="0083060A">
      <w:pPr>
        <w:spacing w:after="0" w:line="240" w:lineRule="auto"/>
        <w:ind w:left="439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Голосували: </w:t>
      </w:r>
      <w:r>
        <w:rPr>
          <w:rFonts w:ascii="Times New Roman" w:hAnsi="Times New Roman" w:cs="Times New Roman"/>
          <w:sz w:val="28"/>
          <w:szCs w:val="28"/>
        </w:rPr>
        <w:t xml:space="preserve"> «за» - 1</w:t>
      </w:r>
      <w:r w:rsidR="00413181">
        <w:rPr>
          <w:rFonts w:ascii="Times New Roman" w:hAnsi="Times New Roman" w:cs="Times New Roman"/>
          <w:sz w:val="28"/>
          <w:szCs w:val="28"/>
        </w:rPr>
        <w:t>3</w:t>
      </w:r>
    </w:p>
    <w:p w:rsidR="0083060A" w:rsidRDefault="0083060A" w:rsidP="0083060A">
      <w:pPr>
        <w:spacing w:after="0" w:line="240" w:lineRule="auto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83060A" w:rsidRDefault="0083060A" w:rsidP="0083060A">
      <w:pPr>
        <w:spacing w:after="0" w:line="240" w:lineRule="auto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83060A" w:rsidRDefault="0083060A" w:rsidP="0083060A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ПОРЯДОК   ДЕННИЙ:</w:t>
      </w:r>
    </w:p>
    <w:p w:rsidR="009711D6" w:rsidRPr="009711D6" w:rsidRDefault="009711D6" w:rsidP="009711D6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3828"/>
          <w:tab w:val="left" w:pos="4253"/>
          <w:tab w:val="left" w:pos="5245"/>
          <w:tab w:val="left" w:pos="8505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711D6">
        <w:rPr>
          <w:rFonts w:eastAsia="Times New Roman" w:cs="Times New Roman"/>
          <w:b w:val="0"/>
          <w:color w:val="000000"/>
          <w:sz w:val="28"/>
          <w:szCs w:val="28"/>
        </w:rPr>
        <w:t>Про вступ до Всеукраїнської асоціації органів місцевого самоврядування «Асоціація об’єднаних територіальних громад»</w:t>
      </w:r>
      <w:r w:rsidRPr="009711D6">
        <w:rPr>
          <w:rFonts w:cs="Times New Roman"/>
          <w:b w:val="0"/>
          <w:sz w:val="28"/>
          <w:szCs w:val="28"/>
        </w:rPr>
        <w:t>.</w:t>
      </w:r>
    </w:p>
    <w:p w:rsidR="009711D6" w:rsidRDefault="009711D6" w:rsidP="00AA001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711D6">
        <w:rPr>
          <w:rFonts w:ascii="Times New Roman" w:eastAsia="Calibri" w:hAnsi="Times New Roman" w:cs="Times New Roman"/>
          <w:sz w:val="28"/>
          <w:szCs w:val="28"/>
        </w:rPr>
        <w:tab/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Про затвердження Програми підвищення стійкості Кегичівської селищної ради до кризових ситуацій, викликаних припиненням надання 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</w:t>
      </w:r>
      <w:r w:rsidR="00AA0010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            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чи погіршенням якості важливи</w:t>
      </w:r>
      <w:r w:rsidR="00AA0010">
        <w:rPr>
          <w:rFonts w:ascii="Times New Roman" w:eastAsia="SimSun" w:hAnsi="Times New Roman" w:cs="Times New Roman"/>
          <w:sz w:val="28"/>
          <w:szCs w:val="28"/>
          <w:lang w:eastAsia="uk-UA"/>
        </w:rPr>
        <w:t>х для її життєдіяльності послу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або припиненням здійснення життєво важливих функцій  на 2023-2025 роки</w:t>
      </w:r>
      <w:r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9711D6" w:rsidRDefault="009711D6" w:rsidP="009711D6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9711D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Про внесення змін до Програми управління майном комунальної власності Кегичівської селищної ради Харківської області на 2021-2023 роки</w:t>
      </w:r>
      <w:r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9711D6" w:rsidRDefault="009711D6" w:rsidP="009711D6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ab/>
      </w:r>
      <w:r w:rsidRPr="00FA519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Pr="0097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97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 об’єктів топоніміки (вулиць, провулків, проїздів) населених пунктів на території Кегичівської селищної ради Красноградського району Харківської області.</w:t>
      </w:r>
    </w:p>
    <w:p w:rsidR="009711D6" w:rsidRDefault="009711D6" w:rsidP="009711D6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Про погодження виведення з базової мережі закладів культури </w:t>
      </w:r>
      <w:r w:rsidR="00AA001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9711D6">
        <w:rPr>
          <w:rFonts w:ascii="Times New Roman" w:eastAsia="Calibri" w:hAnsi="Times New Roman" w:cs="Times New Roman"/>
          <w:sz w:val="28"/>
          <w:szCs w:val="28"/>
        </w:rPr>
        <w:t>та ліквідації бібліотек-філій комунального закладу культури «Кегичівська публічна бібліотека» Кегичівської селищної ради.</w:t>
      </w:r>
    </w:p>
    <w:p w:rsidR="009711D6" w:rsidRDefault="009711D6" w:rsidP="009711D6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A519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9711D6">
        <w:rPr>
          <w:rFonts w:ascii="Times New Roman" w:eastAsia="Calibri" w:hAnsi="Times New Roman" w:cs="Times New Roman"/>
          <w:sz w:val="28"/>
          <w:szCs w:val="28"/>
        </w:rPr>
        <w:t>Про передачу права оперативного управління.</w:t>
      </w:r>
    </w:p>
    <w:p w:rsidR="009711D6" w:rsidRDefault="009711D6" w:rsidP="009711D6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A519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2022-2024 роки.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11D6" w:rsidRDefault="009711D6" w:rsidP="009711D6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A519A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9711D6">
        <w:rPr>
          <w:rFonts w:ascii="Times New Roman" w:eastAsia="Calibri" w:hAnsi="Times New Roman" w:cs="Times New Roman"/>
          <w:sz w:val="28"/>
          <w:szCs w:val="28"/>
        </w:rPr>
        <w:t>Про внесення змін до Програми соціально-економічного розвитку населених пунктів Кегичівської селищної ради на 2021-2024 роки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519A" w:rsidRDefault="009711D6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A519A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9711D6">
        <w:rPr>
          <w:rStyle w:val="12"/>
          <w:rFonts w:ascii="Times New Roman" w:eastAsia="Calibri" w:hAnsi="Times New Roman" w:cs="Times New Roman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Pr="009711D6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розвитку первинної медико-санітарної допомоги</w:t>
      </w:r>
      <w:r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Pr="009711D6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та підтримки Комунального некомерційного підприємства Кегичівської селищної  ради «Центр первинної медико-санітарної допомоги»</w:t>
      </w:r>
      <w:r w:rsidRPr="009711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D6">
        <w:rPr>
          <w:rFonts w:ascii="Times New Roman" w:eastAsia="Calibri" w:hAnsi="Times New Roman" w:cs="Times New Roman"/>
          <w:sz w:val="28"/>
          <w:szCs w:val="28"/>
        </w:rPr>
        <w:t>на 2022-2024 роки.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10. </w:t>
      </w:r>
      <w:r w:rsidR="009711D6" w:rsidRPr="009711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9711D6" w:rsidRPr="009711D6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9711D6" w:rsidRPr="009711D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 2021-2024 роки.</w:t>
      </w:r>
      <w:r w:rsidR="009711D6"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11. </w:t>
      </w:r>
      <w:r w:rsidR="009711D6" w:rsidRPr="009711D6">
        <w:rPr>
          <w:rFonts w:ascii="Times New Roman" w:eastAsia="Calibri" w:hAnsi="Times New Roman" w:cs="Times New Roman"/>
          <w:sz w:val="28"/>
          <w:szCs w:val="28"/>
        </w:rPr>
        <w:t>Про викладення назви Програми</w:t>
      </w:r>
      <w:r w:rsidR="009711D6" w:rsidRPr="00971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надання одноразової грошової допомоги членам сімей загиблих військовослужбовців, які зареєстровані </w:t>
      </w:r>
      <w:r w:rsidR="00AA00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="009711D6" w:rsidRPr="00971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території </w:t>
      </w:r>
      <w:r w:rsidR="009711D6" w:rsidRPr="009711D6">
        <w:rPr>
          <w:rFonts w:ascii="Times New Roman" w:eastAsia="Calibri" w:hAnsi="Times New Roman" w:cs="Times New Roman"/>
          <w:sz w:val="28"/>
          <w:szCs w:val="28"/>
        </w:rPr>
        <w:t>Кегич</w:t>
      </w:r>
      <w:r>
        <w:rPr>
          <w:rFonts w:ascii="Times New Roman" w:eastAsia="Calibri" w:hAnsi="Times New Roman" w:cs="Times New Roman"/>
          <w:sz w:val="28"/>
          <w:szCs w:val="28"/>
        </w:rPr>
        <w:t>івської селищної ради  на 2022 -</w:t>
      </w:r>
      <w:r w:rsidR="009711D6" w:rsidRPr="009711D6">
        <w:rPr>
          <w:rFonts w:ascii="Times New Roman" w:eastAsia="Calibri" w:hAnsi="Times New Roman" w:cs="Times New Roman"/>
          <w:sz w:val="28"/>
          <w:szCs w:val="28"/>
        </w:rPr>
        <w:t>2025 роки та її затвердження в новій редакції.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12. </w:t>
      </w:r>
      <w:r w:rsidR="009711D6" w:rsidRPr="009711D6">
        <w:rPr>
          <w:rFonts w:ascii="Times New Roman" w:eastAsia="Calibri" w:hAnsi="Times New Roman" w:cs="Times New Roman"/>
          <w:sz w:val="28"/>
          <w:szCs w:val="28"/>
        </w:rPr>
        <w:t>Про затвердження Програми надання адресної грошової допомоги учасникам бойових дій на 2023-2025 роки  в новій редакції.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13. </w:t>
      </w:r>
      <w:r w:rsidR="009711D6" w:rsidRPr="009711D6">
        <w:rPr>
          <w:rFonts w:ascii="Times New Roman" w:eastAsia="Calibri" w:hAnsi="Times New Roman" w:cs="Times New Roman"/>
          <w:bCs/>
          <w:sz w:val="28"/>
          <w:szCs w:val="28"/>
        </w:rPr>
        <w:t xml:space="preserve">Про затвердження Програми </w:t>
      </w:r>
      <w:r w:rsidR="009711D6" w:rsidRPr="009711D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2023 рік</w:t>
      </w:r>
      <w:r w:rsidR="009711D6"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FA519A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9711D6" w:rsidRPr="00FA519A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земельного податку</w:t>
      </w:r>
      <w:r w:rsidR="00AA00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11D6" w:rsidRPr="00FA519A">
        <w:rPr>
          <w:rFonts w:ascii="Times New Roman" w:hAnsi="Times New Roman" w:cs="Times New Roman"/>
          <w:sz w:val="28"/>
          <w:szCs w:val="28"/>
        </w:rPr>
        <w:t xml:space="preserve"> на території Кегичівської  селищної  ради.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9711D6" w:rsidRPr="00FA519A">
        <w:rPr>
          <w:rFonts w:ascii="Times New Roman" w:hAnsi="Times New Roman" w:cs="Times New Roman"/>
          <w:sz w:val="28"/>
          <w:szCs w:val="28"/>
        </w:rPr>
        <w:t xml:space="preserve">Про встановлення податку на нерухоме майно, відмінне від 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1D6" w:rsidRPr="00FA519A">
        <w:rPr>
          <w:rFonts w:ascii="Times New Roman" w:hAnsi="Times New Roman" w:cs="Times New Roman"/>
          <w:sz w:val="28"/>
          <w:szCs w:val="28"/>
        </w:rPr>
        <w:t>на території Кегичівської  селищної  ради.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 w:rsidR="009711D6" w:rsidRPr="00FA519A">
        <w:rPr>
          <w:rFonts w:ascii="Times New Roman" w:hAnsi="Times New Roman" w:cs="Times New Roman"/>
          <w:sz w:val="28"/>
          <w:szCs w:val="28"/>
        </w:rPr>
        <w:t xml:space="preserve">Про внесення змін та доповнень до рішення ХLІІ сесії Кегичівської селищної ради VІІІ скликання від 23 грудня 2022 року № 6764 «Про бюджет Кегичівської селищної територіальної громади на 2023 рік» та додатків  </w:t>
      </w:r>
      <w:r w:rsidR="00AA00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11D6" w:rsidRPr="00FA519A">
        <w:rPr>
          <w:rFonts w:ascii="Times New Roman" w:hAnsi="Times New Roman" w:cs="Times New Roman"/>
          <w:sz w:val="28"/>
          <w:szCs w:val="28"/>
        </w:rPr>
        <w:t>до нього.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17. </w:t>
      </w:r>
      <w:r w:rsidR="009711D6"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Про надання дозволу на списання</w:t>
      </w:r>
      <w:r w:rsidR="009711D6" w:rsidRPr="009711D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711D6"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з балансу багатоквартирних будинків.</w:t>
      </w:r>
    </w:p>
    <w:p w:rsid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18. </w:t>
      </w:r>
      <w:r w:rsidR="009711D6" w:rsidRPr="009711D6">
        <w:rPr>
          <w:rFonts w:ascii="Times New Roman" w:eastAsia="Calibri" w:hAnsi="Times New Roman" w:cs="Times New Roman"/>
          <w:bCs/>
          <w:sz w:val="28"/>
          <w:szCs w:val="28"/>
        </w:rPr>
        <w:t xml:space="preserve">Про затвердження розпоряджень селищного голови. </w:t>
      </w:r>
    </w:p>
    <w:p w:rsidR="00FA519A" w:rsidRP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19</w:t>
      </w:r>
      <w:r w:rsidRPr="00FA519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711D6" w:rsidRPr="00FA519A">
        <w:rPr>
          <w:rFonts w:ascii="Times New Roman" w:hAnsi="Times New Roman" w:cs="Times New Roman"/>
          <w:sz w:val="28"/>
          <w:szCs w:val="28"/>
        </w:rPr>
        <w:t>Про надання згоди Відділу освіти, молоді та спорту Кегичівської селищної ради   на списання автотранспортних засобів.</w:t>
      </w:r>
    </w:p>
    <w:p w:rsidR="009711D6" w:rsidRPr="00FA519A" w:rsidRDefault="00FA519A" w:rsidP="00FA519A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19A">
        <w:rPr>
          <w:rFonts w:ascii="Times New Roman" w:hAnsi="Times New Roman" w:cs="Times New Roman"/>
          <w:sz w:val="28"/>
          <w:szCs w:val="28"/>
        </w:rPr>
        <w:tab/>
        <w:t>20</w:t>
      </w:r>
      <w:r w:rsidR="00AA0010">
        <w:rPr>
          <w:rFonts w:ascii="Times New Roman" w:hAnsi="Times New Roman" w:cs="Times New Roman"/>
          <w:sz w:val="28"/>
          <w:szCs w:val="28"/>
        </w:rPr>
        <w:t>.</w:t>
      </w:r>
      <w:r w:rsidRPr="00FA519A">
        <w:rPr>
          <w:rFonts w:ascii="Times New Roman" w:hAnsi="Times New Roman" w:cs="Times New Roman"/>
          <w:sz w:val="28"/>
          <w:szCs w:val="28"/>
        </w:rPr>
        <w:t xml:space="preserve"> </w:t>
      </w:r>
      <w:r w:rsidR="009711D6" w:rsidRPr="00FA519A">
        <w:rPr>
          <w:rFonts w:ascii="Times New Roman" w:hAnsi="Times New Roman" w:cs="Times New Roman"/>
          <w:sz w:val="28"/>
          <w:szCs w:val="28"/>
        </w:rPr>
        <w:t>П</w:t>
      </w:r>
      <w:r w:rsidR="00AA0010">
        <w:rPr>
          <w:rFonts w:ascii="Times New Roman" w:hAnsi="Times New Roman" w:cs="Times New Roman"/>
          <w:sz w:val="28"/>
          <w:szCs w:val="28"/>
        </w:rPr>
        <w:t>ро передачу права оперативного</w:t>
      </w:r>
      <w:r w:rsidR="009711D6" w:rsidRPr="00FA519A">
        <w:rPr>
          <w:rFonts w:ascii="Times New Roman" w:hAnsi="Times New Roman" w:cs="Times New Roman"/>
          <w:sz w:val="28"/>
          <w:szCs w:val="28"/>
        </w:rPr>
        <w:t xml:space="preserve"> управління.</w:t>
      </w:r>
    </w:p>
    <w:p w:rsidR="009711D6" w:rsidRPr="004B495E" w:rsidRDefault="009711D6" w:rsidP="009711D6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left="567" w:right="-2"/>
        <w:jc w:val="both"/>
        <w:textAlignment w:val="baseline"/>
        <w:rPr>
          <w:rFonts w:ascii="Calibri" w:eastAsia="Calibri" w:hAnsi="Calibri" w:cs="Times New Roman"/>
          <w:bCs/>
        </w:rPr>
      </w:pPr>
    </w:p>
    <w:p w:rsidR="0083060A" w:rsidRPr="00FA519A" w:rsidRDefault="0083060A" w:rsidP="0083060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1.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вступ до 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519A" w:rsidRPr="00FA519A">
        <w:rPr>
          <w:rStyle w:val="12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Всеукраїнської асоціації органів</w:t>
      </w:r>
      <w:r w:rsidR="00FA519A">
        <w:rPr>
          <w:rStyle w:val="12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 xml:space="preserve"> місцевого самоврядування </w:t>
      </w:r>
      <w:r w:rsidR="00FA519A" w:rsidRPr="009711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A519A" w:rsidRPr="00FA519A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Асоціація об’єднаних територіальних громад»</w:t>
      </w:r>
      <w:r w:rsidR="00FA519A" w:rsidRPr="00FA519A">
        <w:rPr>
          <w:rFonts w:ascii="Times New Roman" w:hAnsi="Times New Roman" w:cs="Times New Roman"/>
          <w:sz w:val="28"/>
          <w:szCs w:val="28"/>
        </w:rPr>
        <w:t>.</w:t>
      </w:r>
    </w:p>
    <w:p w:rsidR="00FA519A" w:rsidRDefault="0083060A" w:rsidP="0083060A">
      <w:pPr>
        <w:tabs>
          <w:tab w:val="left" w:pos="851"/>
          <w:tab w:val="left" w:pos="1134"/>
          <w:tab w:val="left" w:pos="9639"/>
        </w:tabs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Доповідає: 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>Вікторія ЛУЦЕНКО – голова постійної комісії, яка ознайомила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проєктом рішення 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про вступ до </w:t>
      </w:r>
      <w:r w:rsidR="00FA519A">
        <w:rPr>
          <w:rStyle w:val="12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519A" w:rsidRPr="00FA519A">
        <w:rPr>
          <w:rStyle w:val="12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Всеукраїнської асоціації органів</w:t>
      </w:r>
      <w:r w:rsidR="00FA519A">
        <w:rPr>
          <w:rStyle w:val="12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 xml:space="preserve"> місцевого самоврядування </w:t>
      </w:r>
      <w:r w:rsidR="00FA519A" w:rsidRPr="009711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A519A" w:rsidRPr="00FA519A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Асоціація об’єднаних територіальних громад»</w:t>
      </w:r>
      <w:r w:rsidR="00FA519A" w:rsidRPr="00FA519A">
        <w:rPr>
          <w:rFonts w:ascii="Times New Roman" w:hAnsi="Times New Roman" w:cs="Times New Roman"/>
          <w:sz w:val="28"/>
          <w:szCs w:val="28"/>
        </w:rPr>
        <w:t>.</w:t>
      </w:r>
    </w:p>
    <w:p w:rsidR="0083060A" w:rsidRDefault="0083060A" w:rsidP="0083060A">
      <w:pPr>
        <w:tabs>
          <w:tab w:val="left" w:pos="851"/>
          <w:tab w:val="left" w:pos="1134"/>
          <w:tab w:val="left" w:pos="9639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060A" w:rsidRDefault="0083060A" w:rsidP="0083060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83060A" w:rsidRDefault="0083060A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60A" w:rsidRDefault="00FA519A" w:rsidP="0083060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AA0010">
        <w:rPr>
          <w:rFonts w:ascii="Times New Roman" w:hAnsi="Times New Roman" w:cs="Times New Roman"/>
          <w:sz w:val="28"/>
          <w:szCs w:val="28"/>
        </w:rPr>
        <w:t>4</w:t>
      </w:r>
      <w:r w:rsidR="00830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60A" w:rsidRDefault="0083060A" w:rsidP="0083060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83060A" w:rsidRDefault="0083060A" w:rsidP="00C5614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2.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затвердження Програми підвищення стійк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ості Кегичівської селищної ради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до кризових ситуацій,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викликаних припиненням наданн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чи погіршенням якості важливих для її життєдіяльності послуг 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                 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або припиненням здійснення життєво важливих функцій  на 2023-2025 роки</w:t>
      </w:r>
      <w:r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затвердження Програми підвищення стійкості Кегичівської селищної ради 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до кризових ситуацій,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викликаних припиненням надання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чи погіршенням якості важливи</w:t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х для її життєдіяльності послуг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або припиненням здійснення життєво важливих функцій  на 2023-2025 роки</w:t>
      </w:r>
      <w:r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FA519A" w:rsidRDefault="00FA519A" w:rsidP="00FA519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FA519A" w:rsidRDefault="00FA519A" w:rsidP="00FA519A">
      <w:pPr>
        <w:pStyle w:val="a3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AA00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FA519A" w:rsidRP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19A">
        <w:rPr>
          <w:rStyle w:val="12"/>
          <w:rFonts w:ascii="Times New Roman" w:hAnsi="Times New Roman" w:cs="Times New Roman"/>
          <w:bCs w:val="0"/>
          <w:sz w:val="28"/>
          <w:szCs w:val="28"/>
          <w:lang w:eastAsia="uk-UA"/>
        </w:rPr>
        <w:t>3.</w:t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519A">
        <w:rPr>
          <w:rStyle w:val="12"/>
          <w:rFonts w:ascii="Times New Roman" w:hAnsi="Times New Roman" w:cs="Times New Roman"/>
          <w:sz w:val="28"/>
          <w:szCs w:val="28"/>
          <w:lang w:eastAsia="uk-UA"/>
        </w:rPr>
        <w:t>СЛУХАЛИ</w:t>
      </w:r>
      <w:r w:rsidRPr="00FA51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A519A">
        <w:rPr>
          <w:rFonts w:ascii="Times New Roman" w:hAnsi="Times New Roman" w:cs="Times New Roman"/>
          <w:sz w:val="28"/>
          <w:szCs w:val="28"/>
        </w:rPr>
        <w:t>П</w:t>
      </w:r>
      <w:r w:rsidRPr="00FA519A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FA519A">
        <w:rPr>
          <w:rFonts w:ascii="Times New Roman" w:eastAsia="Calibri" w:hAnsi="Times New Roman" w:cs="Times New Roman"/>
          <w:bCs/>
          <w:sz w:val="28"/>
          <w:szCs w:val="28"/>
        </w:rPr>
        <w:t>внесення змін до Програми управління майном комунальної власності Кегичівської селищної ради Харківської області на 2021-2023 роки</w:t>
      </w:r>
      <w:r w:rsidRPr="00FA5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519A" w:rsidRPr="00FA519A" w:rsidRDefault="00FA519A" w:rsidP="00FA51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19A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FA519A">
        <w:rPr>
          <w:rFonts w:ascii="Times New Roman" w:eastAsia="Calibri" w:hAnsi="Times New Roman" w:cs="Times New Roman"/>
          <w:bCs/>
          <w:sz w:val="28"/>
          <w:szCs w:val="28"/>
        </w:rPr>
        <w:t>внесення змін до Програми управління майном комунальної власності Кегичівської селищної ради Харківської області на 2021-2023 роки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FA519A" w:rsidRDefault="00FA519A" w:rsidP="00FA519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FA519A" w:rsidRDefault="00FA519A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680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CA7E6B" w:rsidRDefault="00CA7E6B" w:rsidP="00CA7E6B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lastRenderedPageBreak/>
        <w:tab/>
        <w:t>4</w:t>
      </w:r>
      <w:r w:rsidR="00FA519A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FA51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19A">
        <w:rPr>
          <w:rFonts w:ascii="Times New Roman" w:hAnsi="Times New Roman" w:cs="Times New Roman"/>
          <w:sz w:val="28"/>
          <w:szCs w:val="28"/>
        </w:rPr>
        <w:t>П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 об’єктів топоніміки (вулиць, провулків, проїздів) населених пунктів на території Кегичівської селищної ради Красноградського району Харківської області.</w:t>
      </w:r>
    </w:p>
    <w:p w:rsidR="00CA7E6B" w:rsidRDefault="00CA7E6B" w:rsidP="00CA7E6B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97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 об’єктів топоніміки (вулиць, провулків, проїздів) населених пунктів на території Кегичівської селищної ради Красноградського району Харківської області.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FA519A" w:rsidRDefault="00FA519A" w:rsidP="00FA519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FA519A" w:rsidRDefault="00FA519A" w:rsidP="00680640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680640" w:rsidP="0068064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A519A">
        <w:rPr>
          <w:rFonts w:ascii="Times New Roman" w:hAnsi="Times New Roman" w:cs="Times New Roman"/>
          <w:sz w:val="28"/>
          <w:szCs w:val="28"/>
        </w:rPr>
        <w:t>Голосували:  «за» - 1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A5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68064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8064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«проти»  - немає</w:t>
      </w:r>
    </w:p>
    <w:p w:rsidR="00FA519A" w:rsidRDefault="00FA519A" w:rsidP="0068064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8064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«утрим.» - немає</w:t>
      </w:r>
    </w:p>
    <w:p w:rsidR="00CA7E6B" w:rsidRDefault="00CA7E6B" w:rsidP="00CA7E6B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5</w:t>
      </w:r>
      <w:r w:rsidR="00FA519A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FA51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A519A">
        <w:rPr>
          <w:rFonts w:ascii="Times New Roman" w:hAnsi="Times New Roman" w:cs="Times New Roman"/>
          <w:sz w:val="28"/>
          <w:szCs w:val="28"/>
        </w:rPr>
        <w:t>П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погодження виведення з базової мережі закладів культури та ліквідації бібліотек-філій комунального закладу культури «Кегичівська публічна бібліотека» Кегичівської селищної ради.</w:t>
      </w:r>
    </w:p>
    <w:p w:rsidR="00CA7E6B" w:rsidRDefault="00CA7E6B" w:rsidP="00CA7E6B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погодження виведення з базової мережі закладів культури та ліквідації бібліотек-філій комунального закладу культури «Кегичівська публічна бібліотека» Кегичівської селищної ради.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FA519A" w:rsidRDefault="00FA519A" w:rsidP="00FA519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FA519A" w:rsidRDefault="00FA519A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680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FA519A" w:rsidRDefault="00CA7E6B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6</w:t>
      </w:r>
      <w:r w:rsidR="00FA519A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FA51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A519A">
        <w:rPr>
          <w:rFonts w:ascii="Times New Roman" w:hAnsi="Times New Roman" w:cs="Times New Roman"/>
          <w:sz w:val="28"/>
          <w:szCs w:val="28"/>
        </w:rPr>
        <w:t>П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передачу права оперативного управління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</w:t>
      </w:r>
      <w:r w:rsidR="00CA7E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CA7E6B" w:rsidRPr="009711D6">
        <w:rPr>
          <w:rFonts w:ascii="Times New Roman" w:eastAsia="Calibri" w:hAnsi="Times New Roman" w:cs="Times New Roman"/>
          <w:sz w:val="28"/>
          <w:szCs w:val="28"/>
        </w:rPr>
        <w:t>передачу права оперативного управління</w:t>
      </w:r>
      <w:r w:rsidR="00CA7E6B" w:rsidRPr="00413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181">
        <w:rPr>
          <w:rFonts w:ascii="Times New Roman" w:hAnsi="Times New Roman" w:cs="Times New Roman"/>
          <w:b/>
          <w:sz w:val="28"/>
          <w:szCs w:val="28"/>
        </w:rPr>
        <w:t>Члени комісії розглянули проєкт рішення.</w:t>
      </w:r>
    </w:p>
    <w:p w:rsidR="00FA519A" w:rsidRDefault="00FA519A" w:rsidP="00FA519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FA519A" w:rsidRDefault="00FA519A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FA519A" w:rsidRDefault="00CA7E6B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7</w:t>
      </w:r>
      <w:r w:rsidR="00FA519A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FA51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A519A">
        <w:rPr>
          <w:rFonts w:ascii="Times New Roman" w:hAnsi="Times New Roman" w:cs="Times New Roman"/>
          <w:sz w:val="28"/>
          <w:szCs w:val="28"/>
        </w:rPr>
        <w:t>П</w:t>
      </w:r>
      <w:r w:rsidR="00FA519A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2022-2024 роки.</w:t>
      </w:r>
    </w:p>
    <w:p w:rsidR="00FA519A" w:rsidRDefault="00FA519A" w:rsidP="00FA519A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 проєктом рішення </w:t>
      </w:r>
      <w:r w:rsidR="00CA7E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CA7E6B" w:rsidRPr="009711D6">
        <w:rPr>
          <w:rFonts w:ascii="Times New Roman" w:eastAsia="Calibri" w:hAnsi="Times New Roman" w:cs="Times New Roman"/>
          <w:bCs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2022-2024 роки.</w:t>
      </w:r>
      <w:r w:rsidR="00CA7E6B"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FA519A" w:rsidRDefault="00FA519A" w:rsidP="00FA519A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FA519A" w:rsidRDefault="00FA519A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FA519A" w:rsidRDefault="00FA519A" w:rsidP="00FA519A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181">
        <w:rPr>
          <w:rStyle w:val="12"/>
          <w:rFonts w:ascii="Times New Roman" w:hAnsi="Times New Roman" w:cs="Times New Roman"/>
          <w:sz w:val="28"/>
          <w:szCs w:val="28"/>
          <w:lang w:val="ru-RU" w:eastAsia="uk-UA"/>
        </w:rPr>
        <w:tab/>
        <w:t>8</w:t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внесення змін до Програми соціально-економічного розвитку населених пунктів Кегичівської селищної ради на 2021-2024 роки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18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внесення змін до Програми соціально-економічного розвитку населених пунктів Кегичівської селищної ради на 2021-2024 роки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C56141" w:rsidRPr="00C56141" w:rsidRDefault="00C56141" w:rsidP="00C5614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141">
        <w:rPr>
          <w:rFonts w:ascii="Times New Roman" w:hAnsi="Times New Roman" w:cs="Times New Roman"/>
          <w:sz w:val="28"/>
          <w:szCs w:val="28"/>
        </w:rPr>
        <w:t xml:space="preserve">Не голосували – Яніна ГРИЧЕНКО, Анатолій ФЕДОРОВ (задля уникнення конфлікту інтересів відповідно до </w:t>
      </w:r>
      <w:r w:rsidRPr="00C56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статей 28, 35-1 </w:t>
      </w:r>
      <w:r w:rsidRPr="00C56141">
        <w:rPr>
          <w:rFonts w:ascii="Times New Roman" w:hAnsi="Times New Roman" w:cs="Times New Roman"/>
          <w:sz w:val="28"/>
          <w:szCs w:val="28"/>
        </w:rPr>
        <w:t>Закону України                            «Про запобігання корупції»)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141"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9</w:t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Style w:val="12"/>
          <w:rFonts w:ascii="Times New Roman" w:eastAsia="Calibri" w:hAnsi="Times New Roman" w:cs="Times New Roman"/>
          <w:b w:val="0"/>
          <w:bCs w:val="0"/>
          <w:sz w:val="28"/>
          <w:szCs w:val="28"/>
          <w:lang w:eastAsia="uk-UA"/>
        </w:rPr>
        <w:t xml:space="preserve">внесення змін до Програми </w:t>
      </w:r>
      <w:r w:rsidRPr="009711D6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розвитку первинної медико-санітарної допомоги</w:t>
      </w:r>
      <w:r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Pr="009711D6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та підтримки Комунального некомерційного підприємства Кегичівської селищної  ради «Центр первинної медико-санітарної допомоги»</w:t>
      </w:r>
      <w:r w:rsidRPr="009711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D6">
        <w:rPr>
          <w:rFonts w:ascii="Times New Roman" w:eastAsia="Calibri" w:hAnsi="Times New Roman" w:cs="Times New Roman"/>
          <w:sz w:val="28"/>
          <w:szCs w:val="28"/>
        </w:rPr>
        <w:t>на 2022-2024 роки.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9711D6">
        <w:rPr>
          <w:rStyle w:val="12"/>
          <w:rFonts w:ascii="Times New Roman" w:eastAsia="Calibri" w:hAnsi="Times New Roman" w:cs="Times New Roman"/>
          <w:b w:val="0"/>
          <w:bCs w:val="0"/>
          <w:sz w:val="28"/>
          <w:szCs w:val="28"/>
          <w:lang w:eastAsia="uk-UA"/>
        </w:rPr>
        <w:t xml:space="preserve">внесення змін до Програми </w:t>
      </w:r>
      <w:r w:rsidRPr="009711D6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розвитку первинної медико-санітарної допомоги</w:t>
      </w:r>
      <w:r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Pr="009711D6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та підтримки Комунального некомерційного підприємства Кегичівської селищної  ради «Центр первинної медико-санітарної допомоги»</w:t>
      </w:r>
      <w:r w:rsidRPr="009711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D6">
        <w:rPr>
          <w:rFonts w:ascii="Times New Roman" w:eastAsia="Calibri" w:hAnsi="Times New Roman" w:cs="Times New Roman"/>
          <w:sz w:val="28"/>
          <w:szCs w:val="28"/>
        </w:rPr>
        <w:t>на 2022-2024 роки.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C56141" w:rsidRPr="00C56141" w:rsidRDefault="00C56141" w:rsidP="00C5614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141">
        <w:rPr>
          <w:rFonts w:ascii="Times New Roman" w:hAnsi="Times New Roman" w:cs="Times New Roman"/>
          <w:sz w:val="28"/>
          <w:szCs w:val="28"/>
        </w:rPr>
        <w:lastRenderedPageBreak/>
        <w:t xml:space="preserve">Не голосували – Яніна ГРИЧЕНКО, Анатолій ФЕДОРОВ (задля уникнення конфлікту інтересів відповідно до </w:t>
      </w:r>
      <w:r w:rsidRPr="00C56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статей 28, 35-1 </w:t>
      </w:r>
      <w:r w:rsidRPr="00C56141">
        <w:rPr>
          <w:rFonts w:ascii="Times New Roman" w:hAnsi="Times New Roman" w:cs="Times New Roman"/>
          <w:sz w:val="28"/>
          <w:szCs w:val="28"/>
        </w:rPr>
        <w:t>Закону України                            «Про запобігання корупції»)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  <w:r w:rsidRPr="00413181">
        <w:rPr>
          <w:rStyle w:val="12"/>
          <w:rFonts w:ascii="Times New Roman" w:hAnsi="Times New Roman" w:cs="Times New Roman"/>
          <w:sz w:val="28"/>
          <w:szCs w:val="28"/>
          <w:lang w:eastAsia="uk-UA"/>
        </w:rPr>
        <w:t>10.</w:t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 xml:space="preserve">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Pr="009711D6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9711D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 2021-2024 роки.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</w:t>
      </w:r>
      <w:r w:rsidRPr="009711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Pr="009711D6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9711D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 2021-2024 роки.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C56141" w:rsidRPr="00C56141" w:rsidRDefault="00C56141" w:rsidP="00C5614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141">
        <w:rPr>
          <w:rFonts w:ascii="Times New Roman" w:hAnsi="Times New Roman" w:cs="Times New Roman"/>
          <w:sz w:val="28"/>
          <w:szCs w:val="28"/>
        </w:rPr>
        <w:t xml:space="preserve">Не голосували – Яніна ГРИЧЕНКО, Анатолій ФЕДОРОВ (задля уникнення конфлікту інтересів відповідно до </w:t>
      </w:r>
      <w:r w:rsidRPr="00C56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статей 28, 35-1 </w:t>
      </w:r>
      <w:r w:rsidRPr="00C56141">
        <w:rPr>
          <w:rFonts w:ascii="Times New Roman" w:hAnsi="Times New Roman" w:cs="Times New Roman"/>
          <w:sz w:val="28"/>
          <w:szCs w:val="28"/>
        </w:rPr>
        <w:t>Закону України                            «Про запобігання корупції»)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11.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викладення назви Програми</w:t>
      </w:r>
      <w:r w:rsidRPr="00971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надання одноразової грошової допомоги членам сімей загиблих військовослужбовців, які зареєстровані на території </w:t>
      </w:r>
      <w:r w:rsidRPr="009711D6">
        <w:rPr>
          <w:rFonts w:ascii="Times New Roman" w:eastAsia="Calibri" w:hAnsi="Times New Roman" w:cs="Times New Roman"/>
          <w:sz w:val="28"/>
          <w:szCs w:val="28"/>
        </w:rPr>
        <w:t>Кегич</w:t>
      </w:r>
      <w:r>
        <w:rPr>
          <w:rFonts w:ascii="Times New Roman" w:eastAsia="Calibri" w:hAnsi="Times New Roman" w:cs="Times New Roman"/>
          <w:sz w:val="28"/>
          <w:szCs w:val="28"/>
        </w:rPr>
        <w:t>івської селищної ради  на 2022 -</w:t>
      </w:r>
      <w:r w:rsidRPr="009711D6">
        <w:rPr>
          <w:rFonts w:ascii="Times New Roman" w:eastAsia="Calibri" w:hAnsi="Times New Roman" w:cs="Times New Roman"/>
          <w:sz w:val="28"/>
          <w:szCs w:val="28"/>
        </w:rPr>
        <w:t>2025 роки та її затвердження в новій редакції.</w:t>
      </w:r>
    </w:p>
    <w:p w:rsidR="00585331" w:rsidRDefault="00585331" w:rsidP="0058533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Доповідає: Вікторія ЛУЦЕНКО – голова постійної комісії, яка ознайомила з проєктом рішення про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викладення назви Програми</w:t>
      </w:r>
      <w:r w:rsidRPr="00971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надання одноразової грошової допомоги членам сімей загиблих військовослужбовців, які зареєстровані на території </w:t>
      </w:r>
      <w:r w:rsidRPr="009711D6">
        <w:rPr>
          <w:rFonts w:ascii="Times New Roman" w:eastAsia="Calibri" w:hAnsi="Times New Roman" w:cs="Times New Roman"/>
          <w:sz w:val="28"/>
          <w:szCs w:val="28"/>
        </w:rPr>
        <w:t>Кегич</w:t>
      </w:r>
      <w:r>
        <w:rPr>
          <w:rFonts w:ascii="Times New Roman" w:eastAsia="Calibri" w:hAnsi="Times New Roman" w:cs="Times New Roman"/>
          <w:sz w:val="28"/>
          <w:szCs w:val="28"/>
        </w:rPr>
        <w:t>івської селищної ради  на 2022 -</w:t>
      </w:r>
      <w:r w:rsidRPr="009711D6">
        <w:rPr>
          <w:rFonts w:ascii="Times New Roman" w:eastAsia="Calibri" w:hAnsi="Times New Roman" w:cs="Times New Roman"/>
          <w:sz w:val="28"/>
          <w:szCs w:val="28"/>
        </w:rPr>
        <w:t>2025 роки та її затвердження в новій редакції.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12.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sz w:val="28"/>
          <w:szCs w:val="28"/>
        </w:rPr>
        <w:t>затвердження Програми надання адресної грошової допомоги учасникам бойових дій на 2023-2025 роки  в новій редакції.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</w:t>
      </w: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затвердження Програми надання адресної грошової </w:t>
      </w:r>
      <w:r w:rsidRPr="009711D6">
        <w:rPr>
          <w:rFonts w:ascii="Times New Roman" w:eastAsia="Calibri" w:hAnsi="Times New Roman" w:cs="Times New Roman"/>
          <w:sz w:val="28"/>
          <w:szCs w:val="28"/>
        </w:rPr>
        <w:lastRenderedPageBreak/>
        <w:t>допомоги учасникам бойових дій на 2023-2025 роки  в новій редакції.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13. 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 xml:space="preserve">затвердження Програми </w:t>
      </w:r>
      <w:r w:rsidRPr="009711D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2023 рік</w:t>
      </w:r>
      <w:r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 xml:space="preserve">затвердження Програми </w:t>
      </w:r>
      <w:r w:rsidRPr="009711D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2023 рік</w:t>
      </w:r>
      <w:r w:rsidRPr="009711D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14.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FA519A">
        <w:rPr>
          <w:rFonts w:ascii="Times New Roman" w:hAnsi="Times New Roman" w:cs="Times New Roman"/>
          <w:sz w:val="28"/>
          <w:szCs w:val="28"/>
        </w:rPr>
        <w:t>встановлення ставок та пільг із сплати земельного податку на території Кегичівської  селищної  ради.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FA519A">
        <w:rPr>
          <w:rFonts w:ascii="Times New Roman" w:hAnsi="Times New Roman" w:cs="Times New Roman"/>
          <w:sz w:val="28"/>
          <w:szCs w:val="28"/>
        </w:rPr>
        <w:t>встановлення ставок та пільг із сплати земельного податку на території Кегичівської  селищної  ради.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15</w:t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FA519A">
        <w:rPr>
          <w:rFonts w:ascii="Times New Roman" w:hAnsi="Times New Roman" w:cs="Times New Roman"/>
          <w:sz w:val="28"/>
          <w:szCs w:val="28"/>
        </w:rPr>
        <w:t xml:space="preserve">встановлення податку на нерухоме майно, відмінне від 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19A">
        <w:rPr>
          <w:rFonts w:ascii="Times New Roman" w:hAnsi="Times New Roman" w:cs="Times New Roman"/>
          <w:sz w:val="28"/>
          <w:szCs w:val="28"/>
        </w:rPr>
        <w:t>на території Кегичівської  селищної  ради.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FA519A">
        <w:rPr>
          <w:rFonts w:ascii="Times New Roman" w:hAnsi="Times New Roman" w:cs="Times New Roman"/>
          <w:sz w:val="28"/>
          <w:szCs w:val="28"/>
        </w:rPr>
        <w:t xml:space="preserve">встановлення податку на нерухоме майно, відмінне від 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19A">
        <w:rPr>
          <w:rFonts w:ascii="Times New Roman" w:hAnsi="Times New Roman" w:cs="Times New Roman"/>
          <w:sz w:val="28"/>
          <w:szCs w:val="28"/>
        </w:rPr>
        <w:t>на території Кегичівської  селищної  ради.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16</w:t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FA519A">
        <w:rPr>
          <w:rFonts w:ascii="Times New Roman" w:hAnsi="Times New Roman" w:cs="Times New Roman"/>
          <w:sz w:val="28"/>
          <w:szCs w:val="28"/>
        </w:rPr>
        <w:t xml:space="preserve">внесення змін та доповнень до рішення ХLІІ сесії Кегичівської селищної ради VІІІ скликання від 23 грудня 2022 року № 6764 «Про бюджет Кегичівської селищної територіальної громади на 2023 рік» </w:t>
      </w:r>
      <w:r w:rsidR="00C56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519A">
        <w:rPr>
          <w:rFonts w:ascii="Times New Roman" w:hAnsi="Times New Roman" w:cs="Times New Roman"/>
          <w:sz w:val="28"/>
          <w:szCs w:val="28"/>
        </w:rPr>
        <w:t>та додатків  до нього.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FA519A">
        <w:rPr>
          <w:rFonts w:ascii="Times New Roman" w:hAnsi="Times New Roman" w:cs="Times New Roman"/>
          <w:sz w:val="28"/>
          <w:szCs w:val="28"/>
        </w:rPr>
        <w:t xml:space="preserve">внесення змін та доповнень до рішення ХLІІ сесії Кегичівської селищної ради VІІІ скликання від 23 грудня 2022 року № 6764 «Про бюджет Кегичівської селищної територіальної громади на 2023 рік» </w:t>
      </w:r>
      <w:r w:rsidR="00C56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519A">
        <w:rPr>
          <w:rFonts w:ascii="Times New Roman" w:hAnsi="Times New Roman" w:cs="Times New Roman"/>
          <w:sz w:val="28"/>
          <w:szCs w:val="28"/>
        </w:rPr>
        <w:t>та додатків  до нього.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001BDF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1</w:t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7.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надання дозволу на списання</w:t>
      </w:r>
      <w:r w:rsidRPr="009711D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з балансу багатоквартирних будинків.</w:t>
      </w:r>
    </w:p>
    <w:p w:rsidR="00001BDF" w:rsidRDefault="00585331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</w:t>
      </w:r>
      <w:r w:rsidR="00C5614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проєктом рішення про </w:t>
      </w:r>
      <w:r w:rsidR="00001BDF"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надання дозволу на списання</w:t>
      </w:r>
      <w:r w:rsidR="00001BDF" w:rsidRPr="009711D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01BDF" w:rsidRPr="009711D6">
        <w:rPr>
          <w:rFonts w:ascii="Times New Roman" w:eastAsia="SimSun" w:hAnsi="Times New Roman" w:cs="Times New Roman"/>
          <w:sz w:val="28"/>
          <w:szCs w:val="28"/>
          <w:lang w:eastAsia="uk-UA"/>
        </w:rPr>
        <w:t>з балансу багатоквартирних будинків.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585331">
      <w:pPr>
        <w:pStyle w:val="a3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001BDF" w:rsidRDefault="00001BDF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18</w:t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затвердження розпоряджень селищного голови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9711D6">
        <w:rPr>
          <w:rFonts w:ascii="Times New Roman" w:eastAsia="Calibri" w:hAnsi="Times New Roman" w:cs="Times New Roman"/>
          <w:bCs/>
          <w:sz w:val="28"/>
          <w:szCs w:val="28"/>
        </w:rPr>
        <w:t>затвердження розпоряджень селищного голови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C5614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- 14</w:t>
      </w:r>
      <w:r w:rsidR="00585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001BDF" w:rsidRPr="00FA519A" w:rsidRDefault="00001BDF" w:rsidP="00001BD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  <w:t>19</w:t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FA519A">
        <w:rPr>
          <w:rFonts w:ascii="Times New Roman" w:hAnsi="Times New Roman" w:cs="Times New Roman"/>
          <w:sz w:val="28"/>
          <w:szCs w:val="28"/>
        </w:rPr>
        <w:t>надання згоди Відділу освіти, молоді та спорту Кегичівської селищної ради   на списання автотранспортних засобів.</w:t>
      </w:r>
    </w:p>
    <w:p w:rsidR="00783A89" w:rsidRPr="00FA519A" w:rsidRDefault="00783A89" w:rsidP="00783A89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Pr="00FA519A">
        <w:rPr>
          <w:rFonts w:ascii="Times New Roman" w:hAnsi="Times New Roman" w:cs="Times New Roman"/>
          <w:sz w:val="28"/>
          <w:szCs w:val="28"/>
        </w:rPr>
        <w:t>надання згоди Відділу освіти, молоді та спорту Кегичівської селищної ради   на списання автотранспортних засобів.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8270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585331" w:rsidRDefault="00783A89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20</w:t>
      </w:r>
      <w:r w:rsidR="00585331">
        <w:rPr>
          <w:rStyle w:val="12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5853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5331">
        <w:rPr>
          <w:rFonts w:ascii="Times New Roman" w:hAnsi="Times New Roman" w:cs="Times New Roman"/>
          <w:sz w:val="28"/>
          <w:szCs w:val="28"/>
        </w:rPr>
        <w:t>П</w:t>
      </w:r>
      <w:r w:rsidR="00585331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r w:rsidRPr="00FA519A">
        <w:rPr>
          <w:rFonts w:ascii="Times New Roman" w:hAnsi="Times New Roman" w:cs="Times New Roman"/>
          <w:sz w:val="28"/>
          <w:szCs w:val="28"/>
        </w:rPr>
        <w:t>передачу права оперативного   управління.</w:t>
      </w:r>
      <w:r w:rsidR="00585331" w:rsidRPr="009711D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3A89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Доповідає: Вікторія ЛУЦЕНКО – голова постійної комісії, яка ознайомила з проєктом рішення про </w:t>
      </w:r>
      <w:r w:rsidR="00783A89" w:rsidRPr="00FA519A">
        <w:rPr>
          <w:rFonts w:ascii="Times New Roman" w:hAnsi="Times New Roman" w:cs="Times New Roman"/>
          <w:sz w:val="28"/>
          <w:szCs w:val="28"/>
        </w:rPr>
        <w:t>передачу права оперативного   управління.</w:t>
      </w:r>
    </w:p>
    <w:p w:rsidR="00585331" w:rsidRDefault="00585331" w:rsidP="00585331">
      <w:pPr>
        <w:widowControl w:val="0"/>
        <w:tabs>
          <w:tab w:val="left" w:pos="-284"/>
          <w:tab w:val="left" w:pos="0"/>
          <w:tab w:val="left" w:pos="851"/>
          <w:tab w:val="left" w:pos="993"/>
        </w:tabs>
        <w:spacing w:after="0" w:line="100" w:lineRule="atLeast"/>
        <w:ind w:firstLine="567"/>
        <w:jc w:val="both"/>
      </w:pPr>
      <w:r w:rsidRPr="00971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585331" w:rsidRDefault="00585331" w:rsidP="0058533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  <w:r>
        <w:rPr>
          <w:rFonts w:ascii="Times New Roman" w:hAnsi="Times New Roman" w:cs="Times New Roman"/>
        </w:rPr>
        <w:t xml:space="preserve"> </w:t>
      </w:r>
    </w:p>
    <w:p w:rsidR="00585331" w:rsidRDefault="00585331" w:rsidP="00C56141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Висновок додається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>Голосували:  «за» - 1</w:t>
      </w:r>
      <w:r w:rsidR="00C56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«проти»  - немає</w:t>
      </w:r>
    </w:p>
    <w:p w:rsidR="00585331" w:rsidRDefault="00585331" w:rsidP="00585331">
      <w:pPr>
        <w:spacing w:after="0" w:line="100" w:lineRule="atLeast"/>
        <w:ind w:left="439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«утрим.» - немає</w:t>
      </w:r>
    </w:p>
    <w:p w:rsidR="0083060A" w:rsidRDefault="0083060A" w:rsidP="0083060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:rsidR="0082709D" w:rsidRDefault="0082709D" w:rsidP="0083060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:rsidR="0083060A" w:rsidRDefault="0083060A" w:rsidP="0083060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83060A" w:rsidRDefault="0083060A" w:rsidP="0083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Кегичівської селищної ради </w:t>
      </w:r>
      <w:r w:rsidR="007458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5834" w:rsidRPr="00745834">
        <w:rPr>
          <w:rFonts w:ascii="Times New Roman" w:hAnsi="Times New Roman" w:cs="Times New Roman"/>
          <w:b/>
        </w:rPr>
        <w:t>оригінал підписано</w:t>
      </w:r>
      <w:r w:rsidR="00745834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Віталій БУДНИК</w:t>
      </w:r>
    </w:p>
    <w:p w:rsidR="0083060A" w:rsidRDefault="0083060A" w:rsidP="0083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09D" w:rsidRDefault="0082709D" w:rsidP="0082709D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82709D" w:rsidRDefault="0082709D" w:rsidP="0082709D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  <w:r>
        <w:rPr>
          <w:b/>
          <w:szCs w:val="28"/>
          <w:lang w:eastAsia="en-US"/>
        </w:rPr>
        <w:t xml:space="preserve">Голова </w:t>
      </w:r>
      <w:r>
        <w:rPr>
          <w:b/>
          <w:szCs w:val="28"/>
          <w:shd w:val="clear" w:color="auto" w:fill="FFFFFF"/>
        </w:rPr>
        <w:t xml:space="preserve">спільної комісії           </w:t>
      </w:r>
      <w:r w:rsidR="00745834" w:rsidRPr="00745834">
        <w:rPr>
          <w:b/>
          <w:sz w:val="22"/>
          <w:szCs w:val="22"/>
        </w:rPr>
        <w:t>оригінал підписано</w:t>
      </w:r>
      <w:r w:rsidR="00745834">
        <w:rPr>
          <w:b/>
        </w:rPr>
        <w:t xml:space="preserve">     </w:t>
      </w:r>
      <w:r w:rsidR="00745834"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</w:rPr>
        <w:t xml:space="preserve">    Вікторія ЛУЦЕНКО  </w:t>
      </w:r>
    </w:p>
    <w:p w:rsidR="0082709D" w:rsidRDefault="0082709D" w:rsidP="0082709D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82709D" w:rsidRDefault="0082709D" w:rsidP="0082709D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  <w:r>
        <w:rPr>
          <w:b/>
          <w:szCs w:val="28"/>
          <w:shd w:val="clear" w:color="auto" w:fill="FFFFFF"/>
        </w:rPr>
        <w:t xml:space="preserve">                                              </w:t>
      </w:r>
    </w:p>
    <w:p w:rsidR="00DB6BBA" w:rsidRDefault="0082709D" w:rsidP="0082709D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 xml:space="preserve">спільної комісії  </w:t>
      </w:r>
      <w:r>
        <w:rPr>
          <w:b/>
          <w:szCs w:val="28"/>
          <w:lang w:eastAsia="uk-UA"/>
        </w:rPr>
        <w:t xml:space="preserve">      </w:t>
      </w:r>
      <w:r w:rsidR="00745834" w:rsidRPr="00745834">
        <w:rPr>
          <w:b/>
          <w:sz w:val="22"/>
          <w:szCs w:val="22"/>
        </w:rPr>
        <w:t>оригінал підписано</w:t>
      </w:r>
      <w:r w:rsidR="00745834">
        <w:rPr>
          <w:b/>
        </w:rPr>
        <w:t xml:space="preserve">     </w:t>
      </w:r>
      <w:r>
        <w:rPr>
          <w:b/>
          <w:szCs w:val="28"/>
          <w:shd w:val="clear" w:color="auto" w:fill="FFFFFF"/>
        </w:rPr>
        <w:t xml:space="preserve"> </w:t>
      </w:r>
      <w:r w:rsidR="00745834">
        <w:rPr>
          <w:b/>
          <w:szCs w:val="28"/>
          <w:shd w:val="clear" w:color="auto" w:fill="FFFFFF"/>
        </w:rPr>
        <w:t xml:space="preserve">   </w:t>
      </w:r>
      <w:bookmarkStart w:id="0" w:name="_GoBack"/>
      <w:bookmarkEnd w:id="0"/>
      <w:r>
        <w:rPr>
          <w:b/>
          <w:szCs w:val="28"/>
          <w:shd w:val="clear" w:color="auto" w:fill="FFFFFF"/>
        </w:rPr>
        <w:t xml:space="preserve">  Алла НІКІТІНА</w:t>
      </w:r>
    </w:p>
    <w:sectPr w:rsidR="00DB6BBA" w:rsidSect="00413181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A8" w:rsidRDefault="007B72A8" w:rsidP="00AA0010">
      <w:pPr>
        <w:spacing w:after="0" w:line="240" w:lineRule="auto"/>
      </w:pPr>
      <w:r>
        <w:separator/>
      </w:r>
    </w:p>
  </w:endnote>
  <w:endnote w:type="continuationSeparator" w:id="0">
    <w:p w:rsidR="007B72A8" w:rsidRDefault="007B72A8" w:rsidP="00AA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A8" w:rsidRDefault="007B72A8" w:rsidP="00AA0010">
      <w:pPr>
        <w:spacing w:after="0" w:line="240" w:lineRule="auto"/>
      </w:pPr>
      <w:r>
        <w:separator/>
      </w:r>
    </w:p>
  </w:footnote>
  <w:footnote w:type="continuationSeparator" w:id="0">
    <w:p w:rsidR="007B72A8" w:rsidRDefault="007B72A8" w:rsidP="00AA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033057"/>
      <w:docPartObj>
        <w:docPartGallery w:val="Page Numbers (Top of Page)"/>
        <w:docPartUnique/>
      </w:docPartObj>
    </w:sdtPr>
    <w:sdtEndPr/>
    <w:sdtContent>
      <w:p w:rsidR="00AA0010" w:rsidRDefault="00AA00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834" w:rsidRPr="00745834">
          <w:rPr>
            <w:noProof/>
            <w:lang w:val="ru-RU"/>
          </w:rPr>
          <w:t>10</w:t>
        </w:r>
        <w:r>
          <w:fldChar w:fldCharType="end"/>
        </w:r>
      </w:p>
    </w:sdtContent>
  </w:sdt>
  <w:p w:rsidR="00AA0010" w:rsidRDefault="00AA00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186"/>
    <w:multiLevelType w:val="hybridMultilevel"/>
    <w:tmpl w:val="5D3C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6198"/>
    <w:multiLevelType w:val="hybridMultilevel"/>
    <w:tmpl w:val="727E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3E04"/>
    <w:multiLevelType w:val="hybridMultilevel"/>
    <w:tmpl w:val="F4701470"/>
    <w:lvl w:ilvl="0" w:tplc="5A6A23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FFAAD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C488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2613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1279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8836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04F3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C497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70EE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9D43A0"/>
    <w:multiLevelType w:val="hybridMultilevel"/>
    <w:tmpl w:val="16CC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947DB"/>
    <w:multiLevelType w:val="hybridMultilevel"/>
    <w:tmpl w:val="DB7E31F0"/>
    <w:lvl w:ilvl="0" w:tplc="E79AC1C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82520"/>
    <w:multiLevelType w:val="hybridMultilevel"/>
    <w:tmpl w:val="D27A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62A1C"/>
    <w:multiLevelType w:val="hybridMultilevel"/>
    <w:tmpl w:val="91B8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2A01"/>
    <w:multiLevelType w:val="hybridMultilevel"/>
    <w:tmpl w:val="BE0674F8"/>
    <w:lvl w:ilvl="0" w:tplc="CB7E2416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60A"/>
    <w:rsid w:val="00001BDF"/>
    <w:rsid w:val="00067F26"/>
    <w:rsid w:val="00413181"/>
    <w:rsid w:val="004D096D"/>
    <w:rsid w:val="00585331"/>
    <w:rsid w:val="00680640"/>
    <w:rsid w:val="00745834"/>
    <w:rsid w:val="00783A89"/>
    <w:rsid w:val="007B72A8"/>
    <w:rsid w:val="0082709D"/>
    <w:rsid w:val="0083060A"/>
    <w:rsid w:val="009711D6"/>
    <w:rsid w:val="00A37F0B"/>
    <w:rsid w:val="00AA0010"/>
    <w:rsid w:val="00BE3ACF"/>
    <w:rsid w:val="00C56141"/>
    <w:rsid w:val="00CA7E6B"/>
    <w:rsid w:val="00D04B53"/>
    <w:rsid w:val="00DB6BBA"/>
    <w:rsid w:val="00E12AC0"/>
    <w:rsid w:val="00EE1BC5"/>
    <w:rsid w:val="00F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0A"/>
    <w:pPr>
      <w:ind w:left="720"/>
      <w:contextualSpacing/>
    </w:pPr>
  </w:style>
  <w:style w:type="character" w:customStyle="1" w:styleId="Heading2Char">
    <w:name w:val="Heading 2 Char"/>
    <w:link w:val="21"/>
    <w:uiPriority w:val="9"/>
    <w:locked/>
    <w:rsid w:val="0083060A"/>
    <w:rPr>
      <w:rFonts w:ascii="Arial" w:eastAsia="Arial" w:hAnsi="Arial" w:cs="Arial"/>
      <w:sz w:val="34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83060A"/>
    <w:pPr>
      <w:keepNext/>
      <w:keepLines/>
      <w:spacing w:before="360"/>
      <w:outlineLvl w:val="1"/>
    </w:pPr>
    <w:rPr>
      <w:rFonts w:ascii="Arial" w:eastAsia="Arial" w:hAnsi="Arial" w:cs="Arial"/>
      <w:sz w:val="34"/>
      <w:lang w:val="ru-RU"/>
    </w:rPr>
  </w:style>
  <w:style w:type="paragraph" w:customStyle="1" w:styleId="1">
    <w:name w:val="Заголовок №1"/>
    <w:rsid w:val="0083060A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sz w:val="26"/>
      <w:szCs w:val="26"/>
      <w:lang w:val="uk-UA" w:eastAsia="ja-JP"/>
    </w:rPr>
  </w:style>
  <w:style w:type="paragraph" w:customStyle="1" w:styleId="10">
    <w:name w:val="Основной текст1"/>
    <w:semiHidden/>
    <w:rsid w:val="0083060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1">
    <w:name w:val="Строгий1"/>
    <w:uiPriority w:val="22"/>
    <w:qFormat/>
    <w:rsid w:val="0083060A"/>
    <w:rPr>
      <w:rFonts w:ascii="Times New Roman" w:hAnsi="Times New Roman" w:cs="Times New Roman" w:hint="default"/>
      <w:b/>
      <w:bCs w:val="0"/>
    </w:rPr>
  </w:style>
  <w:style w:type="character" w:customStyle="1" w:styleId="12">
    <w:name w:val="Заголовок №1_"/>
    <w:rsid w:val="0083060A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9711D6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9711D6"/>
    <w:rPr>
      <w:rFonts w:cs="Times New Roman"/>
      <w:b/>
    </w:rPr>
  </w:style>
  <w:style w:type="table" w:styleId="a5">
    <w:name w:val="Table Grid"/>
    <w:basedOn w:val="a1"/>
    <w:uiPriority w:val="99"/>
    <w:rsid w:val="00413181"/>
    <w:pPr>
      <w:spacing w:after="0" w:line="240" w:lineRule="auto"/>
    </w:pPr>
    <w:rPr>
      <w:rFonts w:ascii="Calibri" w:eastAsia="Times New Roman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A0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010"/>
    <w:rPr>
      <w:lang w:val="uk-UA"/>
    </w:rPr>
  </w:style>
  <w:style w:type="paragraph" w:styleId="a8">
    <w:name w:val="footer"/>
    <w:basedOn w:val="a"/>
    <w:link w:val="a9"/>
    <w:uiPriority w:val="99"/>
    <w:unhideWhenUsed/>
    <w:rsid w:val="00AA0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010"/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C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14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A0E0-9805-482D-AF03-35EDE1CD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14539</Words>
  <Characters>8288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9</cp:revision>
  <cp:lastPrinted>2023-07-17T14:10:00Z</cp:lastPrinted>
  <dcterms:created xsi:type="dcterms:W3CDTF">2023-07-15T15:07:00Z</dcterms:created>
  <dcterms:modified xsi:type="dcterms:W3CDTF">2023-07-21T11:09:00Z</dcterms:modified>
</cp:coreProperties>
</file>