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380A9A08" w:rsidR="0083798E" w:rsidRPr="00BB6B8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BB6B8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6B8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bookmarkEnd w:id="0"/>
      <w:r w:rsidRPr="00BB6B8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BB6B8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BB6B8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1D484E15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LV</w:t>
      </w:r>
      <w:r w:rsidR="00865D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13559BD6" w:rsidR="0083798E" w:rsidRPr="0030507F" w:rsidRDefault="00865D23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04 серпня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64BBAA14" w:rsidR="00C7613E" w:rsidRPr="001F37E4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125,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126, 134 Земельного кодексу України, статей 19, 32</w:t>
      </w:r>
      <w:r w:rsidRPr="001F37E4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ФОП Пивовара Миколи Івановича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7AD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(вхідний №</w:t>
      </w:r>
      <w:r w:rsidR="00FD24CC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245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 липня</w:t>
      </w:r>
      <w:r w:rsidR="00FD24CC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про внесення змін </w:t>
      </w:r>
      <w:r w:rsid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договору оренди землі № б/н від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ED6D5C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зареєстрованого у Харківській регіональній філії ДП «Центр державного земельного кадастру» за №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01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22,9655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35D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(кадастровий номер 632318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="009535D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00: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535D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:00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9535D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68</w:t>
      </w:r>
      <w:r w:rsidR="009535D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14:paraId="1E517895" w14:textId="77777777" w:rsidR="00C7613E" w:rsidRPr="001F37E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8BA646" w14:textId="77777777" w:rsidR="00C7613E" w:rsidRPr="001F37E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2676A379" w14:textId="77777777" w:rsidR="00C7613E" w:rsidRPr="001F37E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6A1CD8" w14:textId="19BCAF0C" w:rsidR="00C7613E" w:rsidRPr="001F37E4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="00203BFA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№ б/н від 10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2008 року, зареєстрованого у Харківській регіональній філії ДП «Центр державного земельного кадастру» за №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01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1E153AC" w14:textId="0E78A479" w:rsidR="00E91436" w:rsidRPr="001F37E4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203BFA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№ б/н від 10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2008 року, зареєстрованого у Харківській регіональній філії ДП «Центр державного земельного кадастру» за №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01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1F37E4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укладеного відносно земельної ділянки загальною площею 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22,9655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6323180600:0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:000:02</w:t>
      </w:r>
      <w:r w:rsidR="00E3730B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68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6845D5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14:paraId="6C53D914" w14:textId="7CA17961" w:rsidR="00C7613E" w:rsidRPr="001F37E4" w:rsidRDefault="001F37E4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пункт 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</w:t>
      </w:r>
      <w:r w:rsidR="00865D2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у наступній редакції:</w:t>
      </w:r>
      <w:r w:rsidR="00203BFA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E87BE2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тридцять</w:t>
      </w:r>
      <w:r w:rsidR="00C7613E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років».</w:t>
      </w:r>
    </w:p>
    <w:p w14:paraId="67BBCE2C" w14:textId="46198816" w:rsidR="00C7613E" w:rsidRPr="001F37E4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r w:rsidR="003315D4" w:rsidRPr="003315D4">
        <w:rPr>
          <w:rFonts w:ascii="Times New Roman" w:hAnsi="Times New Roman" w:cs="Times New Roman"/>
          <w:sz w:val="24"/>
          <w:szCs w:val="24"/>
          <w:lang w:val="uk-UA"/>
        </w:rPr>
        <w:t>першого заступника селищного голови Людмилу КВОКУ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підписати відповідну додаткову угоду на виконання даного рішення.</w:t>
      </w:r>
    </w:p>
    <w:p w14:paraId="2AE15C35" w14:textId="454A7C51" w:rsidR="00C7613E" w:rsidRPr="001F37E4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203BFA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14:paraId="32FA3ACE" w14:textId="7F9C5042" w:rsidR="001A282C" w:rsidRPr="001F37E4" w:rsidRDefault="00C7613E" w:rsidP="00865D23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1F37E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FC6FF6E" w14:textId="77777777" w:rsidR="00865D23" w:rsidRPr="001F37E4" w:rsidRDefault="00865D23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943F812" w14:textId="77777777" w:rsidR="00865D23" w:rsidRPr="001F37E4" w:rsidRDefault="00865D23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18565C4F" w:rsidR="00B37C92" w:rsidRPr="003315D4" w:rsidRDefault="003315D4" w:rsidP="003315D4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315D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Кегичівської селищної ради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</w:t>
      </w:r>
      <w:r w:rsidRPr="003315D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Віталій БУДНИК</w:t>
      </w:r>
    </w:p>
    <w:sectPr w:rsidR="00B37C92" w:rsidRPr="003315D4" w:rsidSect="00865D23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8512" w14:textId="77777777" w:rsidR="00124499" w:rsidRDefault="00124499" w:rsidP="00606A93">
      <w:pPr>
        <w:spacing w:after="0" w:line="240" w:lineRule="auto"/>
      </w:pPr>
      <w:r>
        <w:separator/>
      </w:r>
    </w:p>
  </w:endnote>
  <w:endnote w:type="continuationSeparator" w:id="0">
    <w:p w14:paraId="6475CF4E" w14:textId="77777777" w:rsidR="00124499" w:rsidRDefault="00124499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E311" w14:textId="77777777" w:rsidR="00124499" w:rsidRDefault="00124499" w:rsidP="00606A93">
      <w:pPr>
        <w:spacing w:after="0" w:line="240" w:lineRule="auto"/>
      </w:pPr>
      <w:r>
        <w:separator/>
      </w:r>
    </w:p>
  </w:footnote>
  <w:footnote w:type="continuationSeparator" w:id="0">
    <w:p w14:paraId="2BE8E5F5" w14:textId="77777777" w:rsidR="00124499" w:rsidRDefault="00124499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A3C22"/>
    <w:rsid w:val="000B3426"/>
    <w:rsid w:val="000D4ABA"/>
    <w:rsid w:val="000D7F28"/>
    <w:rsid w:val="000E271F"/>
    <w:rsid w:val="000E7F0A"/>
    <w:rsid w:val="000F5609"/>
    <w:rsid w:val="000F6E6F"/>
    <w:rsid w:val="00102AB1"/>
    <w:rsid w:val="00117749"/>
    <w:rsid w:val="001215AB"/>
    <w:rsid w:val="00124499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1F37E4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315D4"/>
    <w:rsid w:val="00344523"/>
    <w:rsid w:val="003576A9"/>
    <w:rsid w:val="00361447"/>
    <w:rsid w:val="0036178B"/>
    <w:rsid w:val="0036709C"/>
    <w:rsid w:val="003867E1"/>
    <w:rsid w:val="00386F32"/>
    <w:rsid w:val="00394D71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A2AB9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5D23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B6B83"/>
    <w:rsid w:val="00BD715E"/>
    <w:rsid w:val="00BE4844"/>
    <w:rsid w:val="00BF39BB"/>
    <w:rsid w:val="00C51C1A"/>
    <w:rsid w:val="00C62328"/>
    <w:rsid w:val="00C62A68"/>
    <w:rsid w:val="00C74A86"/>
    <w:rsid w:val="00C7613E"/>
    <w:rsid w:val="00C76776"/>
    <w:rsid w:val="00C844A7"/>
    <w:rsid w:val="00C90444"/>
    <w:rsid w:val="00CA5FC6"/>
    <w:rsid w:val="00CC79BE"/>
    <w:rsid w:val="00CD7269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48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3730B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87E5-0FFE-457D-B7A3-25B8C00F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2023-08-07T13:46:00Z</cp:lastPrinted>
  <dcterms:created xsi:type="dcterms:W3CDTF">2021-06-11T05:47:00Z</dcterms:created>
  <dcterms:modified xsi:type="dcterms:W3CDTF">2023-08-07T13:47:00Z</dcterms:modified>
</cp:coreProperties>
</file>