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CE" w:rsidRPr="00AC2C52" w:rsidRDefault="006F71A6" w:rsidP="006F71A6">
      <w:pPr>
        <w:jc w:val="center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ОПИТУВАЛЬНИЙ ЛИСТ</w:t>
      </w:r>
    </w:p>
    <w:p w:rsidR="002D0441" w:rsidRDefault="006F71A6" w:rsidP="007419CA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ab/>
      </w:r>
      <w:r w:rsidR="002D0441">
        <w:rPr>
          <w:rFonts w:ascii="Times New Roman" w:hAnsi="Times New Roman" w:cs="Times New Roman"/>
          <w:lang w:val="uk-UA"/>
        </w:rPr>
        <w:t>Д</w:t>
      </w:r>
      <w:r w:rsidR="002D0441" w:rsidRPr="00AC2C52">
        <w:rPr>
          <w:rFonts w:ascii="Times New Roman" w:hAnsi="Times New Roman" w:cs="Times New Roman"/>
          <w:lang w:val="uk-UA"/>
        </w:rPr>
        <w:t xml:space="preserve">ля </w:t>
      </w:r>
      <w:r w:rsidR="00B37E3B">
        <w:rPr>
          <w:rFonts w:ascii="Times New Roman" w:hAnsi="Times New Roman" w:cs="Times New Roman"/>
          <w:lang w:val="uk-UA"/>
        </w:rPr>
        <w:t xml:space="preserve"> можливості </w:t>
      </w:r>
      <w:r w:rsidR="002D0441" w:rsidRPr="00AC2C52">
        <w:rPr>
          <w:rFonts w:ascii="Times New Roman" w:hAnsi="Times New Roman" w:cs="Times New Roman"/>
          <w:lang w:val="uk-UA"/>
        </w:rPr>
        <w:t xml:space="preserve">вивчення пропозицій громадськості </w:t>
      </w:r>
      <w:r w:rsidR="002D0441">
        <w:rPr>
          <w:rFonts w:ascii="Times New Roman" w:hAnsi="Times New Roman" w:cs="Times New Roman"/>
          <w:lang w:val="uk-UA"/>
        </w:rPr>
        <w:t xml:space="preserve"> </w:t>
      </w:r>
      <w:r w:rsidRPr="00AC2C52">
        <w:rPr>
          <w:rFonts w:ascii="Times New Roman" w:hAnsi="Times New Roman" w:cs="Times New Roman"/>
          <w:lang w:val="uk-UA"/>
        </w:rPr>
        <w:t>Кегичівська селищна рада пропонує ознайомитися з переліком об’єктів топоніміки (вулиці) населен</w:t>
      </w:r>
      <w:r w:rsidR="0077343B">
        <w:rPr>
          <w:rFonts w:ascii="Times New Roman" w:hAnsi="Times New Roman" w:cs="Times New Roman"/>
          <w:lang w:val="uk-UA"/>
        </w:rPr>
        <w:t xml:space="preserve">ого </w:t>
      </w:r>
      <w:r w:rsidRPr="00AC2C52">
        <w:rPr>
          <w:rFonts w:ascii="Times New Roman" w:hAnsi="Times New Roman" w:cs="Times New Roman"/>
          <w:lang w:val="uk-UA"/>
        </w:rPr>
        <w:t xml:space="preserve"> пункт</w:t>
      </w:r>
      <w:r w:rsidR="0077343B">
        <w:rPr>
          <w:rFonts w:ascii="Times New Roman" w:hAnsi="Times New Roman" w:cs="Times New Roman"/>
          <w:lang w:val="uk-UA"/>
        </w:rPr>
        <w:t>у</w:t>
      </w:r>
      <w:r w:rsidRPr="00AC2C52">
        <w:rPr>
          <w:rFonts w:ascii="Times New Roman" w:hAnsi="Times New Roman" w:cs="Times New Roman"/>
          <w:lang w:val="uk-UA"/>
        </w:rPr>
        <w:t xml:space="preserve">  </w:t>
      </w:r>
      <w:r w:rsidR="008A44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A4423">
        <w:rPr>
          <w:rFonts w:ascii="Times New Roman" w:hAnsi="Times New Roman" w:cs="Times New Roman"/>
          <w:lang w:val="uk-UA"/>
        </w:rPr>
        <w:t>Красненському</w:t>
      </w:r>
      <w:proofErr w:type="spellEnd"/>
      <w:r w:rsidR="008A4423">
        <w:rPr>
          <w:rFonts w:ascii="Times New Roman" w:hAnsi="Times New Roman" w:cs="Times New Roman"/>
          <w:lang w:val="uk-UA"/>
        </w:rPr>
        <w:t xml:space="preserve"> </w:t>
      </w:r>
      <w:r w:rsidR="007419CA">
        <w:rPr>
          <w:rFonts w:ascii="Times New Roman" w:hAnsi="Times New Roman" w:cs="Times New Roman"/>
          <w:lang w:val="uk-UA"/>
        </w:rPr>
        <w:t xml:space="preserve"> </w:t>
      </w:r>
      <w:r w:rsidRPr="00AC2C52">
        <w:rPr>
          <w:rFonts w:ascii="Times New Roman" w:hAnsi="Times New Roman" w:cs="Times New Roman"/>
          <w:lang w:val="uk-UA"/>
        </w:rPr>
        <w:t>старостинського округу</w:t>
      </w:r>
      <w:r w:rsidR="00B37E3B">
        <w:rPr>
          <w:rFonts w:ascii="Times New Roman" w:hAnsi="Times New Roman" w:cs="Times New Roman"/>
          <w:lang w:val="uk-UA"/>
        </w:rPr>
        <w:t xml:space="preserve"> для ї</w:t>
      </w:r>
      <w:r w:rsidR="007419CA">
        <w:rPr>
          <w:rFonts w:ascii="Times New Roman" w:hAnsi="Times New Roman" w:cs="Times New Roman"/>
          <w:lang w:val="uk-UA"/>
        </w:rPr>
        <w:t>ї</w:t>
      </w:r>
      <w:r w:rsidR="00B37E3B">
        <w:rPr>
          <w:rFonts w:ascii="Times New Roman" w:hAnsi="Times New Roman" w:cs="Times New Roman"/>
          <w:lang w:val="uk-UA"/>
        </w:rPr>
        <w:t xml:space="preserve"> перейменування </w:t>
      </w:r>
      <w:r w:rsidRPr="00AC2C52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 xml:space="preserve"> з </w:t>
      </w:r>
      <w:r w:rsidR="007419CA">
        <w:rPr>
          <w:rFonts w:ascii="Times New Roman" w:hAnsi="Times New Roman" w:cs="Times New Roman"/>
          <w:lang w:val="uk-UA"/>
        </w:rPr>
        <w:t>метою викорінення назв вулиць, по</w:t>
      </w:r>
      <w:r w:rsidR="002D0441">
        <w:rPr>
          <w:rFonts w:ascii="Times New Roman" w:hAnsi="Times New Roman" w:cs="Times New Roman"/>
          <w:lang w:val="uk-UA"/>
        </w:rPr>
        <w:t xml:space="preserve">в’язаних </w:t>
      </w:r>
      <w:r w:rsidR="00B37E3B">
        <w:rPr>
          <w:rFonts w:ascii="Times New Roman" w:hAnsi="Times New Roman" w:cs="Times New Roman"/>
          <w:lang w:val="uk-UA"/>
        </w:rPr>
        <w:t xml:space="preserve">                             </w:t>
      </w:r>
      <w:r w:rsidR="002D0441">
        <w:rPr>
          <w:rFonts w:ascii="Times New Roman" w:hAnsi="Times New Roman" w:cs="Times New Roman"/>
          <w:lang w:val="uk-UA"/>
        </w:rPr>
        <w:t>з агресором</w:t>
      </w:r>
      <w:r w:rsidR="00B37E3B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>- російською федерацією</w:t>
      </w:r>
      <w:r w:rsidR="00B37E3B">
        <w:rPr>
          <w:rFonts w:ascii="Times New Roman" w:hAnsi="Times New Roman" w:cs="Times New Roman"/>
          <w:lang w:val="uk-UA"/>
        </w:rPr>
        <w:t>.</w:t>
      </w:r>
    </w:p>
    <w:p w:rsidR="006F71A6" w:rsidRPr="00AC2C52" w:rsidRDefault="006F71A6" w:rsidP="006F71A6">
      <w:pPr>
        <w:spacing w:after="0"/>
        <w:rPr>
          <w:rFonts w:ascii="Times New Roman" w:hAnsi="Times New Roman" w:cs="Times New Roman"/>
          <w:lang w:val="uk-UA"/>
        </w:rPr>
      </w:pP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>ПЕРЕЛІК ОБ’ЄКТІВ ТОПОНІМИКИ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>по Кегичівській селищній раді, рекомендованих до перейменування</w:t>
      </w:r>
    </w:p>
    <w:tbl>
      <w:tblPr>
        <w:tblStyle w:val="a3"/>
        <w:tblW w:w="0" w:type="auto"/>
        <w:tblLook w:val="04A0"/>
      </w:tblPr>
      <w:tblGrid>
        <w:gridCol w:w="438"/>
        <w:gridCol w:w="1726"/>
        <w:gridCol w:w="25"/>
        <w:gridCol w:w="1784"/>
        <w:gridCol w:w="1794"/>
        <w:gridCol w:w="1898"/>
        <w:gridCol w:w="2189"/>
      </w:tblGrid>
      <w:tr w:rsidR="00AC2C52" w:rsidRPr="00AC2C52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Назва об’єкту станом на 01.01.2023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Причина перейменування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Рекомендована назва об’єкту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Аргументація нової назви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43" w:rsidRPr="006F71A6" w:rsidRDefault="006F71A6" w:rsidP="009E684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 xml:space="preserve"> </w:t>
            </w:r>
            <w:r w:rsidR="009E6843">
              <w:rPr>
                <w:sz w:val="22"/>
                <w:szCs w:val="22"/>
                <w:lang w:val="uk-UA" w:eastAsia="uk-UA"/>
              </w:rPr>
              <w:t>ваш вибір назви</w:t>
            </w:r>
          </w:p>
          <w:p w:rsidR="00F36A5A" w:rsidRPr="006F71A6" w:rsidRDefault="00F36A5A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F71A6" w:rsidRPr="006F71A6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8A4423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Красненський </w:t>
            </w:r>
            <w:r w:rsidR="006F71A6" w:rsidRPr="006F71A6">
              <w:rPr>
                <w:sz w:val="22"/>
                <w:szCs w:val="22"/>
                <w:lang w:val="uk-UA" w:eastAsia="uk-UA"/>
              </w:rPr>
              <w:t>старостинський округ</w:t>
            </w:r>
          </w:p>
        </w:tc>
      </w:tr>
      <w:tr w:rsidR="006F71A6" w:rsidRPr="006F71A6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8C5CF5" w:rsidP="008A4423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 село </w:t>
            </w:r>
            <w:r w:rsidR="0077343B">
              <w:rPr>
                <w:sz w:val="22"/>
                <w:szCs w:val="22"/>
                <w:lang w:val="uk-UA" w:eastAsia="uk-UA"/>
              </w:rPr>
              <w:t xml:space="preserve"> </w:t>
            </w:r>
            <w:r w:rsidR="008A4423">
              <w:rPr>
                <w:sz w:val="22"/>
                <w:szCs w:val="22"/>
                <w:lang w:val="uk-UA" w:eastAsia="uk-UA"/>
              </w:rPr>
              <w:t>Калинівка</w:t>
            </w:r>
          </w:p>
        </w:tc>
      </w:tr>
      <w:tr w:rsidR="00043DB8" w:rsidRPr="006F71A6" w:rsidTr="002D044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2B1268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B1268">
              <w:rPr>
                <w:sz w:val="22"/>
                <w:szCs w:val="22"/>
                <w:lang w:val="uk-UA" w:eastAsia="uk-UA"/>
              </w:rPr>
              <w:t>Першотравнева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2B1268" w:rsidP="006F71A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це свято активно використовували під час існування СРСР для пропаганди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3" w:rsidRPr="009E6843" w:rsidRDefault="009E6843" w:rsidP="007419C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 варіант</w:t>
            </w:r>
          </w:p>
          <w:p w:rsidR="00043DB8" w:rsidRPr="006F71A6" w:rsidRDefault="008C5CF5" w:rsidP="007419CA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D0441">
              <w:rPr>
                <w:sz w:val="22"/>
                <w:szCs w:val="22"/>
                <w:lang w:val="uk-UA" w:eastAsia="uk-UA"/>
              </w:rPr>
              <w:t xml:space="preserve"> </w:t>
            </w:r>
            <w:r w:rsidR="007419CA">
              <w:rPr>
                <w:sz w:val="22"/>
                <w:szCs w:val="22"/>
                <w:lang w:val="uk-UA" w:eastAsia="uk-UA"/>
              </w:rPr>
              <w:t>Незалежності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Default="007419CA" w:rsidP="00770C4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 честь Незалежності України</w:t>
            </w:r>
          </w:p>
          <w:p w:rsidR="009E6843" w:rsidRPr="006F71A6" w:rsidRDefault="009E6843" w:rsidP="00770C49">
            <w:pPr>
              <w:rPr>
                <w:lang w:val="uk-UA" w:eastAsia="uk-U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3" w:rsidRDefault="009E6843">
            <w:pPr>
              <w:rPr>
                <w:lang w:val="uk-UA"/>
              </w:rPr>
            </w:pPr>
          </w:p>
          <w:p w:rsidR="009E6843" w:rsidRPr="009E6843" w:rsidRDefault="009E6843">
            <w:pPr>
              <w:rPr>
                <w:lang w:val="uk-UA"/>
              </w:rPr>
            </w:pPr>
          </w:p>
          <w:tbl>
            <w:tblPr>
              <w:tblStyle w:val="a3"/>
              <w:tblW w:w="0" w:type="auto"/>
              <w:tblInd w:w="171" w:type="dxa"/>
              <w:tblLook w:val="04A0"/>
            </w:tblPr>
            <w:tblGrid>
              <w:gridCol w:w="1575"/>
              <w:gridCol w:w="222"/>
            </w:tblGrid>
            <w:tr w:rsidR="009E6843" w:rsidRPr="009E6843" w:rsidTr="009E6843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E6843" w:rsidRPr="009E6843" w:rsidRDefault="009E6843" w:rsidP="009E684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9E6843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843" w:rsidRPr="009E6843" w:rsidRDefault="009E6843" w:rsidP="009E684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E6843" w:rsidRP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/>
            </w:tblPr>
            <w:tblGrid>
              <w:gridCol w:w="1550"/>
              <w:gridCol w:w="222"/>
            </w:tblGrid>
            <w:tr w:rsidR="009E6843" w:rsidRPr="009E6843" w:rsidTr="009E6843"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E6843" w:rsidRPr="009E6843" w:rsidRDefault="009E6843" w:rsidP="009E684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9E6843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843" w:rsidRPr="009E6843" w:rsidRDefault="009E6843" w:rsidP="009E684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</w:p>
          <w:p w:rsid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</w:p>
          <w:p w:rsidR="009E6843" w:rsidRP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</w:p>
          <w:p w:rsidR="009E6843" w:rsidRP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  <w:r w:rsidRPr="009E6843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043DB8" w:rsidRPr="006F71A6" w:rsidRDefault="009E6843" w:rsidP="009E684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E6843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043DB8" w:rsidRPr="007419CA" w:rsidTr="002D044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3" w:rsidRPr="009E6843" w:rsidRDefault="009E6843" w:rsidP="007419C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2 варіант</w:t>
            </w:r>
          </w:p>
          <w:p w:rsidR="00043DB8" w:rsidRPr="008C5CF5" w:rsidRDefault="008C5CF5" w:rsidP="008A4423">
            <w:pPr>
              <w:rPr>
                <w:sz w:val="22"/>
                <w:szCs w:val="22"/>
                <w:lang w:val="uk-UA" w:eastAsia="uk-UA"/>
              </w:rPr>
            </w:pPr>
            <w:r w:rsidRPr="008C5CF5">
              <w:rPr>
                <w:sz w:val="22"/>
                <w:szCs w:val="22"/>
                <w:lang w:val="uk-UA" w:eastAsia="uk-UA"/>
              </w:rPr>
              <w:t>вулиця</w:t>
            </w:r>
            <w:r w:rsidR="002B1268">
              <w:rPr>
                <w:sz w:val="22"/>
                <w:szCs w:val="22"/>
                <w:lang w:val="uk-UA" w:eastAsia="uk-UA"/>
              </w:rPr>
              <w:t xml:space="preserve"> </w:t>
            </w:r>
            <w:r w:rsidR="008A4423">
              <w:rPr>
                <w:sz w:val="22"/>
                <w:szCs w:val="22"/>
                <w:lang w:val="uk-UA" w:eastAsia="uk-UA"/>
              </w:rPr>
              <w:t xml:space="preserve"> Василя Сухомлинського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7419CA" w:rsidP="008A442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 честь </w:t>
            </w:r>
            <w:r w:rsidR="008A4423">
              <w:rPr>
                <w:lang w:val="uk-UA" w:eastAsia="uk-UA"/>
              </w:rPr>
              <w:t xml:space="preserve"> українського педагога</w:t>
            </w:r>
            <w:bookmarkStart w:id="0" w:name="_GoBack"/>
            <w:bookmarkEnd w:id="0"/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</w:tr>
    </w:tbl>
    <w:p w:rsidR="00F36A5A" w:rsidRDefault="00F36A5A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(населений пункт  Кегичівської селищної ради)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</w:t>
      </w:r>
    </w:p>
    <w:p w:rsidR="006F71A6" w:rsidRDefault="006F71A6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(прізвище, ім’я  мешканця Кегичівської селищної ради)</w:t>
      </w:r>
    </w:p>
    <w:p w:rsidR="003F0A3C" w:rsidRDefault="003F0A3C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3F0A3C" w:rsidRPr="003F0A3C" w:rsidRDefault="003F0A3C" w:rsidP="003F0A3C">
      <w:pPr>
        <w:spacing w:after="0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 xml:space="preserve">                                                                                                                          </w:t>
      </w:r>
      <w:r w:rsidRPr="003F0A3C">
        <w:rPr>
          <w:rFonts w:ascii="Calibri" w:eastAsia="Calibri" w:hAnsi="Calibri" w:cs="Times New Roman"/>
          <w:lang w:val="uk-UA"/>
        </w:rPr>
        <w:t>______________________________</w:t>
      </w:r>
    </w:p>
    <w:p w:rsidR="003F0A3C" w:rsidRPr="003F0A3C" w:rsidRDefault="003F0A3C" w:rsidP="003F0A3C">
      <w:pPr>
        <w:spacing w:after="0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3F0A3C">
        <w:rPr>
          <w:rFonts w:ascii="Calibri" w:eastAsia="Calibri" w:hAnsi="Calibri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Pr="003F0A3C">
        <w:rPr>
          <w:rFonts w:ascii="Times New Roman" w:eastAsia="Calibri" w:hAnsi="Times New Roman" w:cs="Times New Roman"/>
          <w:sz w:val="18"/>
          <w:szCs w:val="18"/>
          <w:lang w:val="uk-UA"/>
        </w:rPr>
        <w:t>( особистий підпис)</w:t>
      </w:r>
    </w:p>
    <w:p w:rsidR="003F0A3C" w:rsidRPr="006F71A6" w:rsidRDefault="003F0A3C" w:rsidP="003F0A3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F0A3C" w:rsidRPr="006F71A6" w:rsidSect="00AC2C52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71A6"/>
    <w:rsid w:val="00043DB8"/>
    <w:rsid w:val="002B1268"/>
    <w:rsid w:val="002D0441"/>
    <w:rsid w:val="00307ECB"/>
    <w:rsid w:val="003A258D"/>
    <w:rsid w:val="003F0A3C"/>
    <w:rsid w:val="00604BC7"/>
    <w:rsid w:val="006F71A6"/>
    <w:rsid w:val="007419CA"/>
    <w:rsid w:val="007524D7"/>
    <w:rsid w:val="00770C49"/>
    <w:rsid w:val="0077343B"/>
    <w:rsid w:val="0080098D"/>
    <w:rsid w:val="00871863"/>
    <w:rsid w:val="008A4423"/>
    <w:rsid w:val="008C5CF5"/>
    <w:rsid w:val="009E6843"/>
    <w:rsid w:val="00AC2C52"/>
    <w:rsid w:val="00B06DCE"/>
    <w:rsid w:val="00B37E3B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22</cp:revision>
  <cp:lastPrinted>2023-03-23T10:09:00Z</cp:lastPrinted>
  <dcterms:created xsi:type="dcterms:W3CDTF">2023-03-13T06:49:00Z</dcterms:created>
  <dcterms:modified xsi:type="dcterms:W3CDTF">2023-03-27T11:34:00Z</dcterms:modified>
</cp:coreProperties>
</file>