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2F" w:rsidRPr="007B7F5B" w:rsidRDefault="0034361D" w:rsidP="00F8652F">
      <w:pPr>
        <w:pStyle w:val="a9"/>
        <w:jc w:val="center"/>
        <w:rPr>
          <w:rFonts w:ascii="Times New Roman" w:hAnsi="Times New Roman" w:cs="Times New Roman"/>
          <w:b/>
          <w:color w:val="000000"/>
          <w:sz w:val="25"/>
          <w:szCs w:val="25"/>
          <w:lang w:val="uk-UA" w:eastAsia="ru-RU"/>
        </w:rPr>
      </w:pPr>
      <w:r w:rsidRPr="007B7F5B">
        <w:rPr>
          <w:rFonts w:ascii="Times New Roman" w:hAnsi="Times New Roman" w:cs="Times New Roman"/>
          <w:b/>
          <w:sz w:val="25"/>
          <w:szCs w:val="25"/>
          <w:lang w:val="uk-UA"/>
        </w:rPr>
        <w:t>Умови к</w:t>
      </w:r>
      <w:r w:rsidR="002E0153" w:rsidRPr="007B7F5B">
        <w:rPr>
          <w:rFonts w:ascii="Times New Roman" w:hAnsi="Times New Roman" w:cs="Times New Roman"/>
          <w:b/>
          <w:sz w:val="25"/>
          <w:szCs w:val="25"/>
          <w:lang w:val="uk-UA"/>
        </w:rPr>
        <w:t>онкурс</w:t>
      </w:r>
      <w:r w:rsidRPr="007B7F5B">
        <w:rPr>
          <w:rFonts w:ascii="Times New Roman" w:hAnsi="Times New Roman" w:cs="Times New Roman"/>
          <w:b/>
          <w:sz w:val="25"/>
          <w:szCs w:val="25"/>
          <w:lang w:val="uk-UA"/>
        </w:rPr>
        <w:t>у</w:t>
      </w:r>
      <w:r w:rsidR="002E0153" w:rsidRPr="007B7F5B">
        <w:rPr>
          <w:rFonts w:ascii="Times New Roman" w:hAnsi="Times New Roman" w:cs="Times New Roman"/>
          <w:b/>
          <w:sz w:val="25"/>
          <w:szCs w:val="25"/>
          <w:lang w:val="uk-UA"/>
        </w:rPr>
        <w:t xml:space="preserve"> на заміщення</w:t>
      </w:r>
      <w:r w:rsidR="008E4A25">
        <w:rPr>
          <w:rFonts w:ascii="Times New Roman" w:hAnsi="Times New Roman" w:cs="Times New Roman"/>
          <w:b/>
          <w:sz w:val="25"/>
          <w:szCs w:val="25"/>
          <w:lang w:val="uk-UA"/>
        </w:rPr>
        <w:t xml:space="preserve"> </w:t>
      </w:r>
      <w:r w:rsidR="009978CF" w:rsidRPr="007B7F5B">
        <w:rPr>
          <w:rFonts w:ascii="Times New Roman" w:hAnsi="Times New Roman" w:cs="Times New Roman"/>
          <w:b/>
          <w:color w:val="000000"/>
          <w:sz w:val="25"/>
          <w:szCs w:val="25"/>
          <w:lang w:val="uk-UA" w:eastAsia="ru-RU"/>
        </w:rPr>
        <w:t>вакантної</w:t>
      </w:r>
      <w:r w:rsidR="00F8652F" w:rsidRPr="007B7F5B">
        <w:rPr>
          <w:rFonts w:ascii="Times New Roman" w:hAnsi="Times New Roman" w:cs="Times New Roman"/>
          <w:b/>
          <w:color w:val="000000"/>
          <w:sz w:val="25"/>
          <w:szCs w:val="25"/>
          <w:lang w:val="uk-UA" w:eastAsia="ru-RU"/>
        </w:rPr>
        <w:t xml:space="preserve"> посад</w:t>
      </w:r>
      <w:r w:rsidR="009978CF" w:rsidRPr="007B7F5B">
        <w:rPr>
          <w:rFonts w:ascii="Times New Roman" w:hAnsi="Times New Roman" w:cs="Times New Roman"/>
          <w:b/>
          <w:color w:val="000000"/>
          <w:sz w:val="25"/>
          <w:szCs w:val="25"/>
          <w:lang w:val="uk-UA" w:eastAsia="ru-RU"/>
        </w:rPr>
        <w:t>и</w:t>
      </w:r>
    </w:p>
    <w:p w:rsidR="00D82FCC" w:rsidRPr="007B7F5B" w:rsidRDefault="00E444C7" w:rsidP="002E0153">
      <w:pPr>
        <w:pStyle w:val="a9"/>
        <w:jc w:val="center"/>
        <w:rPr>
          <w:rFonts w:ascii="Times New Roman" w:hAnsi="Times New Roman" w:cs="Times New Roman"/>
          <w:b/>
          <w:color w:val="000000"/>
          <w:sz w:val="25"/>
          <w:szCs w:val="25"/>
          <w:lang w:val="uk-UA"/>
        </w:rPr>
      </w:pPr>
      <w:r w:rsidRPr="007B7F5B">
        <w:rPr>
          <w:rFonts w:ascii="Times New Roman" w:hAnsi="Times New Roman" w:cs="Times New Roman"/>
          <w:b/>
          <w:color w:val="000000"/>
          <w:sz w:val="25"/>
          <w:szCs w:val="25"/>
          <w:lang w:val="uk-UA"/>
        </w:rPr>
        <w:t xml:space="preserve">начальника відділу земельних відносин та </w:t>
      </w:r>
      <w:r w:rsidR="00413517" w:rsidRPr="007B7F5B">
        <w:rPr>
          <w:rFonts w:ascii="Times New Roman" w:hAnsi="Times New Roman" w:cs="Times New Roman"/>
          <w:b/>
          <w:color w:val="000000"/>
          <w:sz w:val="25"/>
          <w:szCs w:val="25"/>
          <w:lang w:val="uk-UA"/>
        </w:rPr>
        <w:t>економічного розвитку</w:t>
      </w:r>
    </w:p>
    <w:p w:rsidR="002E0153" w:rsidRPr="007B7F5B" w:rsidRDefault="00D82FCC" w:rsidP="002E0153">
      <w:pPr>
        <w:pStyle w:val="a9"/>
        <w:jc w:val="center"/>
        <w:rPr>
          <w:rFonts w:ascii="Times New Roman" w:hAnsi="Times New Roman" w:cs="Times New Roman"/>
          <w:b/>
          <w:sz w:val="25"/>
          <w:szCs w:val="25"/>
          <w:lang w:val="uk-UA"/>
        </w:rPr>
      </w:pPr>
      <w:r w:rsidRPr="007B7F5B">
        <w:rPr>
          <w:rFonts w:ascii="Times New Roman" w:hAnsi="Times New Roman" w:cs="Times New Roman"/>
          <w:b/>
          <w:sz w:val="25"/>
          <w:szCs w:val="25"/>
          <w:lang w:val="uk-UA"/>
        </w:rPr>
        <w:t>Кегичівської селищної ради</w:t>
      </w:r>
    </w:p>
    <w:p w:rsidR="002B4D1E" w:rsidRPr="007B7F5B" w:rsidRDefault="002B4D1E" w:rsidP="002E0153">
      <w:pPr>
        <w:pStyle w:val="a9"/>
        <w:jc w:val="center"/>
        <w:rPr>
          <w:rFonts w:ascii="Times New Roman" w:hAnsi="Times New Roman" w:cs="Times New Roman"/>
          <w:b/>
          <w:sz w:val="25"/>
          <w:szCs w:val="25"/>
          <w:lang w:val="uk-UA"/>
        </w:rPr>
      </w:pPr>
    </w:p>
    <w:tbl>
      <w:tblPr>
        <w:tblStyle w:val="af3"/>
        <w:tblW w:w="0" w:type="auto"/>
        <w:tblLook w:val="04A0"/>
      </w:tblPr>
      <w:tblGrid>
        <w:gridCol w:w="5211"/>
        <w:gridCol w:w="4536"/>
      </w:tblGrid>
      <w:tr w:rsidR="00635621" w:rsidRPr="008E4A25" w:rsidTr="00D31510">
        <w:tc>
          <w:tcPr>
            <w:tcW w:w="5211" w:type="dxa"/>
          </w:tcPr>
          <w:p w:rsidR="00635621" w:rsidRPr="008E4A25" w:rsidRDefault="00635621" w:rsidP="008E4A25">
            <w:pPr>
              <w:pStyle w:val="a9"/>
              <w:jc w:val="center"/>
              <w:rPr>
                <w:rFonts w:ascii="Times New Roman" w:hAnsi="Times New Roman" w:cs="Times New Roman"/>
                <w:b/>
                <w:szCs w:val="24"/>
                <w:lang w:val="uk-UA"/>
              </w:rPr>
            </w:pPr>
            <w:proofErr w:type="spellStart"/>
            <w:r w:rsidRPr="008E4A25">
              <w:rPr>
                <w:rFonts w:ascii="Times New Roman" w:hAnsi="Times New Roman" w:cs="Times New Roman"/>
                <w:b/>
                <w:szCs w:val="24"/>
                <w:lang w:val="uk-UA"/>
              </w:rPr>
              <w:t>Кваліфікаціні</w:t>
            </w:r>
            <w:proofErr w:type="spellEnd"/>
            <w:r w:rsidRPr="008E4A25">
              <w:rPr>
                <w:rFonts w:ascii="Times New Roman" w:hAnsi="Times New Roman" w:cs="Times New Roman"/>
                <w:b/>
                <w:szCs w:val="24"/>
                <w:lang w:val="uk-UA"/>
              </w:rPr>
              <w:t xml:space="preserve"> вимоги:</w:t>
            </w:r>
          </w:p>
          <w:p w:rsidR="00635621" w:rsidRPr="008E4A25" w:rsidRDefault="00635621" w:rsidP="008E4A25">
            <w:pPr>
              <w:shd w:val="clear" w:color="auto" w:fill="FFFFFF"/>
              <w:jc w:val="both"/>
              <w:textAlignment w:val="baseline"/>
              <w:rPr>
                <w:rFonts w:ascii="Times New Roman" w:hAnsi="Times New Roman" w:cs="Times New Roman"/>
                <w:color w:val="000000"/>
                <w:lang w:val="uk-UA" w:eastAsia="ru-RU"/>
              </w:rPr>
            </w:pPr>
            <w:r w:rsidRPr="008E4A25">
              <w:rPr>
                <w:rFonts w:ascii="Times New Roman" w:hAnsi="Times New Roman" w:cs="Times New Roman"/>
                <w:lang w:val="uk-UA"/>
              </w:rPr>
              <w:t>- громадянство України;</w:t>
            </w:r>
          </w:p>
          <w:p w:rsidR="00635621" w:rsidRPr="008E4A25" w:rsidRDefault="00635621" w:rsidP="008E4A25">
            <w:pPr>
              <w:shd w:val="clear" w:color="auto" w:fill="FFFFFF"/>
              <w:jc w:val="both"/>
              <w:textAlignment w:val="baseline"/>
              <w:rPr>
                <w:rFonts w:ascii="Times New Roman" w:hAnsi="Times New Roman" w:cs="Times New Roman"/>
                <w:color w:val="000000"/>
                <w:lang w:val="uk-UA" w:eastAsia="ru-RU"/>
              </w:rPr>
            </w:pPr>
            <w:r w:rsidRPr="008E4A25">
              <w:rPr>
                <w:rFonts w:ascii="Times New Roman" w:hAnsi="Times New Roman" w:cs="Times New Roman"/>
                <w:color w:val="000000"/>
                <w:lang w:val="uk-UA" w:eastAsia="ru-RU"/>
              </w:rPr>
              <w:t xml:space="preserve">- </w:t>
            </w:r>
            <w:r w:rsidRPr="008E4A25">
              <w:rPr>
                <w:rFonts w:ascii="Times New Roman" w:hAnsi="Times New Roman" w:cs="Times New Roman"/>
                <w:color w:val="000000"/>
                <w:shd w:val="clear" w:color="auto" w:fill="FFFFFF"/>
                <w:lang w:val="uk-UA"/>
              </w:rPr>
              <w:t>вища освіта не нижче ступеня магістра, спеціаліста</w:t>
            </w:r>
            <w:r w:rsidRPr="008E4A25">
              <w:rPr>
                <w:rFonts w:ascii="Times New Roman" w:hAnsi="Times New Roman" w:cs="Times New Roman"/>
                <w:color w:val="000000"/>
                <w:lang w:val="uk-UA" w:eastAsia="ru-RU"/>
              </w:rPr>
              <w:t>;</w:t>
            </w:r>
          </w:p>
          <w:p w:rsidR="00635621" w:rsidRPr="008E4A25" w:rsidRDefault="00635621" w:rsidP="008E4A25">
            <w:pPr>
              <w:shd w:val="clear" w:color="auto" w:fill="FFFFFF"/>
              <w:jc w:val="both"/>
              <w:textAlignment w:val="baseline"/>
              <w:rPr>
                <w:rFonts w:ascii="Times New Roman" w:hAnsi="Times New Roman" w:cs="Times New Roman"/>
                <w:color w:val="000000"/>
                <w:lang w:val="uk-UA" w:eastAsia="ru-RU"/>
              </w:rPr>
            </w:pPr>
            <w:r w:rsidRPr="008E4A25">
              <w:rPr>
                <w:rFonts w:ascii="Times New Roman" w:hAnsi="Times New Roman" w:cs="Times New Roman"/>
                <w:color w:val="000000"/>
                <w:lang w:val="uk-UA" w:eastAsia="ru-RU"/>
              </w:rPr>
              <w:t xml:space="preserve">- </w:t>
            </w:r>
            <w:r w:rsidRPr="008E4A25">
              <w:rPr>
                <w:rFonts w:ascii="Times New Roman" w:hAnsi="Times New Roman" w:cs="Times New Roman"/>
                <w:lang w:val="uk-UA"/>
              </w:rPr>
              <w:t xml:space="preserve">стаж роботи на службі в органах місцевого самоврядування або </w:t>
            </w:r>
            <w:r w:rsidRPr="008E4A25">
              <w:rPr>
                <w:rFonts w:ascii="Times New Roman" w:hAnsi="Times New Roman" w:cs="Times New Roman"/>
                <w:color w:val="000000"/>
                <w:shd w:val="clear" w:color="auto" w:fill="FFFFFF"/>
                <w:lang w:val="uk-UA"/>
              </w:rPr>
              <w:t>на посадах державної служби не менше 3 років</w:t>
            </w:r>
            <w:r w:rsidR="008E4A25" w:rsidRPr="008E4A25">
              <w:rPr>
                <w:rFonts w:ascii="Times New Roman" w:hAnsi="Times New Roman" w:cs="Times New Roman"/>
                <w:color w:val="000000"/>
                <w:shd w:val="clear" w:color="auto" w:fill="FFFFFF"/>
                <w:lang w:val="uk-UA"/>
              </w:rPr>
              <w:t>;</w:t>
            </w:r>
          </w:p>
          <w:p w:rsidR="00635621" w:rsidRPr="008E4A25" w:rsidRDefault="00635621" w:rsidP="008E4A25">
            <w:pPr>
              <w:shd w:val="clear" w:color="auto" w:fill="FFFFFF"/>
              <w:textAlignment w:val="baseline"/>
              <w:rPr>
                <w:rFonts w:ascii="Times New Roman" w:hAnsi="Times New Roman" w:cs="Times New Roman"/>
                <w:lang w:val="uk-UA"/>
              </w:rPr>
            </w:pPr>
            <w:r w:rsidRPr="008E4A25">
              <w:rPr>
                <w:rFonts w:ascii="Times New Roman" w:hAnsi="Times New Roman" w:cs="Times New Roman"/>
                <w:lang w:val="uk-UA"/>
              </w:rPr>
              <w:t>- вільне володіння державною мовою;</w:t>
            </w:r>
          </w:p>
          <w:p w:rsidR="00635621" w:rsidRPr="008E4A25" w:rsidRDefault="008E4A25" w:rsidP="008E4A25">
            <w:pPr>
              <w:shd w:val="clear" w:color="auto" w:fill="FFFFFF"/>
              <w:jc w:val="both"/>
              <w:textAlignment w:val="baseline"/>
              <w:rPr>
                <w:rFonts w:ascii="Times New Roman" w:hAnsi="Times New Roman" w:cs="Times New Roman"/>
                <w:lang w:val="uk-UA"/>
              </w:rPr>
            </w:pPr>
            <w:r>
              <w:rPr>
                <w:rFonts w:ascii="Times New Roman" w:hAnsi="Times New Roman" w:cs="Times New Roman"/>
                <w:lang w:val="uk-UA"/>
              </w:rPr>
              <w:t>- зна</w:t>
            </w:r>
            <w:r w:rsidR="00635621" w:rsidRPr="008E4A25">
              <w:rPr>
                <w:rFonts w:ascii="Times New Roman" w:hAnsi="Times New Roman" w:cs="Times New Roman"/>
                <w:lang w:val="uk-UA"/>
              </w:rPr>
              <w:t>ти Конституцію України, Земельний кодекс України, Закони України «Про звернення громадян», «Про доступ до публічної інформації», «Про захист персональних даних», інші нормативно-правові акти у галузі земельних відносин;</w:t>
            </w:r>
          </w:p>
          <w:p w:rsidR="00635621" w:rsidRPr="008E4A25" w:rsidRDefault="00635621" w:rsidP="008E4A25">
            <w:pPr>
              <w:shd w:val="clear" w:color="auto" w:fill="FFFFFF"/>
              <w:tabs>
                <w:tab w:val="left" w:pos="480"/>
              </w:tabs>
              <w:jc w:val="both"/>
              <w:textAlignment w:val="baseline"/>
              <w:rPr>
                <w:rFonts w:ascii="Times New Roman" w:hAnsi="Times New Roman" w:cs="Times New Roman"/>
                <w:color w:val="000000"/>
                <w:lang w:val="uk-UA" w:eastAsia="ru-RU"/>
              </w:rPr>
            </w:pPr>
            <w:r w:rsidRPr="008E4A25">
              <w:rPr>
                <w:rFonts w:ascii="Times New Roman" w:hAnsi="Times New Roman" w:cs="Times New Roman"/>
                <w:lang w:val="uk-UA"/>
              </w:rPr>
              <w:t>- вміння використовувати комп’ютерне обладнання та програмне забезпечення</w:t>
            </w:r>
            <w:r w:rsidRPr="008E4A25">
              <w:rPr>
                <w:rFonts w:ascii="Times New Roman" w:hAnsi="Times New Roman" w:cs="Times New Roman"/>
                <w:color w:val="000000" w:themeColor="text1"/>
                <w:bdr w:val="none" w:sz="0" w:space="0" w:color="auto" w:frame="1"/>
                <w:lang w:val="uk-UA"/>
              </w:rPr>
              <w:t>, використовувати офісну техніку</w:t>
            </w:r>
            <w:r w:rsidRPr="008E4A25">
              <w:rPr>
                <w:rFonts w:ascii="Times New Roman" w:hAnsi="Times New Roman" w:cs="Times New Roman"/>
                <w:color w:val="000000"/>
                <w:lang w:val="uk-UA" w:eastAsia="ru-RU"/>
              </w:rPr>
              <w:t>;</w:t>
            </w:r>
          </w:p>
          <w:p w:rsidR="00635621" w:rsidRPr="008E4A25" w:rsidRDefault="00635621" w:rsidP="008E4A25">
            <w:pPr>
              <w:shd w:val="clear" w:color="auto" w:fill="FFFFFF"/>
              <w:jc w:val="both"/>
              <w:textAlignment w:val="baseline"/>
              <w:rPr>
                <w:rFonts w:ascii="Times New Roman" w:hAnsi="Times New Roman" w:cs="Times New Roman"/>
                <w:color w:val="000000"/>
                <w:lang w:val="uk-UA" w:eastAsia="ru-RU"/>
              </w:rPr>
            </w:pPr>
            <w:r w:rsidRPr="008E4A25">
              <w:rPr>
                <w:rFonts w:ascii="Times New Roman" w:hAnsi="Times New Roman" w:cs="Times New Roman"/>
                <w:color w:val="000000"/>
                <w:lang w:val="uk-UA" w:eastAsia="ru-RU"/>
              </w:rPr>
              <w:t>- знання правил оформлення документів та ведення документообігу в органах місцевого самоврядування;</w:t>
            </w:r>
          </w:p>
          <w:p w:rsidR="00635621" w:rsidRPr="008E4A25" w:rsidRDefault="00635621" w:rsidP="008E4A25">
            <w:pPr>
              <w:shd w:val="clear" w:color="auto" w:fill="FFFFFF"/>
              <w:jc w:val="both"/>
              <w:textAlignment w:val="baseline"/>
              <w:rPr>
                <w:rFonts w:ascii="Times New Roman" w:hAnsi="Times New Roman" w:cs="Times New Roman"/>
                <w:color w:val="000000"/>
                <w:lang w:val="uk-UA" w:eastAsia="ru-RU"/>
              </w:rPr>
            </w:pPr>
            <w:r w:rsidRPr="008E4A25">
              <w:rPr>
                <w:rFonts w:ascii="Times New Roman" w:hAnsi="Times New Roman" w:cs="Times New Roman"/>
                <w:color w:val="000000"/>
                <w:lang w:val="uk-UA" w:eastAsia="ru-RU"/>
              </w:rPr>
              <w:t>- досвід роботи з громадянами.</w:t>
            </w:r>
          </w:p>
        </w:tc>
        <w:tc>
          <w:tcPr>
            <w:tcW w:w="4536" w:type="dxa"/>
            <w:vMerge w:val="restart"/>
          </w:tcPr>
          <w:p w:rsidR="00635621" w:rsidRPr="008E4A25" w:rsidRDefault="00635621" w:rsidP="008E4A25">
            <w:pPr>
              <w:pStyle w:val="a9"/>
              <w:jc w:val="center"/>
              <w:rPr>
                <w:rFonts w:ascii="Times New Roman" w:hAnsi="Times New Roman" w:cs="Times New Roman"/>
                <w:szCs w:val="24"/>
                <w:lang w:val="uk-UA"/>
              </w:rPr>
            </w:pPr>
            <w:r w:rsidRPr="008E4A25">
              <w:rPr>
                <w:rFonts w:ascii="Times New Roman" w:hAnsi="Times New Roman" w:cs="Times New Roman"/>
                <w:szCs w:val="24"/>
                <w:lang w:val="uk-UA"/>
              </w:rPr>
              <w:t>Основні посадові обов’язки:</w:t>
            </w:r>
          </w:p>
          <w:p w:rsidR="00635621" w:rsidRPr="008E4A25" w:rsidRDefault="00635621" w:rsidP="008E4A25">
            <w:pPr>
              <w:shd w:val="clear" w:color="auto" w:fill="FFFFFF"/>
              <w:ind w:right="225"/>
              <w:jc w:val="both"/>
              <w:rPr>
                <w:rFonts w:ascii="Times New Roman" w:hAnsi="Times New Roman" w:cs="Times New Roman"/>
                <w:lang w:val="uk-UA"/>
              </w:rPr>
            </w:pPr>
            <w:r w:rsidRPr="008E4A25">
              <w:rPr>
                <w:rFonts w:ascii="Times New Roman" w:hAnsi="Times New Roman" w:cs="Times New Roman"/>
                <w:lang w:val="uk-UA"/>
              </w:rPr>
              <w:t xml:space="preserve">1.Організація та контроль розгляду заяв, скарг, клопотань від фізичних та юридичних осіб, що належать до компетенції відділу. </w:t>
            </w:r>
          </w:p>
          <w:p w:rsidR="00635621" w:rsidRPr="008E4A25" w:rsidRDefault="00635621" w:rsidP="008E4A25">
            <w:pPr>
              <w:shd w:val="clear" w:color="auto" w:fill="FFFFFF"/>
              <w:ind w:right="225"/>
              <w:jc w:val="both"/>
              <w:rPr>
                <w:rFonts w:ascii="Times New Roman" w:hAnsi="Times New Roman" w:cs="Times New Roman"/>
                <w:lang w:val="uk-UA"/>
              </w:rPr>
            </w:pPr>
            <w:r w:rsidRPr="008E4A25">
              <w:rPr>
                <w:rFonts w:ascii="Times New Roman" w:hAnsi="Times New Roman" w:cs="Times New Roman"/>
                <w:lang w:val="uk-UA"/>
              </w:rPr>
              <w:t>2.Надання консультацій та роз’яснень з питаньземельних відносин.</w:t>
            </w:r>
          </w:p>
          <w:p w:rsidR="00635621" w:rsidRPr="008E4A25" w:rsidRDefault="00635621" w:rsidP="008E4A25">
            <w:pPr>
              <w:jc w:val="both"/>
              <w:rPr>
                <w:rFonts w:ascii="Times New Roman" w:hAnsi="Times New Roman" w:cs="Times New Roman"/>
                <w:lang w:val="uk-UA"/>
              </w:rPr>
            </w:pPr>
            <w:r w:rsidRPr="008E4A25">
              <w:rPr>
                <w:rFonts w:ascii="Times New Roman" w:hAnsi="Times New Roman" w:cs="Times New Roman"/>
                <w:lang w:val="uk-UA"/>
              </w:rPr>
              <w:t xml:space="preserve">3.Організація роботи щодо підготовки проведення земельних торгів (аукціонів)                    на набуття прав юридичними та фізичними особами на землю. </w:t>
            </w:r>
          </w:p>
          <w:p w:rsidR="00635621" w:rsidRPr="008E4A25" w:rsidRDefault="00635621" w:rsidP="008E4A25">
            <w:pPr>
              <w:jc w:val="both"/>
              <w:rPr>
                <w:rFonts w:ascii="Times New Roman" w:hAnsi="Times New Roman" w:cs="Times New Roman"/>
                <w:lang w:val="uk-UA"/>
              </w:rPr>
            </w:pPr>
            <w:r w:rsidRPr="008E4A25">
              <w:rPr>
                <w:rFonts w:ascii="Times New Roman" w:hAnsi="Times New Roman" w:cs="Times New Roman"/>
                <w:lang w:val="uk-UA"/>
              </w:rPr>
              <w:t xml:space="preserve">4.Організація роботи щодо підготовки договорів купівлі-продажу земельних ділянок та забезпечення їх укладення. 5.Підготовка </w:t>
            </w:r>
            <w:proofErr w:type="spellStart"/>
            <w:r w:rsidRPr="008E4A25">
              <w:rPr>
                <w:rFonts w:ascii="Times New Roman" w:hAnsi="Times New Roman" w:cs="Times New Roman"/>
                <w:lang w:val="uk-UA"/>
              </w:rPr>
              <w:t>проєктів</w:t>
            </w:r>
            <w:proofErr w:type="spellEnd"/>
            <w:r w:rsidRPr="008E4A25">
              <w:rPr>
                <w:rFonts w:ascii="Times New Roman" w:hAnsi="Times New Roman" w:cs="Times New Roman"/>
                <w:lang w:val="uk-UA"/>
              </w:rPr>
              <w:t xml:space="preserve"> договорів оренди земельних ділянок комунальної власності.</w:t>
            </w:r>
          </w:p>
          <w:p w:rsidR="00635621" w:rsidRPr="008E4A25" w:rsidRDefault="00635621" w:rsidP="008E4A25">
            <w:pPr>
              <w:jc w:val="both"/>
              <w:rPr>
                <w:rFonts w:ascii="Times New Roman" w:hAnsi="Times New Roman" w:cs="Times New Roman"/>
                <w:lang w:val="uk-UA"/>
              </w:rPr>
            </w:pPr>
            <w:r w:rsidRPr="008E4A25">
              <w:rPr>
                <w:rFonts w:ascii="Times New Roman" w:hAnsi="Times New Roman" w:cs="Times New Roman"/>
                <w:lang w:val="uk-UA"/>
              </w:rPr>
              <w:t>6.Організація виконання заходів щодо забезпечення надходження коштів до місцевого бюджету від використання земельних ділянок комунальної власності селищної ради, що надані в користування на умовах оренди та від продажу земельних ділянок.</w:t>
            </w:r>
          </w:p>
          <w:p w:rsidR="00635621" w:rsidRPr="008E4A25" w:rsidRDefault="00635621" w:rsidP="008E4A25">
            <w:pPr>
              <w:jc w:val="both"/>
              <w:rPr>
                <w:rFonts w:ascii="Times New Roman" w:hAnsi="Times New Roman" w:cs="Times New Roman"/>
                <w:lang w:val="uk-UA"/>
              </w:rPr>
            </w:pPr>
            <w:r w:rsidRPr="008E4A25">
              <w:rPr>
                <w:rFonts w:ascii="Times New Roman" w:hAnsi="Times New Roman" w:cs="Times New Roman"/>
                <w:lang w:val="uk-UA"/>
              </w:rPr>
              <w:t>7.Забезпечення розробки та реалізації програми розвитку земельних відносин, раціонального використання та охорони земель на території Кегичівської селищної ради.</w:t>
            </w:r>
          </w:p>
          <w:p w:rsidR="008E4A25" w:rsidRPr="008E4A25" w:rsidRDefault="008E4A25" w:rsidP="008E4A25">
            <w:pPr>
              <w:jc w:val="both"/>
              <w:rPr>
                <w:rFonts w:ascii="Times New Roman" w:hAnsi="Times New Roman"/>
                <w:lang w:val="uk-UA"/>
              </w:rPr>
            </w:pPr>
            <w:r w:rsidRPr="008E4A25">
              <w:rPr>
                <w:rFonts w:ascii="Times New Roman" w:hAnsi="Times New Roman" w:cs="Times New Roman"/>
                <w:lang w:val="uk-UA"/>
              </w:rPr>
              <w:t xml:space="preserve">8. </w:t>
            </w:r>
            <w:r w:rsidRPr="008E4A25">
              <w:rPr>
                <w:rFonts w:ascii="Times New Roman" w:eastAsia="Times New Roman" w:hAnsi="Times New Roman"/>
                <w:lang w:val="uk-UA"/>
              </w:rPr>
              <w:t>Організація проведення нормативної та експертної грошової оцінки земель комунальної власності.</w:t>
            </w:r>
          </w:p>
          <w:p w:rsidR="008E4A25" w:rsidRPr="008E4A25" w:rsidRDefault="008E4A25" w:rsidP="008E4A25">
            <w:pPr>
              <w:jc w:val="both"/>
              <w:rPr>
                <w:rFonts w:ascii="Times New Roman" w:hAnsi="Times New Roman"/>
                <w:lang w:val="uk-UA"/>
              </w:rPr>
            </w:pPr>
            <w:r w:rsidRPr="008E4A25">
              <w:rPr>
                <w:rFonts w:ascii="Times New Roman" w:hAnsi="Times New Roman"/>
                <w:lang w:val="uk-UA"/>
              </w:rPr>
              <w:t xml:space="preserve">9. </w:t>
            </w:r>
            <w:r w:rsidRPr="008E4A25">
              <w:rPr>
                <w:rFonts w:ascii="Times New Roman" w:eastAsia="Times New Roman" w:hAnsi="Times New Roman"/>
                <w:lang w:val="uk-UA"/>
              </w:rPr>
              <w:t>Підготовка та надання щомісячної інформації до Державної податкової служби України стосовно користувачів земельних ділянок.</w:t>
            </w:r>
          </w:p>
          <w:p w:rsidR="008E4A25" w:rsidRPr="008E4A25" w:rsidRDefault="008E4A25" w:rsidP="008E4A25">
            <w:pPr>
              <w:jc w:val="both"/>
              <w:rPr>
                <w:rFonts w:ascii="Times New Roman" w:hAnsi="Times New Roman" w:cs="Times New Roman"/>
                <w:lang w:val="uk-UA"/>
              </w:rPr>
            </w:pPr>
          </w:p>
        </w:tc>
      </w:tr>
      <w:tr w:rsidR="00635621" w:rsidRPr="008E4A25" w:rsidTr="00D31510">
        <w:tc>
          <w:tcPr>
            <w:tcW w:w="5211" w:type="dxa"/>
          </w:tcPr>
          <w:p w:rsidR="00635621" w:rsidRPr="008E4A25" w:rsidRDefault="00635621" w:rsidP="008E4A25">
            <w:pPr>
              <w:pStyle w:val="a9"/>
              <w:jc w:val="center"/>
              <w:rPr>
                <w:rFonts w:ascii="Times New Roman" w:hAnsi="Times New Roman" w:cs="Times New Roman"/>
                <w:b/>
                <w:szCs w:val="24"/>
                <w:lang w:val="uk-UA"/>
              </w:rPr>
            </w:pPr>
            <w:r w:rsidRPr="008E4A25">
              <w:rPr>
                <w:rFonts w:ascii="Times New Roman" w:hAnsi="Times New Roman" w:cs="Times New Roman"/>
                <w:b/>
                <w:szCs w:val="24"/>
                <w:lang w:val="uk-UA"/>
              </w:rPr>
              <w:t>Умови оплати праці:</w:t>
            </w:r>
          </w:p>
          <w:p w:rsidR="00635621" w:rsidRPr="008E4A25" w:rsidRDefault="00635621" w:rsidP="008E4A25">
            <w:pPr>
              <w:pStyle w:val="a9"/>
              <w:jc w:val="both"/>
              <w:rPr>
                <w:rFonts w:ascii="Times New Roman" w:hAnsi="Times New Roman" w:cs="Times New Roman"/>
                <w:szCs w:val="24"/>
                <w:lang w:val="uk-UA"/>
              </w:rPr>
            </w:pPr>
            <w:r w:rsidRPr="008E4A25">
              <w:rPr>
                <w:rFonts w:ascii="Times New Roman" w:hAnsi="Times New Roman" w:cs="Times New Roman"/>
                <w:szCs w:val="24"/>
                <w:lang w:val="uk-UA"/>
              </w:rPr>
              <w:t xml:space="preserve">1. Посадовий оклад </w:t>
            </w:r>
            <w:r w:rsidR="00C4528F" w:rsidRPr="008E4A25">
              <w:rPr>
                <w:rFonts w:ascii="Times New Roman" w:hAnsi="Times New Roman" w:cs="Times New Roman"/>
                <w:szCs w:val="24"/>
                <w:lang w:val="uk-UA"/>
              </w:rPr>
              <w:t xml:space="preserve">–7000 </w:t>
            </w:r>
            <w:r w:rsidRPr="008E4A25">
              <w:rPr>
                <w:rFonts w:ascii="Times New Roman" w:hAnsi="Times New Roman" w:cs="Times New Roman"/>
                <w:szCs w:val="24"/>
                <w:lang w:val="uk-UA"/>
              </w:rPr>
              <w:t>грн.</w:t>
            </w:r>
            <w:r w:rsidR="0002772C" w:rsidRPr="008E4A25">
              <w:rPr>
                <w:rFonts w:ascii="Times New Roman" w:hAnsi="Times New Roman" w:cs="Times New Roman"/>
                <w:szCs w:val="24"/>
                <w:lang w:val="uk-UA"/>
              </w:rPr>
              <w:t>;</w:t>
            </w:r>
          </w:p>
          <w:p w:rsidR="00635621" w:rsidRPr="008E4A25" w:rsidRDefault="00635621" w:rsidP="008E4A25">
            <w:pPr>
              <w:pStyle w:val="a9"/>
              <w:jc w:val="both"/>
              <w:rPr>
                <w:rFonts w:ascii="Times New Roman" w:hAnsi="Times New Roman" w:cs="Times New Roman"/>
                <w:szCs w:val="24"/>
                <w:lang w:val="uk-UA"/>
              </w:rPr>
            </w:pPr>
            <w:r w:rsidRPr="008E4A25">
              <w:rPr>
                <w:rFonts w:ascii="Times New Roman" w:hAnsi="Times New Roman" w:cs="Times New Roman"/>
                <w:szCs w:val="24"/>
                <w:lang w:val="uk-UA"/>
              </w:rPr>
              <w:t>2. Надбавка за вислугу років за стаж державної служби та/або служби в органах місцев</w:t>
            </w:r>
            <w:r w:rsidR="008E4A25" w:rsidRPr="008E4A25">
              <w:rPr>
                <w:rFonts w:ascii="Times New Roman" w:hAnsi="Times New Roman" w:cs="Times New Roman"/>
                <w:szCs w:val="24"/>
                <w:lang w:val="uk-UA"/>
              </w:rPr>
              <w:t>ого самоврядування - від 10 до 4</w:t>
            </w:r>
            <w:r w:rsidRPr="008E4A25">
              <w:rPr>
                <w:rFonts w:ascii="Times New Roman" w:hAnsi="Times New Roman" w:cs="Times New Roman"/>
                <w:szCs w:val="24"/>
                <w:lang w:val="uk-UA"/>
              </w:rPr>
              <w:t>0 відсотків посадового окладу з урахуванням надбавки за ранг</w:t>
            </w:r>
            <w:r w:rsidR="0002772C" w:rsidRPr="008E4A25">
              <w:rPr>
                <w:rFonts w:ascii="Times New Roman" w:hAnsi="Times New Roman" w:cs="Times New Roman"/>
                <w:szCs w:val="24"/>
                <w:lang w:val="uk-UA"/>
              </w:rPr>
              <w:t>;</w:t>
            </w:r>
          </w:p>
          <w:p w:rsidR="00635621" w:rsidRPr="008E4A25" w:rsidRDefault="00635621" w:rsidP="008E4A25">
            <w:pPr>
              <w:pStyle w:val="a9"/>
              <w:jc w:val="both"/>
              <w:rPr>
                <w:rFonts w:ascii="Times New Roman" w:hAnsi="Times New Roman" w:cs="Times New Roman"/>
                <w:szCs w:val="24"/>
                <w:lang w:val="uk-UA"/>
              </w:rPr>
            </w:pPr>
            <w:r w:rsidRPr="008E4A25">
              <w:rPr>
                <w:rFonts w:ascii="Times New Roman" w:hAnsi="Times New Roman" w:cs="Times New Roman"/>
                <w:szCs w:val="24"/>
                <w:lang w:val="uk-UA"/>
              </w:rPr>
              <w:t xml:space="preserve">3. Надбавка за ранг посадової особи місцевого самоврядування – від </w:t>
            </w:r>
            <w:r w:rsidRPr="008E4A25">
              <w:rPr>
                <w:rFonts w:ascii="Times New Roman" w:hAnsi="Times New Roman" w:cs="Times New Roman"/>
                <w:color w:val="000000" w:themeColor="text1"/>
                <w:szCs w:val="24"/>
                <w:lang w:val="uk-UA"/>
              </w:rPr>
              <w:t xml:space="preserve">300 до 450 </w:t>
            </w:r>
            <w:r w:rsidRPr="008E4A25">
              <w:rPr>
                <w:rFonts w:ascii="Times New Roman" w:hAnsi="Times New Roman" w:cs="Times New Roman"/>
                <w:szCs w:val="24"/>
                <w:lang w:val="uk-UA"/>
              </w:rPr>
              <w:t>грн.</w:t>
            </w:r>
            <w:r w:rsidR="0002772C" w:rsidRPr="008E4A25">
              <w:rPr>
                <w:rFonts w:ascii="Times New Roman" w:hAnsi="Times New Roman" w:cs="Times New Roman"/>
                <w:szCs w:val="24"/>
                <w:lang w:val="uk-UA"/>
              </w:rPr>
              <w:t>;</w:t>
            </w:r>
          </w:p>
          <w:p w:rsidR="00635621" w:rsidRPr="008E4A25" w:rsidRDefault="00635621" w:rsidP="008E4A25">
            <w:pPr>
              <w:pStyle w:val="a9"/>
              <w:jc w:val="both"/>
              <w:rPr>
                <w:rFonts w:ascii="Times New Roman" w:hAnsi="Times New Roman" w:cs="Times New Roman"/>
                <w:szCs w:val="24"/>
                <w:lang w:val="uk-UA"/>
              </w:rPr>
            </w:pPr>
            <w:r w:rsidRPr="008E4A25">
              <w:rPr>
                <w:rFonts w:ascii="Times New Roman" w:hAnsi="Times New Roman" w:cs="Times New Roman"/>
                <w:szCs w:val="24"/>
                <w:lang w:val="uk-UA"/>
              </w:rPr>
              <w:t xml:space="preserve">4. Матеріальна допомога відповідно до </w:t>
            </w:r>
            <w:r w:rsidR="008E35E4" w:rsidRPr="008E4A25">
              <w:rPr>
                <w:rFonts w:ascii="Times New Roman" w:hAnsi="Times New Roman" w:cs="Times New Roman"/>
                <w:szCs w:val="24"/>
                <w:lang w:val="uk-UA"/>
              </w:rPr>
              <w:t>пп. 3</w:t>
            </w:r>
            <w:r w:rsidRPr="008E4A25">
              <w:rPr>
                <w:rFonts w:ascii="Times New Roman" w:hAnsi="Times New Roman" w:cs="Times New Roman"/>
                <w:szCs w:val="24"/>
                <w:lang w:val="uk-UA"/>
              </w:rPr>
              <w:t>п. 2 постанови КМУ «Про упорядкування структури та умов оплати праці працівників апарату органів виконавчої влади, органів прокуратури, судів та інших органів» від 09 березня 2006 року№268.</w:t>
            </w:r>
          </w:p>
        </w:tc>
        <w:tc>
          <w:tcPr>
            <w:tcW w:w="4536" w:type="dxa"/>
            <w:vMerge/>
          </w:tcPr>
          <w:p w:rsidR="00635621" w:rsidRPr="008E4A25" w:rsidRDefault="00635621" w:rsidP="008E4A25">
            <w:pPr>
              <w:pStyle w:val="a9"/>
              <w:jc w:val="center"/>
              <w:rPr>
                <w:rFonts w:ascii="Times New Roman" w:hAnsi="Times New Roman" w:cs="Times New Roman"/>
                <w:b/>
                <w:szCs w:val="24"/>
                <w:lang w:val="uk-UA"/>
              </w:rPr>
            </w:pPr>
          </w:p>
        </w:tc>
      </w:tr>
    </w:tbl>
    <w:p w:rsidR="002E0153" w:rsidRPr="007B7F5B" w:rsidRDefault="002E0153" w:rsidP="002E0153">
      <w:pPr>
        <w:pStyle w:val="a9"/>
        <w:jc w:val="center"/>
        <w:rPr>
          <w:rFonts w:ascii="Times New Roman" w:hAnsi="Times New Roman" w:cs="Times New Roman"/>
          <w:b/>
          <w:sz w:val="25"/>
          <w:szCs w:val="25"/>
          <w:lang w:val="uk-UA"/>
        </w:rPr>
      </w:pPr>
    </w:p>
    <w:p w:rsidR="00055D2F" w:rsidRPr="007B7F5B" w:rsidRDefault="00055D2F" w:rsidP="00055D2F">
      <w:pPr>
        <w:pStyle w:val="a9"/>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Бажаючі взяти участь в оголошених конкурсах на заміщення вакантних посад, подають до конкурсної комісії,</w:t>
      </w:r>
      <w:r w:rsidRPr="007B7F5B">
        <w:rPr>
          <w:rFonts w:ascii="Times New Roman" w:hAnsi="Times New Roman" w:cs="Times New Roman"/>
          <w:b/>
          <w:sz w:val="25"/>
          <w:szCs w:val="25"/>
          <w:lang w:val="uk-UA"/>
        </w:rPr>
        <w:t>шляхом направлення пошто</w:t>
      </w:r>
      <w:r w:rsidR="00886D98" w:rsidRPr="007B7F5B">
        <w:rPr>
          <w:rFonts w:ascii="Times New Roman" w:hAnsi="Times New Roman" w:cs="Times New Roman"/>
          <w:b/>
          <w:sz w:val="25"/>
          <w:szCs w:val="25"/>
          <w:lang w:val="uk-UA"/>
        </w:rPr>
        <w:t>воговідправлення</w:t>
      </w:r>
      <w:r w:rsidRPr="007B7F5B">
        <w:rPr>
          <w:rFonts w:ascii="Times New Roman" w:hAnsi="Times New Roman" w:cs="Times New Roman"/>
          <w:b/>
          <w:sz w:val="25"/>
          <w:szCs w:val="25"/>
          <w:lang w:val="uk-UA"/>
        </w:rPr>
        <w:t xml:space="preserve"> з описом документів</w:t>
      </w:r>
      <w:r w:rsidRPr="007B7F5B">
        <w:rPr>
          <w:rFonts w:ascii="Times New Roman" w:hAnsi="Times New Roman" w:cs="Times New Roman"/>
          <w:sz w:val="25"/>
          <w:szCs w:val="25"/>
          <w:lang w:val="uk-UA"/>
        </w:rPr>
        <w:t>, такі документи, зразки документів розміщенів розділі «Вакансії»:</w:t>
      </w:r>
    </w:p>
    <w:p w:rsidR="0037680A" w:rsidRPr="007B7F5B" w:rsidRDefault="0037680A" w:rsidP="0037680A">
      <w:pPr>
        <w:pStyle w:val="a9"/>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 заяву про участь у конкурсі;</w:t>
      </w:r>
    </w:p>
    <w:p w:rsidR="0037680A" w:rsidRPr="007B7F5B" w:rsidRDefault="0037680A" w:rsidP="0037680A">
      <w:pPr>
        <w:pStyle w:val="a9"/>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 заповнену особову картку (форма П-2ДС) з відповідними додатками (автобіографія);</w:t>
      </w:r>
    </w:p>
    <w:p w:rsidR="0037680A" w:rsidRPr="007B7F5B" w:rsidRDefault="0037680A" w:rsidP="0037680A">
      <w:pPr>
        <w:pStyle w:val="a9"/>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 копію документу про освіту;</w:t>
      </w:r>
    </w:p>
    <w:p w:rsidR="0037680A" w:rsidRPr="007B7F5B" w:rsidRDefault="0037680A" w:rsidP="0037680A">
      <w:pPr>
        <w:pStyle w:val="a9"/>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 декларацію особи, уповноваженої на виконання функцій держави</w:t>
      </w:r>
      <w:r w:rsidR="00886D98" w:rsidRPr="007B7F5B">
        <w:rPr>
          <w:rFonts w:ascii="Times New Roman" w:hAnsi="Times New Roman" w:cs="Times New Roman"/>
          <w:sz w:val="25"/>
          <w:szCs w:val="25"/>
          <w:lang w:val="uk-UA"/>
        </w:rPr>
        <w:br/>
      </w:r>
      <w:r w:rsidRPr="007B7F5B">
        <w:rPr>
          <w:rFonts w:ascii="Times New Roman" w:hAnsi="Times New Roman" w:cs="Times New Roman"/>
          <w:sz w:val="25"/>
          <w:szCs w:val="25"/>
          <w:lang w:val="uk-UA"/>
        </w:rPr>
        <w:t xml:space="preserve">або місцевого самоврядування, за попередній рік, у порядку, визначеному Законам України </w:t>
      </w:r>
      <w:r w:rsidRPr="007B7F5B">
        <w:rPr>
          <w:rFonts w:ascii="Times New Roman" w:hAnsi="Times New Roman" w:cs="Times New Roman"/>
          <w:sz w:val="25"/>
          <w:szCs w:val="25"/>
          <w:lang w:val="uk-UA"/>
        </w:rPr>
        <w:lastRenderedPageBreak/>
        <w:t>«Про запобігання корупції», шляхом заповнення її на офіційному сайті Національного агентства з питань запобігання корупції;</w:t>
      </w:r>
    </w:p>
    <w:p w:rsidR="0037680A" w:rsidRPr="007B7F5B" w:rsidRDefault="0037680A" w:rsidP="0037680A">
      <w:pPr>
        <w:pStyle w:val="a9"/>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 копію документа, який посвідчує особу;</w:t>
      </w:r>
    </w:p>
    <w:p w:rsidR="0037680A" w:rsidRPr="007B7F5B" w:rsidRDefault="00776E3A" w:rsidP="00776E3A">
      <w:pPr>
        <w:pStyle w:val="a9"/>
        <w:tabs>
          <w:tab w:val="left" w:pos="993"/>
        </w:tabs>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w:t>
      </w:r>
      <w:r w:rsidR="0037680A" w:rsidRPr="007B7F5B">
        <w:rPr>
          <w:rFonts w:ascii="Times New Roman" w:hAnsi="Times New Roman" w:cs="Times New Roman"/>
          <w:sz w:val="25"/>
          <w:szCs w:val="25"/>
          <w:lang w:val="uk-UA"/>
        </w:rPr>
        <w:t xml:space="preserve">копію військового </w:t>
      </w:r>
      <w:r w:rsidR="00EF59C2" w:rsidRPr="007B7F5B">
        <w:rPr>
          <w:rFonts w:ascii="Times New Roman" w:hAnsi="Times New Roman" w:cs="Times New Roman"/>
          <w:sz w:val="25"/>
          <w:szCs w:val="25"/>
          <w:lang w:val="uk-UA"/>
        </w:rPr>
        <w:t xml:space="preserve">квитка (для військовослужбовців </w:t>
      </w:r>
      <w:r w:rsidR="0037680A" w:rsidRPr="007B7F5B">
        <w:rPr>
          <w:rFonts w:ascii="Times New Roman" w:hAnsi="Times New Roman" w:cs="Times New Roman"/>
          <w:sz w:val="25"/>
          <w:szCs w:val="25"/>
          <w:lang w:val="uk-UA"/>
        </w:rPr>
        <w:t>або військовозобов’язаних);</w:t>
      </w:r>
    </w:p>
    <w:p w:rsidR="0037680A" w:rsidRPr="007B7F5B" w:rsidRDefault="0037680A" w:rsidP="0037680A">
      <w:pPr>
        <w:pStyle w:val="a9"/>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 xml:space="preserve">- </w:t>
      </w:r>
      <w:hyperlink r:id="rId6" w:history="1">
        <w:r w:rsidRPr="007B7F5B">
          <w:rPr>
            <w:rStyle w:val="af5"/>
            <w:rFonts w:ascii="Times New Roman" w:hAnsi="Times New Roman" w:cs="Times New Roman"/>
            <w:color w:val="000000" w:themeColor="text1"/>
            <w:sz w:val="25"/>
            <w:szCs w:val="25"/>
            <w:u w:val="none"/>
            <w:shd w:val="clear" w:color="auto" w:fill="FFFFFF"/>
            <w:lang w:val="uk-UA"/>
          </w:rPr>
          <w:t>попередження про обмеження</w:t>
        </w:r>
        <w:r w:rsidR="008E4A25">
          <w:rPr>
            <w:rStyle w:val="af5"/>
            <w:rFonts w:ascii="Times New Roman" w:hAnsi="Times New Roman" w:cs="Times New Roman"/>
            <w:color w:val="000000" w:themeColor="text1"/>
            <w:sz w:val="25"/>
            <w:szCs w:val="25"/>
            <w:u w:val="none"/>
            <w:shd w:val="clear" w:color="auto" w:fill="FFFFFF"/>
            <w:lang w:val="uk-UA"/>
          </w:rPr>
          <w:t xml:space="preserve"> </w:t>
        </w:r>
        <w:r w:rsidRPr="007B7F5B">
          <w:rPr>
            <w:rStyle w:val="af5"/>
            <w:rFonts w:ascii="Times New Roman" w:hAnsi="Times New Roman" w:cs="Times New Roman"/>
            <w:color w:val="000000" w:themeColor="text1"/>
            <w:sz w:val="25"/>
            <w:szCs w:val="25"/>
            <w:u w:val="none"/>
            <w:shd w:val="clear" w:color="auto" w:fill="FFFFFF"/>
            <w:lang w:val="uk-UA"/>
          </w:rPr>
          <w:t>під час прийняття на службу в органи</w:t>
        </w:r>
        <w:r w:rsidR="008E4A25">
          <w:rPr>
            <w:rStyle w:val="af5"/>
            <w:rFonts w:ascii="Times New Roman" w:hAnsi="Times New Roman" w:cs="Times New Roman"/>
            <w:color w:val="000000" w:themeColor="text1"/>
            <w:sz w:val="25"/>
            <w:szCs w:val="25"/>
            <w:u w:val="none"/>
            <w:shd w:val="clear" w:color="auto" w:fill="FFFFFF"/>
            <w:lang w:val="uk-UA"/>
          </w:rPr>
          <w:t xml:space="preserve"> </w:t>
        </w:r>
        <w:r w:rsidRPr="007B7F5B">
          <w:rPr>
            <w:rStyle w:val="af5"/>
            <w:rFonts w:ascii="Times New Roman" w:hAnsi="Times New Roman" w:cs="Times New Roman"/>
            <w:color w:val="000000" w:themeColor="text1"/>
            <w:sz w:val="25"/>
            <w:szCs w:val="25"/>
            <w:u w:val="none"/>
            <w:shd w:val="clear" w:color="auto" w:fill="FFFFFF"/>
            <w:lang w:val="uk-UA"/>
          </w:rPr>
          <w:t>місцевого</w:t>
        </w:r>
        <w:r w:rsidR="008E4A25">
          <w:rPr>
            <w:rStyle w:val="af5"/>
            <w:rFonts w:ascii="Times New Roman" w:hAnsi="Times New Roman" w:cs="Times New Roman"/>
            <w:color w:val="000000" w:themeColor="text1"/>
            <w:sz w:val="25"/>
            <w:szCs w:val="25"/>
            <w:u w:val="none"/>
            <w:shd w:val="clear" w:color="auto" w:fill="FFFFFF"/>
            <w:lang w:val="uk-UA"/>
          </w:rPr>
          <w:t xml:space="preserve"> </w:t>
        </w:r>
        <w:r w:rsidRPr="007B7F5B">
          <w:rPr>
            <w:rStyle w:val="af5"/>
            <w:rFonts w:ascii="Times New Roman" w:hAnsi="Times New Roman" w:cs="Times New Roman"/>
            <w:color w:val="000000" w:themeColor="text1"/>
            <w:sz w:val="25"/>
            <w:szCs w:val="25"/>
            <w:u w:val="none"/>
            <w:shd w:val="clear" w:color="auto" w:fill="FFFFFF"/>
            <w:lang w:val="uk-UA"/>
          </w:rPr>
          <w:t>самоврядування та її</w:t>
        </w:r>
        <w:r w:rsidR="008E4A25">
          <w:rPr>
            <w:rStyle w:val="af5"/>
            <w:rFonts w:ascii="Times New Roman" w:hAnsi="Times New Roman" w:cs="Times New Roman"/>
            <w:color w:val="000000" w:themeColor="text1"/>
            <w:sz w:val="25"/>
            <w:szCs w:val="25"/>
            <w:u w:val="none"/>
            <w:shd w:val="clear" w:color="auto" w:fill="FFFFFF"/>
            <w:lang w:val="uk-UA"/>
          </w:rPr>
          <w:t xml:space="preserve"> </w:t>
        </w:r>
        <w:r w:rsidRPr="007B7F5B">
          <w:rPr>
            <w:rStyle w:val="af5"/>
            <w:rFonts w:ascii="Times New Roman" w:hAnsi="Times New Roman" w:cs="Times New Roman"/>
            <w:color w:val="000000" w:themeColor="text1"/>
            <w:sz w:val="25"/>
            <w:szCs w:val="25"/>
            <w:u w:val="none"/>
            <w:shd w:val="clear" w:color="auto" w:fill="FFFFFF"/>
            <w:lang w:val="uk-UA"/>
          </w:rPr>
          <w:t>проходження, встановлені законами України «Про службу в органах місцевогосамоврядування», «Про запобіганнякорупції»</w:t>
        </w:r>
      </w:hyperlink>
      <w:r w:rsidRPr="007B7F5B">
        <w:rPr>
          <w:rStyle w:val="af5"/>
          <w:rFonts w:ascii="Times New Roman" w:hAnsi="Times New Roman" w:cs="Times New Roman"/>
          <w:color w:val="000000" w:themeColor="text1"/>
          <w:sz w:val="25"/>
          <w:szCs w:val="25"/>
          <w:u w:val="none"/>
          <w:shd w:val="clear" w:color="auto" w:fill="FFFFFF"/>
          <w:lang w:val="uk-UA"/>
        </w:rPr>
        <w:t>;</w:t>
      </w:r>
    </w:p>
    <w:p w:rsidR="0037680A" w:rsidRPr="007B7F5B" w:rsidRDefault="0037680A" w:rsidP="0037680A">
      <w:pPr>
        <w:pStyle w:val="a9"/>
        <w:ind w:firstLine="708"/>
        <w:jc w:val="both"/>
        <w:rPr>
          <w:rFonts w:ascii="Times New Roman" w:hAnsi="Times New Roman" w:cs="Times New Roman"/>
          <w:sz w:val="25"/>
          <w:szCs w:val="25"/>
          <w:lang w:val="uk-UA"/>
        </w:rPr>
      </w:pPr>
      <w:r w:rsidRPr="007B7F5B">
        <w:rPr>
          <w:rFonts w:ascii="Times New Roman" w:hAnsi="Times New Roman" w:cs="Times New Roman"/>
          <w:sz w:val="25"/>
          <w:szCs w:val="25"/>
          <w:lang w:val="uk-UA"/>
        </w:rPr>
        <w:t>- заяву про надання згоди на збір та оброб</w:t>
      </w:r>
      <w:r w:rsidR="00384B5A" w:rsidRPr="007B7F5B">
        <w:rPr>
          <w:rFonts w:ascii="Times New Roman" w:hAnsi="Times New Roman" w:cs="Times New Roman"/>
          <w:sz w:val="25"/>
          <w:szCs w:val="25"/>
          <w:lang w:val="uk-UA"/>
        </w:rPr>
        <w:t>ку особистих персональних даних;</w:t>
      </w:r>
    </w:p>
    <w:p w:rsidR="00384B5A" w:rsidRPr="007B7F5B" w:rsidRDefault="00384B5A" w:rsidP="00384B5A">
      <w:pPr>
        <w:shd w:val="clear" w:color="auto" w:fill="FFFFFF"/>
        <w:ind w:firstLine="709"/>
        <w:jc w:val="both"/>
        <w:textAlignment w:val="baseline"/>
        <w:rPr>
          <w:rFonts w:ascii="Times New Roman" w:eastAsia="Times New Roman" w:hAnsi="Times New Roman" w:cs="Times New Roman"/>
          <w:color w:val="000000" w:themeColor="text1"/>
          <w:sz w:val="25"/>
          <w:szCs w:val="25"/>
          <w:lang w:val="uk-UA" w:eastAsia="uk-UA"/>
        </w:rPr>
      </w:pPr>
      <w:r w:rsidRPr="007B7F5B">
        <w:rPr>
          <w:rFonts w:ascii="Times New Roman" w:hAnsi="Times New Roman" w:cs="Times New Roman"/>
          <w:sz w:val="25"/>
          <w:szCs w:val="25"/>
          <w:lang w:val="uk-UA"/>
        </w:rPr>
        <w:t xml:space="preserve">- </w:t>
      </w:r>
      <w:r w:rsidRPr="007B7F5B">
        <w:rPr>
          <w:rFonts w:ascii="Times New Roman" w:eastAsia="Times New Roman" w:hAnsi="Times New Roman" w:cs="Times New Roman"/>
          <w:color w:val="000000" w:themeColor="text1"/>
          <w:sz w:val="25"/>
          <w:szCs w:val="25"/>
          <w:bdr w:val="none" w:sz="0" w:space="0" w:color="auto" w:frame="1"/>
          <w:lang w:val="uk-UA" w:eastAsia="uk-UA"/>
        </w:rPr>
        <w:t>копію документа про загальну середню освіту (з додатком), для засвідчення та підтвердження факту вивчення особою української мови, як навчального предмета (дисципліни), або державного сертифікату про рівень володіння державною мовою (ст. 10 Закону України «Про забезпечення функціонування української мови як державної»).</w:t>
      </w:r>
    </w:p>
    <w:p w:rsidR="00384B5A" w:rsidRPr="007B7F5B" w:rsidRDefault="00384B5A" w:rsidP="0037680A">
      <w:pPr>
        <w:pStyle w:val="a9"/>
        <w:ind w:firstLine="708"/>
        <w:jc w:val="both"/>
        <w:rPr>
          <w:rFonts w:ascii="Times New Roman" w:hAnsi="Times New Roman" w:cs="Times New Roman"/>
          <w:sz w:val="25"/>
          <w:szCs w:val="25"/>
          <w:lang w:val="uk-UA"/>
        </w:rPr>
      </w:pPr>
    </w:p>
    <w:p w:rsidR="0037680A" w:rsidRPr="007B7F5B" w:rsidRDefault="0037680A" w:rsidP="0037680A">
      <w:pPr>
        <w:ind w:firstLine="450"/>
        <w:jc w:val="both"/>
        <w:rPr>
          <w:rFonts w:ascii="Times New Roman" w:eastAsia="Times New Roman" w:hAnsi="Times New Roman" w:cs="Times New Roman"/>
          <w:sz w:val="25"/>
          <w:szCs w:val="25"/>
          <w:lang w:val="uk-UA" w:eastAsia="ru-RU"/>
        </w:rPr>
      </w:pPr>
      <w:r w:rsidRPr="007B7F5B">
        <w:rPr>
          <w:rFonts w:ascii="Times New Roman" w:eastAsia="Times New Roman" w:hAnsi="Times New Roman" w:cs="Times New Roman"/>
          <w:b/>
          <w:bCs/>
          <w:sz w:val="25"/>
          <w:szCs w:val="25"/>
          <w:lang w:val="uk-UA" w:eastAsia="ru-RU"/>
        </w:rPr>
        <w:t>Важливо!</w:t>
      </w:r>
      <w:r w:rsidRPr="007B7F5B">
        <w:rPr>
          <w:rFonts w:ascii="Times New Roman" w:eastAsia="Times New Roman" w:hAnsi="Times New Roman" w:cs="Times New Roman"/>
          <w:sz w:val="25"/>
          <w:szCs w:val="25"/>
          <w:lang w:val="uk-UA" w:eastAsia="ru-RU"/>
        </w:rPr>
        <w:t xml:space="preserve"> У разі, якщо подана інформація або документи не відповідають вимогам, визначеним в оголошенні про конкурсна заміщення відповідної вакантної посади, заповнені документи не розглядаються. </w:t>
      </w:r>
    </w:p>
    <w:p w:rsidR="0037680A" w:rsidRPr="007B7F5B" w:rsidRDefault="0037680A" w:rsidP="0037680A">
      <w:pPr>
        <w:ind w:firstLine="450"/>
        <w:jc w:val="both"/>
        <w:rPr>
          <w:rFonts w:ascii="Times New Roman" w:hAnsi="Times New Roman" w:cs="Times New Roman"/>
          <w:color w:val="000000"/>
          <w:sz w:val="25"/>
          <w:szCs w:val="25"/>
          <w:lang w:val="uk-UA"/>
        </w:rPr>
      </w:pPr>
      <w:r w:rsidRPr="007B7F5B">
        <w:rPr>
          <w:rFonts w:ascii="Times New Roman" w:hAnsi="Times New Roman" w:cs="Times New Roman"/>
          <w:color w:val="000000"/>
          <w:sz w:val="25"/>
          <w:szCs w:val="25"/>
          <w:shd w:val="clear" w:color="auto" w:fill="FFFFFF"/>
          <w:lang w:val="uk-UA"/>
        </w:rPr>
        <w:t>Також, у разі видачі документів про освіту або інших документів на інше прізвище необхідно надати відповідні копії про підтвердження зміни прізвища.</w:t>
      </w:r>
    </w:p>
    <w:p w:rsidR="00D756D5" w:rsidRPr="007B7F5B" w:rsidRDefault="0037680A" w:rsidP="00ED25F2">
      <w:pPr>
        <w:ind w:firstLine="450"/>
        <w:jc w:val="both"/>
        <w:rPr>
          <w:rFonts w:ascii="Times New Roman" w:eastAsia="Times New Roman" w:hAnsi="Times New Roman" w:cs="Times New Roman"/>
          <w:color w:val="FF0000"/>
          <w:sz w:val="25"/>
          <w:szCs w:val="25"/>
          <w:lang w:val="uk-UA" w:eastAsia="ru-RU"/>
        </w:rPr>
      </w:pPr>
      <w:r w:rsidRPr="007B7F5B">
        <w:rPr>
          <w:rFonts w:ascii="Times New Roman" w:eastAsia="Times New Roman" w:hAnsi="Times New Roman" w:cs="Times New Roman"/>
          <w:sz w:val="25"/>
          <w:szCs w:val="25"/>
          <w:lang w:val="uk-UA" w:eastAsia="ru-RU"/>
        </w:rPr>
        <w:t>Кваліфікаційні вимоги, основні посадові обов’язки та умови оплати праці до вакантної посади, на яку оголошено конкурс, розміщені на офіційному сайті Кегичівської селищної ради в розділі «Вакансії».</w:t>
      </w:r>
    </w:p>
    <w:sectPr w:rsidR="00D756D5" w:rsidRPr="007B7F5B" w:rsidSect="00954414">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73C"/>
    <w:multiLevelType w:val="multilevel"/>
    <w:tmpl w:val="5E12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84228"/>
    <w:multiLevelType w:val="hybridMultilevel"/>
    <w:tmpl w:val="0EFE7DD0"/>
    <w:lvl w:ilvl="0" w:tplc="08D63CB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27D1"/>
    <w:rsid w:val="000234AA"/>
    <w:rsid w:val="0002772C"/>
    <w:rsid w:val="00035B32"/>
    <w:rsid w:val="00055D2F"/>
    <w:rsid w:val="000B108E"/>
    <w:rsid w:val="000C3C65"/>
    <w:rsid w:val="001057BE"/>
    <w:rsid w:val="001058E0"/>
    <w:rsid w:val="0013644E"/>
    <w:rsid w:val="00174BCC"/>
    <w:rsid w:val="00196160"/>
    <w:rsid w:val="001A2631"/>
    <w:rsid w:val="001C7CD7"/>
    <w:rsid w:val="001F6C15"/>
    <w:rsid w:val="00200E61"/>
    <w:rsid w:val="002125C3"/>
    <w:rsid w:val="002833A4"/>
    <w:rsid w:val="002973F7"/>
    <w:rsid w:val="002B4D1E"/>
    <w:rsid w:val="002C2288"/>
    <w:rsid w:val="002E0153"/>
    <w:rsid w:val="002F367C"/>
    <w:rsid w:val="00333B7B"/>
    <w:rsid w:val="0034361D"/>
    <w:rsid w:val="0035304E"/>
    <w:rsid w:val="0037296E"/>
    <w:rsid w:val="0037680A"/>
    <w:rsid w:val="0038457F"/>
    <w:rsid w:val="00384B5A"/>
    <w:rsid w:val="003C2074"/>
    <w:rsid w:val="003D4865"/>
    <w:rsid w:val="00400011"/>
    <w:rsid w:val="00413517"/>
    <w:rsid w:val="00430B99"/>
    <w:rsid w:val="004540C7"/>
    <w:rsid w:val="004728EF"/>
    <w:rsid w:val="004927EE"/>
    <w:rsid w:val="004A3DAC"/>
    <w:rsid w:val="004E7EAE"/>
    <w:rsid w:val="004F6C43"/>
    <w:rsid w:val="0051543A"/>
    <w:rsid w:val="0052018F"/>
    <w:rsid w:val="005237FB"/>
    <w:rsid w:val="0052695B"/>
    <w:rsid w:val="005446E8"/>
    <w:rsid w:val="00547A3E"/>
    <w:rsid w:val="00585C05"/>
    <w:rsid w:val="005A04E7"/>
    <w:rsid w:val="005B194A"/>
    <w:rsid w:val="005D5D63"/>
    <w:rsid w:val="005D72F8"/>
    <w:rsid w:val="00600EC7"/>
    <w:rsid w:val="00607C4D"/>
    <w:rsid w:val="00635621"/>
    <w:rsid w:val="00662ED5"/>
    <w:rsid w:val="00694273"/>
    <w:rsid w:val="006958C9"/>
    <w:rsid w:val="006F09B3"/>
    <w:rsid w:val="007008E2"/>
    <w:rsid w:val="00700B07"/>
    <w:rsid w:val="0071404A"/>
    <w:rsid w:val="00725902"/>
    <w:rsid w:val="00733974"/>
    <w:rsid w:val="00744802"/>
    <w:rsid w:val="00776E3A"/>
    <w:rsid w:val="007A491F"/>
    <w:rsid w:val="007B61E8"/>
    <w:rsid w:val="007B7F5B"/>
    <w:rsid w:val="00807CFC"/>
    <w:rsid w:val="00820FEF"/>
    <w:rsid w:val="00841BA4"/>
    <w:rsid w:val="00864E15"/>
    <w:rsid w:val="00871E0F"/>
    <w:rsid w:val="00874BD4"/>
    <w:rsid w:val="00886D98"/>
    <w:rsid w:val="008C05F5"/>
    <w:rsid w:val="008D0B82"/>
    <w:rsid w:val="008E35E4"/>
    <w:rsid w:val="008E4A25"/>
    <w:rsid w:val="009206DE"/>
    <w:rsid w:val="009258F6"/>
    <w:rsid w:val="00943F16"/>
    <w:rsid w:val="00954414"/>
    <w:rsid w:val="0096476A"/>
    <w:rsid w:val="00966656"/>
    <w:rsid w:val="0099431F"/>
    <w:rsid w:val="009978CF"/>
    <w:rsid w:val="009B2091"/>
    <w:rsid w:val="009C0909"/>
    <w:rsid w:val="009E0D40"/>
    <w:rsid w:val="00A33289"/>
    <w:rsid w:val="00A627D1"/>
    <w:rsid w:val="00A641C2"/>
    <w:rsid w:val="00A65AFB"/>
    <w:rsid w:val="00AA0778"/>
    <w:rsid w:val="00B0402E"/>
    <w:rsid w:val="00B23B18"/>
    <w:rsid w:val="00B345DB"/>
    <w:rsid w:val="00BB7220"/>
    <w:rsid w:val="00BD21C6"/>
    <w:rsid w:val="00BD4D51"/>
    <w:rsid w:val="00BF0E4F"/>
    <w:rsid w:val="00BF52E6"/>
    <w:rsid w:val="00C2071D"/>
    <w:rsid w:val="00C4528F"/>
    <w:rsid w:val="00C64C4B"/>
    <w:rsid w:val="00C7141C"/>
    <w:rsid w:val="00CD700C"/>
    <w:rsid w:val="00CF45AC"/>
    <w:rsid w:val="00CF7395"/>
    <w:rsid w:val="00D31510"/>
    <w:rsid w:val="00D756D5"/>
    <w:rsid w:val="00D82FCC"/>
    <w:rsid w:val="00DB6C36"/>
    <w:rsid w:val="00E059B6"/>
    <w:rsid w:val="00E444C7"/>
    <w:rsid w:val="00EA247B"/>
    <w:rsid w:val="00EC0519"/>
    <w:rsid w:val="00ED25F2"/>
    <w:rsid w:val="00ED41E6"/>
    <w:rsid w:val="00ED4CB3"/>
    <w:rsid w:val="00EF59C2"/>
    <w:rsid w:val="00F15FDE"/>
    <w:rsid w:val="00F26463"/>
    <w:rsid w:val="00F379E8"/>
    <w:rsid w:val="00F51A52"/>
    <w:rsid w:val="00F63321"/>
    <w:rsid w:val="00F83DF7"/>
    <w:rsid w:val="00F8652F"/>
    <w:rsid w:val="00FB61B0"/>
    <w:rsid w:val="00FC46EF"/>
    <w:rsid w:val="00FD5ED3"/>
    <w:rsid w:val="00FF27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53"/>
    <w:rPr>
      <w:rFonts w:cs="MV Boli"/>
      <w:sz w:val="24"/>
      <w:szCs w:val="24"/>
    </w:rPr>
  </w:style>
  <w:style w:type="paragraph" w:styleId="1">
    <w:name w:val="heading 1"/>
    <w:basedOn w:val="a"/>
    <w:next w:val="a"/>
    <w:link w:val="10"/>
    <w:uiPriority w:val="9"/>
    <w:qFormat/>
    <w:rsid w:val="002E015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0153"/>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2E0153"/>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2E0153"/>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2E0153"/>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2E0153"/>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2E0153"/>
    <w:pPr>
      <w:spacing w:before="240" w:after="60"/>
      <w:outlineLvl w:val="6"/>
    </w:pPr>
    <w:rPr>
      <w:rFonts w:cs="Times New Roman"/>
    </w:rPr>
  </w:style>
  <w:style w:type="paragraph" w:styleId="8">
    <w:name w:val="heading 8"/>
    <w:basedOn w:val="a"/>
    <w:next w:val="a"/>
    <w:link w:val="80"/>
    <w:uiPriority w:val="9"/>
    <w:semiHidden/>
    <w:unhideWhenUsed/>
    <w:qFormat/>
    <w:rsid w:val="002E0153"/>
    <w:pPr>
      <w:spacing w:before="240" w:after="60"/>
      <w:outlineLvl w:val="7"/>
    </w:pPr>
    <w:rPr>
      <w:rFonts w:cs="Times New Roman"/>
      <w:i/>
      <w:iCs/>
    </w:rPr>
  </w:style>
  <w:style w:type="paragraph" w:styleId="9">
    <w:name w:val="heading 9"/>
    <w:basedOn w:val="a"/>
    <w:next w:val="a"/>
    <w:link w:val="90"/>
    <w:uiPriority w:val="9"/>
    <w:semiHidden/>
    <w:unhideWhenUsed/>
    <w:qFormat/>
    <w:rsid w:val="002E0153"/>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153"/>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2E015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0153"/>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0153"/>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0153"/>
    <w:rPr>
      <w:rFonts w:asciiTheme="majorHAnsi" w:eastAsiaTheme="majorEastAsia" w:hAnsiTheme="majorHAnsi" w:cstheme="majorBidi"/>
      <w:sz w:val="24"/>
      <w:szCs w:val="24"/>
    </w:rPr>
  </w:style>
  <w:style w:type="character" w:styleId="a7">
    <w:name w:val="Strong"/>
    <w:basedOn w:val="a0"/>
    <w:uiPriority w:val="22"/>
    <w:qFormat/>
    <w:rsid w:val="002E0153"/>
    <w:rPr>
      <w:b/>
      <w:bCs/>
    </w:rPr>
  </w:style>
  <w:style w:type="character" w:styleId="a8">
    <w:name w:val="Emphasis"/>
    <w:basedOn w:val="a0"/>
    <w:uiPriority w:val="20"/>
    <w:qFormat/>
    <w:rsid w:val="002E0153"/>
    <w:rPr>
      <w:rFonts w:asciiTheme="minorHAnsi" w:hAnsiTheme="minorHAnsi"/>
      <w:b/>
      <w:i/>
      <w:iCs/>
    </w:rPr>
  </w:style>
  <w:style w:type="paragraph" w:styleId="a9">
    <w:name w:val="No Spacing"/>
    <w:basedOn w:val="a"/>
    <w:uiPriority w:val="1"/>
    <w:qFormat/>
    <w:rsid w:val="002E0153"/>
    <w:rPr>
      <w:szCs w:val="32"/>
    </w:rPr>
  </w:style>
  <w:style w:type="character" w:styleId="aa">
    <w:name w:val="Book Title"/>
    <w:basedOn w:val="a0"/>
    <w:uiPriority w:val="33"/>
    <w:qFormat/>
    <w:rsid w:val="002E0153"/>
    <w:rPr>
      <w:rFonts w:asciiTheme="majorHAnsi" w:eastAsiaTheme="majorEastAsia" w:hAnsiTheme="majorHAnsi"/>
      <w:b/>
      <w:i/>
      <w:sz w:val="24"/>
      <w:szCs w:val="24"/>
    </w:rPr>
  </w:style>
  <w:style w:type="character" w:customStyle="1" w:styleId="20">
    <w:name w:val="Заголовок 2 Знак"/>
    <w:basedOn w:val="a0"/>
    <w:link w:val="2"/>
    <w:uiPriority w:val="9"/>
    <w:semiHidden/>
    <w:rsid w:val="002E015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E015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E0153"/>
    <w:rPr>
      <w:b/>
      <w:bCs/>
      <w:sz w:val="28"/>
      <w:szCs w:val="28"/>
    </w:rPr>
  </w:style>
  <w:style w:type="character" w:customStyle="1" w:styleId="50">
    <w:name w:val="Заголовок 5 Знак"/>
    <w:basedOn w:val="a0"/>
    <w:link w:val="5"/>
    <w:uiPriority w:val="9"/>
    <w:semiHidden/>
    <w:rsid w:val="002E0153"/>
    <w:rPr>
      <w:b/>
      <w:bCs/>
      <w:i/>
      <w:iCs/>
      <w:sz w:val="26"/>
      <w:szCs w:val="26"/>
    </w:rPr>
  </w:style>
  <w:style w:type="character" w:customStyle="1" w:styleId="60">
    <w:name w:val="Заголовок 6 Знак"/>
    <w:basedOn w:val="a0"/>
    <w:link w:val="6"/>
    <w:uiPriority w:val="9"/>
    <w:semiHidden/>
    <w:rsid w:val="002E0153"/>
    <w:rPr>
      <w:b/>
      <w:bCs/>
    </w:rPr>
  </w:style>
  <w:style w:type="character" w:customStyle="1" w:styleId="70">
    <w:name w:val="Заголовок 7 Знак"/>
    <w:basedOn w:val="a0"/>
    <w:link w:val="7"/>
    <w:uiPriority w:val="9"/>
    <w:semiHidden/>
    <w:rsid w:val="002E0153"/>
    <w:rPr>
      <w:sz w:val="24"/>
      <w:szCs w:val="24"/>
    </w:rPr>
  </w:style>
  <w:style w:type="character" w:customStyle="1" w:styleId="80">
    <w:name w:val="Заголовок 8 Знак"/>
    <w:basedOn w:val="a0"/>
    <w:link w:val="8"/>
    <w:uiPriority w:val="9"/>
    <w:semiHidden/>
    <w:rsid w:val="002E0153"/>
    <w:rPr>
      <w:i/>
      <w:iCs/>
      <w:sz w:val="24"/>
      <w:szCs w:val="24"/>
    </w:rPr>
  </w:style>
  <w:style w:type="character" w:customStyle="1" w:styleId="90">
    <w:name w:val="Заголовок 9 Знак"/>
    <w:basedOn w:val="a0"/>
    <w:link w:val="9"/>
    <w:uiPriority w:val="9"/>
    <w:semiHidden/>
    <w:rsid w:val="002E0153"/>
    <w:rPr>
      <w:rFonts w:asciiTheme="majorHAnsi" w:eastAsiaTheme="majorEastAsia" w:hAnsiTheme="majorHAnsi"/>
    </w:rPr>
  </w:style>
  <w:style w:type="paragraph" w:styleId="ab">
    <w:name w:val="List Paragraph"/>
    <w:basedOn w:val="a"/>
    <w:uiPriority w:val="34"/>
    <w:qFormat/>
    <w:rsid w:val="002E0153"/>
    <w:pPr>
      <w:ind w:left="720"/>
      <w:contextualSpacing/>
    </w:pPr>
    <w:rPr>
      <w:rFonts w:cs="Times New Roman"/>
    </w:rPr>
  </w:style>
  <w:style w:type="paragraph" w:styleId="21">
    <w:name w:val="Quote"/>
    <w:basedOn w:val="a"/>
    <w:next w:val="a"/>
    <w:link w:val="22"/>
    <w:uiPriority w:val="29"/>
    <w:qFormat/>
    <w:rsid w:val="002E0153"/>
    <w:rPr>
      <w:rFonts w:cs="Times New Roman"/>
      <w:i/>
    </w:rPr>
  </w:style>
  <w:style w:type="character" w:customStyle="1" w:styleId="22">
    <w:name w:val="Цитата 2 Знак"/>
    <w:basedOn w:val="a0"/>
    <w:link w:val="21"/>
    <w:uiPriority w:val="29"/>
    <w:rsid w:val="002E0153"/>
    <w:rPr>
      <w:i/>
      <w:sz w:val="24"/>
      <w:szCs w:val="24"/>
    </w:rPr>
  </w:style>
  <w:style w:type="paragraph" w:styleId="ac">
    <w:name w:val="Intense Quote"/>
    <w:basedOn w:val="a"/>
    <w:next w:val="a"/>
    <w:link w:val="ad"/>
    <w:uiPriority w:val="30"/>
    <w:qFormat/>
    <w:rsid w:val="002E0153"/>
    <w:pPr>
      <w:ind w:left="720" w:right="720"/>
    </w:pPr>
    <w:rPr>
      <w:rFonts w:cs="Times New Roman"/>
      <w:b/>
      <w:i/>
      <w:szCs w:val="22"/>
    </w:rPr>
  </w:style>
  <w:style w:type="character" w:customStyle="1" w:styleId="ad">
    <w:name w:val="Выделенная цитата Знак"/>
    <w:basedOn w:val="a0"/>
    <w:link w:val="ac"/>
    <w:uiPriority w:val="30"/>
    <w:rsid w:val="002E0153"/>
    <w:rPr>
      <w:b/>
      <w:i/>
      <w:sz w:val="24"/>
    </w:rPr>
  </w:style>
  <w:style w:type="character" w:styleId="ae">
    <w:name w:val="Subtle Emphasis"/>
    <w:uiPriority w:val="19"/>
    <w:qFormat/>
    <w:rsid w:val="002E0153"/>
    <w:rPr>
      <w:i/>
      <w:color w:val="5A5A5A" w:themeColor="text1" w:themeTint="A5"/>
    </w:rPr>
  </w:style>
  <w:style w:type="character" w:styleId="af">
    <w:name w:val="Intense Emphasis"/>
    <w:basedOn w:val="a0"/>
    <w:uiPriority w:val="21"/>
    <w:qFormat/>
    <w:rsid w:val="002E0153"/>
    <w:rPr>
      <w:b/>
      <w:i/>
      <w:sz w:val="24"/>
      <w:szCs w:val="24"/>
      <w:u w:val="single"/>
    </w:rPr>
  </w:style>
  <w:style w:type="character" w:styleId="af0">
    <w:name w:val="Subtle Reference"/>
    <w:basedOn w:val="a0"/>
    <w:uiPriority w:val="31"/>
    <w:qFormat/>
    <w:rsid w:val="002E0153"/>
    <w:rPr>
      <w:sz w:val="24"/>
      <w:szCs w:val="24"/>
      <w:u w:val="single"/>
    </w:rPr>
  </w:style>
  <w:style w:type="character" w:styleId="af1">
    <w:name w:val="Intense Reference"/>
    <w:basedOn w:val="a0"/>
    <w:uiPriority w:val="32"/>
    <w:qFormat/>
    <w:rsid w:val="002E0153"/>
    <w:rPr>
      <w:b/>
      <w:sz w:val="24"/>
      <w:u w:val="single"/>
    </w:rPr>
  </w:style>
  <w:style w:type="paragraph" w:styleId="af2">
    <w:name w:val="TOC Heading"/>
    <w:basedOn w:val="1"/>
    <w:next w:val="a"/>
    <w:uiPriority w:val="39"/>
    <w:semiHidden/>
    <w:unhideWhenUsed/>
    <w:qFormat/>
    <w:rsid w:val="002E0153"/>
    <w:pPr>
      <w:outlineLvl w:val="9"/>
    </w:pPr>
    <w:rPr>
      <w:rFonts w:cs="Times New Roman"/>
    </w:rPr>
  </w:style>
  <w:style w:type="table" w:styleId="af3">
    <w:name w:val="Table Grid"/>
    <w:basedOn w:val="a1"/>
    <w:uiPriority w:val="59"/>
    <w:rsid w:val="002E0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rsid w:val="00D756D5"/>
    <w:pPr>
      <w:spacing w:before="100" w:beforeAutospacing="1" w:after="100" w:afterAutospacing="1"/>
    </w:pPr>
    <w:rPr>
      <w:rFonts w:ascii="Times New Roman" w:eastAsia="Times New Roman" w:hAnsi="Times New Roman" w:cs="Times New Roman"/>
      <w:lang w:eastAsia="ru-RU"/>
    </w:rPr>
  </w:style>
  <w:style w:type="character" w:styleId="af5">
    <w:name w:val="Hyperlink"/>
    <w:basedOn w:val="a0"/>
    <w:uiPriority w:val="99"/>
    <w:semiHidden/>
    <w:unhideWhenUsed/>
    <w:rsid w:val="00D756D5"/>
    <w:rPr>
      <w:color w:val="0000FF"/>
      <w:u w:val="single"/>
    </w:rPr>
  </w:style>
  <w:style w:type="character" w:customStyle="1" w:styleId="af6">
    <w:name w:val="Основной текст_"/>
    <w:link w:val="11"/>
    <w:rsid w:val="00FC46EF"/>
    <w:rPr>
      <w:sz w:val="26"/>
      <w:szCs w:val="26"/>
      <w:shd w:val="clear" w:color="auto" w:fill="FFFFFF"/>
    </w:rPr>
  </w:style>
  <w:style w:type="paragraph" w:customStyle="1" w:styleId="11">
    <w:name w:val="Основной текст1"/>
    <w:basedOn w:val="a"/>
    <w:link w:val="af6"/>
    <w:rsid w:val="00FC46EF"/>
    <w:pPr>
      <w:widowControl w:val="0"/>
      <w:shd w:val="clear" w:color="auto" w:fill="FFFFFF"/>
      <w:spacing w:before="540" w:after="240" w:line="317" w:lineRule="exact"/>
      <w:jc w:val="both"/>
    </w:pPr>
    <w:rPr>
      <w:rFonts w:cs="Times New Roman"/>
      <w:sz w:val="26"/>
      <w:szCs w:val="26"/>
    </w:rPr>
  </w:style>
  <w:style w:type="paragraph" w:customStyle="1" w:styleId="rvps2">
    <w:name w:val="rvps2"/>
    <w:basedOn w:val="a"/>
    <w:rsid w:val="00174BCC"/>
    <w:pPr>
      <w:spacing w:before="100" w:beforeAutospacing="1" w:after="100" w:afterAutospacing="1"/>
    </w:pPr>
    <w:rPr>
      <w:rFonts w:ascii="Times New Roman" w:eastAsia="Times New Roman" w:hAnsi="Times New Roman" w:cs="Times New Roman"/>
      <w:lang w:val="uk-UA" w:eastAsia="uk-UA"/>
    </w:rPr>
  </w:style>
  <w:style w:type="character" w:customStyle="1" w:styleId="fs3">
    <w:name w:val="fs3"/>
    <w:basedOn w:val="a0"/>
    <w:rsid w:val="003D4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53"/>
    <w:rPr>
      <w:rFonts w:cs="MV Boli"/>
      <w:sz w:val="24"/>
      <w:szCs w:val="24"/>
    </w:rPr>
  </w:style>
  <w:style w:type="paragraph" w:styleId="1">
    <w:name w:val="heading 1"/>
    <w:basedOn w:val="a"/>
    <w:next w:val="a"/>
    <w:link w:val="10"/>
    <w:uiPriority w:val="9"/>
    <w:qFormat/>
    <w:rsid w:val="002E015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0153"/>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2E0153"/>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2E0153"/>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2E0153"/>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2E0153"/>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2E0153"/>
    <w:pPr>
      <w:spacing w:before="240" w:after="60"/>
      <w:outlineLvl w:val="6"/>
    </w:pPr>
    <w:rPr>
      <w:rFonts w:cs="Times New Roman"/>
    </w:rPr>
  </w:style>
  <w:style w:type="paragraph" w:styleId="8">
    <w:name w:val="heading 8"/>
    <w:basedOn w:val="a"/>
    <w:next w:val="a"/>
    <w:link w:val="80"/>
    <w:uiPriority w:val="9"/>
    <w:semiHidden/>
    <w:unhideWhenUsed/>
    <w:qFormat/>
    <w:rsid w:val="002E0153"/>
    <w:pPr>
      <w:spacing w:before="240" w:after="60"/>
      <w:outlineLvl w:val="7"/>
    </w:pPr>
    <w:rPr>
      <w:rFonts w:cs="Times New Roman"/>
      <w:i/>
      <w:iCs/>
    </w:rPr>
  </w:style>
  <w:style w:type="paragraph" w:styleId="9">
    <w:name w:val="heading 9"/>
    <w:basedOn w:val="a"/>
    <w:next w:val="a"/>
    <w:link w:val="90"/>
    <w:uiPriority w:val="9"/>
    <w:semiHidden/>
    <w:unhideWhenUsed/>
    <w:qFormat/>
    <w:rsid w:val="002E0153"/>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153"/>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2E015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0153"/>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0153"/>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0153"/>
    <w:rPr>
      <w:rFonts w:asciiTheme="majorHAnsi" w:eastAsiaTheme="majorEastAsia" w:hAnsiTheme="majorHAnsi" w:cstheme="majorBidi"/>
      <w:sz w:val="24"/>
      <w:szCs w:val="24"/>
    </w:rPr>
  </w:style>
  <w:style w:type="character" w:styleId="a7">
    <w:name w:val="Strong"/>
    <w:basedOn w:val="a0"/>
    <w:uiPriority w:val="22"/>
    <w:qFormat/>
    <w:rsid w:val="002E0153"/>
    <w:rPr>
      <w:b/>
      <w:bCs/>
    </w:rPr>
  </w:style>
  <w:style w:type="character" w:styleId="a8">
    <w:name w:val="Emphasis"/>
    <w:basedOn w:val="a0"/>
    <w:uiPriority w:val="20"/>
    <w:qFormat/>
    <w:rsid w:val="002E0153"/>
    <w:rPr>
      <w:rFonts w:asciiTheme="minorHAnsi" w:hAnsiTheme="minorHAnsi"/>
      <w:b/>
      <w:i/>
      <w:iCs/>
    </w:rPr>
  </w:style>
  <w:style w:type="paragraph" w:styleId="a9">
    <w:name w:val="No Spacing"/>
    <w:basedOn w:val="a"/>
    <w:uiPriority w:val="1"/>
    <w:qFormat/>
    <w:rsid w:val="002E0153"/>
    <w:rPr>
      <w:szCs w:val="32"/>
    </w:rPr>
  </w:style>
  <w:style w:type="character" w:styleId="aa">
    <w:name w:val="Book Title"/>
    <w:basedOn w:val="a0"/>
    <w:uiPriority w:val="33"/>
    <w:qFormat/>
    <w:rsid w:val="002E0153"/>
    <w:rPr>
      <w:rFonts w:asciiTheme="majorHAnsi" w:eastAsiaTheme="majorEastAsia" w:hAnsiTheme="majorHAnsi"/>
      <w:b/>
      <w:i/>
      <w:sz w:val="24"/>
      <w:szCs w:val="24"/>
    </w:rPr>
  </w:style>
  <w:style w:type="character" w:customStyle="1" w:styleId="20">
    <w:name w:val="Заголовок 2 Знак"/>
    <w:basedOn w:val="a0"/>
    <w:link w:val="2"/>
    <w:uiPriority w:val="9"/>
    <w:semiHidden/>
    <w:rsid w:val="002E015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E015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E0153"/>
    <w:rPr>
      <w:b/>
      <w:bCs/>
      <w:sz w:val="28"/>
      <w:szCs w:val="28"/>
    </w:rPr>
  </w:style>
  <w:style w:type="character" w:customStyle="1" w:styleId="50">
    <w:name w:val="Заголовок 5 Знак"/>
    <w:basedOn w:val="a0"/>
    <w:link w:val="5"/>
    <w:uiPriority w:val="9"/>
    <w:semiHidden/>
    <w:rsid w:val="002E0153"/>
    <w:rPr>
      <w:b/>
      <w:bCs/>
      <w:i/>
      <w:iCs/>
      <w:sz w:val="26"/>
      <w:szCs w:val="26"/>
    </w:rPr>
  </w:style>
  <w:style w:type="character" w:customStyle="1" w:styleId="60">
    <w:name w:val="Заголовок 6 Знак"/>
    <w:basedOn w:val="a0"/>
    <w:link w:val="6"/>
    <w:uiPriority w:val="9"/>
    <w:semiHidden/>
    <w:rsid w:val="002E0153"/>
    <w:rPr>
      <w:b/>
      <w:bCs/>
    </w:rPr>
  </w:style>
  <w:style w:type="character" w:customStyle="1" w:styleId="70">
    <w:name w:val="Заголовок 7 Знак"/>
    <w:basedOn w:val="a0"/>
    <w:link w:val="7"/>
    <w:uiPriority w:val="9"/>
    <w:semiHidden/>
    <w:rsid w:val="002E0153"/>
    <w:rPr>
      <w:sz w:val="24"/>
      <w:szCs w:val="24"/>
    </w:rPr>
  </w:style>
  <w:style w:type="character" w:customStyle="1" w:styleId="80">
    <w:name w:val="Заголовок 8 Знак"/>
    <w:basedOn w:val="a0"/>
    <w:link w:val="8"/>
    <w:uiPriority w:val="9"/>
    <w:semiHidden/>
    <w:rsid w:val="002E0153"/>
    <w:rPr>
      <w:i/>
      <w:iCs/>
      <w:sz w:val="24"/>
      <w:szCs w:val="24"/>
    </w:rPr>
  </w:style>
  <w:style w:type="character" w:customStyle="1" w:styleId="90">
    <w:name w:val="Заголовок 9 Знак"/>
    <w:basedOn w:val="a0"/>
    <w:link w:val="9"/>
    <w:uiPriority w:val="9"/>
    <w:semiHidden/>
    <w:rsid w:val="002E0153"/>
    <w:rPr>
      <w:rFonts w:asciiTheme="majorHAnsi" w:eastAsiaTheme="majorEastAsia" w:hAnsiTheme="majorHAnsi"/>
    </w:rPr>
  </w:style>
  <w:style w:type="paragraph" w:styleId="ab">
    <w:name w:val="List Paragraph"/>
    <w:basedOn w:val="a"/>
    <w:uiPriority w:val="34"/>
    <w:qFormat/>
    <w:rsid w:val="002E0153"/>
    <w:pPr>
      <w:ind w:left="720"/>
      <w:contextualSpacing/>
    </w:pPr>
    <w:rPr>
      <w:rFonts w:cs="Times New Roman"/>
    </w:rPr>
  </w:style>
  <w:style w:type="paragraph" w:styleId="21">
    <w:name w:val="Quote"/>
    <w:basedOn w:val="a"/>
    <w:next w:val="a"/>
    <w:link w:val="22"/>
    <w:uiPriority w:val="29"/>
    <w:qFormat/>
    <w:rsid w:val="002E0153"/>
    <w:rPr>
      <w:rFonts w:cs="Times New Roman"/>
      <w:i/>
    </w:rPr>
  </w:style>
  <w:style w:type="character" w:customStyle="1" w:styleId="22">
    <w:name w:val="Цитата 2 Знак"/>
    <w:basedOn w:val="a0"/>
    <w:link w:val="21"/>
    <w:uiPriority w:val="29"/>
    <w:rsid w:val="002E0153"/>
    <w:rPr>
      <w:i/>
      <w:sz w:val="24"/>
      <w:szCs w:val="24"/>
    </w:rPr>
  </w:style>
  <w:style w:type="paragraph" w:styleId="ac">
    <w:name w:val="Intense Quote"/>
    <w:basedOn w:val="a"/>
    <w:next w:val="a"/>
    <w:link w:val="ad"/>
    <w:uiPriority w:val="30"/>
    <w:qFormat/>
    <w:rsid w:val="002E0153"/>
    <w:pPr>
      <w:ind w:left="720" w:right="720"/>
    </w:pPr>
    <w:rPr>
      <w:rFonts w:cs="Times New Roman"/>
      <w:b/>
      <w:i/>
      <w:szCs w:val="22"/>
    </w:rPr>
  </w:style>
  <w:style w:type="character" w:customStyle="1" w:styleId="ad">
    <w:name w:val="Выделенная цитата Знак"/>
    <w:basedOn w:val="a0"/>
    <w:link w:val="ac"/>
    <w:uiPriority w:val="30"/>
    <w:rsid w:val="002E0153"/>
    <w:rPr>
      <w:b/>
      <w:i/>
      <w:sz w:val="24"/>
    </w:rPr>
  </w:style>
  <w:style w:type="character" w:styleId="ae">
    <w:name w:val="Subtle Emphasis"/>
    <w:uiPriority w:val="19"/>
    <w:qFormat/>
    <w:rsid w:val="002E0153"/>
    <w:rPr>
      <w:i/>
      <w:color w:val="5A5A5A" w:themeColor="text1" w:themeTint="A5"/>
    </w:rPr>
  </w:style>
  <w:style w:type="character" w:styleId="af">
    <w:name w:val="Intense Emphasis"/>
    <w:basedOn w:val="a0"/>
    <w:uiPriority w:val="21"/>
    <w:qFormat/>
    <w:rsid w:val="002E0153"/>
    <w:rPr>
      <w:b/>
      <w:i/>
      <w:sz w:val="24"/>
      <w:szCs w:val="24"/>
      <w:u w:val="single"/>
    </w:rPr>
  </w:style>
  <w:style w:type="character" w:styleId="af0">
    <w:name w:val="Subtle Reference"/>
    <w:basedOn w:val="a0"/>
    <w:uiPriority w:val="31"/>
    <w:qFormat/>
    <w:rsid w:val="002E0153"/>
    <w:rPr>
      <w:sz w:val="24"/>
      <w:szCs w:val="24"/>
      <w:u w:val="single"/>
    </w:rPr>
  </w:style>
  <w:style w:type="character" w:styleId="af1">
    <w:name w:val="Intense Reference"/>
    <w:basedOn w:val="a0"/>
    <w:uiPriority w:val="32"/>
    <w:qFormat/>
    <w:rsid w:val="002E0153"/>
    <w:rPr>
      <w:b/>
      <w:sz w:val="24"/>
      <w:u w:val="single"/>
    </w:rPr>
  </w:style>
  <w:style w:type="paragraph" w:styleId="af2">
    <w:name w:val="TOC Heading"/>
    <w:basedOn w:val="1"/>
    <w:next w:val="a"/>
    <w:uiPriority w:val="39"/>
    <w:semiHidden/>
    <w:unhideWhenUsed/>
    <w:qFormat/>
    <w:rsid w:val="002E0153"/>
    <w:pPr>
      <w:outlineLvl w:val="9"/>
    </w:pPr>
    <w:rPr>
      <w:rFonts w:cs="Times New Roman"/>
    </w:rPr>
  </w:style>
  <w:style w:type="table" w:styleId="af3">
    <w:name w:val="Table Grid"/>
    <w:basedOn w:val="a1"/>
    <w:uiPriority w:val="59"/>
    <w:rsid w:val="002E0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rsid w:val="00D756D5"/>
    <w:pPr>
      <w:spacing w:before="100" w:beforeAutospacing="1" w:after="100" w:afterAutospacing="1"/>
    </w:pPr>
    <w:rPr>
      <w:rFonts w:ascii="Times New Roman" w:eastAsia="Times New Roman" w:hAnsi="Times New Roman" w:cs="Times New Roman"/>
      <w:lang w:eastAsia="ru-RU"/>
    </w:rPr>
  </w:style>
  <w:style w:type="character" w:styleId="af5">
    <w:name w:val="Hyperlink"/>
    <w:basedOn w:val="a0"/>
    <w:uiPriority w:val="99"/>
    <w:semiHidden/>
    <w:unhideWhenUsed/>
    <w:rsid w:val="00D756D5"/>
    <w:rPr>
      <w:color w:val="0000FF"/>
      <w:u w:val="single"/>
    </w:rPr>
  </w:style>
  <w:style w:type="character" w:customStyle="1" w:styleId="af6">
    <w:name w:val="Основной текст_"/>
    <w:link w:val="11"/>
    <w:rsid w:val="00FC46EF"/>
    <w:rPr>
      <w:sz w:val="26"/>
      <w:szCs w:val="26"/>
      <w:shd w:val="clear" w:color="auto" w:fill="FFFFFF"/>
    </w:rPr>
  </w:style>
  <w:style w:type="paragraph" w:customStyle="1" w:styleId="11">
    <w:name w:val="Основной текст1"/>
    <w:basedOn w:val="a"/>
    <w:link w:val="af6"/>
    <w:rsid w:val="00FC46EF"/>
    <w:pPr>
      <w:widowControl w:val="0"/>
      <w:shd w:val="clear" w:color="auto" w:fill="FFFFFF"/>
      <w:spacing w:before="540" w:after="240" w:line="317" w:lineRule="exact"/>
      <w:jc w:val="both"/>
    </w:pPr>
    <w:rPr>
      <w:rFonts w:cs="Times New Roman"/>
      <w:sz w:val="26"/>
      <w:szCs w:val="26"/>
    </w:rPr>
  </w:style>
  <w:style w:type="paragraph" w:customStyle="1" w:styleId="rvps2">
    <w:name w:val="rvps2"/>
    <w:basedOn w:val="a"/>
    <w:rsid w:val="00174BCC"/>
    <w:pPr>
      <w:spacing w:before="100" w:beforeAutospacing="1" w:after="100" w:afterAutospacing="1"/>
    </w:pPr>
    <w:rPr>
      <w:rFonts w:ascii="Times New Roman" w:eastAsia="Times New Roman" w:hAnsi="Times New Roman" w:cs="Times New Roman"/>
      <w:lang w:val="uk-UA" w:eastAsia="uk-UA"/>
    </w:rPr>
  </w:style>
  <w:style w:type="character" w:customStyle="1" w:styleId="fs3">
    <w:name w:val="fs3"/>
    <w:basedOn w:val="a0"/>
    <w:rsid w:val="003D4865"/>
  </w:style>
</w:styles>
</file>

<file path=word/webSettings.xml><?xml version="1.0" encoding="utf-8"?>
<w:webSettings xmlns:r="http://schemas.openxmlformats.org/officeDocument/2006/relationships" xmlns:w="http://schemas.openxmlformats.org/wordprocessingml/2006/main">
  <w:divs>
    <w:div w:id="72092052">
      <w:bodyDiv w:val="1"/>
      <w:marLeft w:val="0"/>
      <w:marRight w:val="0"/>
      <w:marTop w:val="0"/>
      <w:marBottom w:val="0"/>
      <w:divBdr>
        <w:top w:val="none" w:sz="0" w:space="0" w:color="auto"/>
        <w:left w:val="none" w:sz="0" w:space="0" w:color="auto"/>
        <w:bottom w:val="none" w:sz="0" w:space="0" w:color="auto"/>
        <w:right w:val="none" w:sz="0" w:space="0" w:color="auto"/>
      </w:divBdr>
    </w:div>
    <w:div w:id="207302824">
      <w:bodyDiv w:val="1"/>
      <w:marLeft w:val="0"/>
      <w:marRight w:val="0"/>
      <w:marTop w:val="0"/>
      <w:marBottom w:val="0"/>
      <w:divBdr>
        <w:top w:val="none" w:sz="0" w:space="0" w:color="auto"/>
        <w:left w:val="none" w:sz="0" w:space="0" w:color="auto"/>
        <w:bottom w:val="none" w:sz="0" w:space="0" w:color="auto"/>
        <w:right w:val="none" w:sz="0" w:space="0" w:color="auto"/>
      </w:divBdr>
    </w:div>
    <w:div w:id="232931734">
      <w:bodyDiv w:val="1"/>
      <w:marLeft w:val="0"/>
      <w:marRight w:val="0"/>
      <w:marTop w:val="0"/>
      <w:marBottom w:val="0"/>
      <w:divBdr>
        <w:top w:val="none" w:sz="0" w:space="0" w:color="auto"/>
        <w:left w:val="none" w:sz="0" w:space="0" w:color="auto"/>
        <w:bottom w:val="none" w:sz="0" w:space="0" w:color="auto"/>
        <w:right w:val="none" w:sz="0" w:space="0" w:color="auto"/>
      </w:divBdr>
    </w:div>
    <w:div w:id="441651643">
      <w:bodyDiv w:val="1"/>
      <w:marLeft w:val="0"/>
      <w:marRight w:val="0"/>
      <w:marTop w:val="0"/>
      <w:marBottom w:val="0"/>
      <w:divBdr>
        <w:top w:val="none" w:sz="0" w:space="0" w:color="auto"/>
        <w:left w:val="none" w:sz="0" w:space="0" w:color="auto"/>
        <w:bottom w:val="none" w:sz="0" w:space="0" w:color="auto"/>
        <w:right w:val="none" w:sz="0" w:space="0" w:color="auto"/>
      </w:divBdr>
    </w:div>
    <w:div w:id="1556774353">
      <w:bodyDiv w:val="1"/>
      <w:marLeft w:val="0"/>
      <w:marRight w:val="0"/>
      <w:marTop w:val="0"/>
      <w:marBottom w:val="0"/>
      <w:divBdr>
        <w:top w:val="none" w:sz="0" w:space="0" w:color="auto"/>
        <w:left w:val="none" w:sz="0" w:space="0" w:color="auto"/>
        <w:bottom w:val="none" w:sz="0" w:space="0" w:color="auto"/>
        <w:right w:val="none" w:sz="0" w:space="0" w:color="auto"/>
      </w:divBdr>
    </w:div>
    <w:div w:id="20228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egich-rada.com.ua/images/INST/poperedzhennya_pid_chas_priynyatty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9B49-3A5D-4A4E-A49B-4B3822DD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2933</Words>
  <Characters>1672</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X@nder</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RDA</dc:creator>
  <cp:lastModifiedBy>Lider</cp:lastModifiedBy>
  <cp:revision>50</cp:revision>
  <cp:lastPrinted>2022-01-18T14:32:00Z</cp:lastPrinted>
  <dcterms:created xsi:type="dcterms:W3CDTF">2023-03-06T12:44:00Z</dcterms:created>
  <dcterms:modified xsi:type="dcterms:W3CDTF">2023-03-13T09:50:00Z</dcterms:modified>
</cp:coreProperties>
</file>