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2A07F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LXVII</w:t>
      </w:r>
      <w:r>
        <w:rPr>
          <w:b/>
          <w:bCs/>
          <w:szCs w:val="28"/>
        </w:rPr>
        <w:t xml:space="preserve"> </w:t>
      </w:r>
      <w:r w:rsidRPr="002A07F5">
        <w:rPr>
          <w:b/>
          <w:bCs/>
          <w:szCs w:val="28"/>
          <w:lang w:val="ru-RU"/>
        </w:rPr>
        <w:t>ПО</w:t>
      </w:r>
      <w:r>
        <w:rPr>
          <w:b/>
          <w:bCs/>
          <w:szCs w:val="28"/>
        </w:rPr>
        <w:t xml:space="preserve">ЗАЧЕРГОВА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Pr="0098741E" w:rsidRDefault="00873FBE" w:rsidP="00C459A6">
      <w:pPr>
        <w:rPr>
          <w:b/>
          <w:bCs/>
          <w:color w:val="FF0000"/>
          <w:szCs w:val="28"/>
        </w:rPr>
      </w:pPr>
    </w:p>
    <w:p w:rsidR="005A4813" w:rsidRDefault="004407F4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16 лютого 2024 року 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4D65F3">
        <w:rPr>
          <w:b/>
          <w:bCs/>
          <w:szCs w:val="28"/>
        </w:rPr>
        <w:t>селище</w:t>
      </w:r>
      <w:r w:rsidR="00873FBE" w:rsidRPr="0098741E">
        <w:rPr>
          <w:b/>
          <w:bCs/>
          <w:szCs w:val="28"/>
        </w:rPr>
        <w:t xml:space="preserve">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</w:t>
      </w:r>
      <w:bookmarkStart w:id="0" w:name="_GoBack"/>
      <w:r w:rsidRPr="00DE224D">
        <w:rPr>
          <w:b/>
          <w:bCs/>
          <w:color w:val="FFFFFF" w:themeColor="background1"/>
          <w:szCs w:val="28"/>
        </w:rPr>
        <w:t>8292</w:t>
      </w:r>
      <w:bookmarkEnd w:id="0"/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9908B9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</w:t>
      </w:r>
      <w:r w:rsidR="009908B9" w:rsidRPr="009908B9">
        <w:rPr>
          <w:b/>
          <w:bCs/>
          <w:sz w:val="24"/>
        </w:rPr>
        <w:t xml:space="preserve">рішення </w:t>
      </w:r>
      <w:r w:rsidR="009908B9">
        <w:rPr>
          <w:b/>
          <w:bCs/>
          <w:sz w:val="24"/>
        </w:rPr>
        <w:br/>
      </w:r>
      <w:r w:rsidR="009908B9" w:rsidRPr="009908B9">
        <w:rPr>
          <w:b/>
          <w:sz w:val="24"/>
          <w:lang w:val="en-US" w:eastAsia="en-US"/>
        </w:rPr>
        <w:t>LX</w:t>
      </w:r>
      <w:r w:rsidR="009908B9" w:rsidRPr="009908B9">
        <w:rPr>
          <w:b/>
          <w:sz w:val="24"/>
          <w:lang w:eastAsia="en-US"/>
        </w:rPr>
        <w:t xml:space="preserve"> сесії Кегичівської селищної ради </w:t>
      </w:r>
      <w:r w:rsidR="009908B9" w:rsidRPr="009908B9">
        <w:rPr>
          <w:b/>
          <w:sz w:val="24"/>
          <w:lang w:eastAsia="en-US"/>
        </w:rPr>
        <w:br/>
      </w:r>
      <w:r w:rsidR="009908B9" w:rsidRPr="009908B9">
        <w:rPr>
          <w:b/>
          <w:sz w:val="24"/>
          <w:lang w:val="en-US" w:eastAsia="en-US"/>
        </w:rPr>
        <w:t>VIII</w:t>
      </w:r>
      <w:r w:rsidR="009908B9" w:rsidRPr="009908B9">
        <w:rPr>
          <w:b/>
          <w:sz w:val="24"/>
          <w:lang w:eastAsia="en-US"/>
        </w:rPr>
        <w:t xml:space="preserve"> скликання від 06 жовтня </w:t>
      </w:r>
      <w:r w:rsidR="009908B9">
        <w:rPr>
          <w:b/>
          <w:sz w:val="24"/>
          <w:lang w:eastAsia="en-US"/>
        </w:rPr>
        <w:br/>
      </w:r>
      <w:r w:rsidR="009908B9" w:rsidRPr="009908B9">
        <w:rPr>
          <w:b/>
          <w:sz w:val="24"/>
          <w:lang w:eastAsia="en-US"/>
        </w:rPr>
        <w:t>2023 року № 7712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1F5C26" w:rsidRDefault="009908B9" w:rsidP="009908B9">
      <w:pPr>
        <w:ind w:firstLine="561"/>
        <w:jc w:val="both"/>
        <w:rPr>
          <w:szCs w:val="28"/>
        </w:rPr>
      </w:pPr>
      <w:r w:rsidRPr="00D71B9A">
        <w:rPr>
          <w:szCs w:val="28"/>
        </w:rPr>
        <w:t xml:space="preserve">З метою </w:t>
      </w:r>
      <w:r w:rsidRPr="00D71B9A">
        <w:rPr>
          <w:szCs w:val="28"/>
          <w:shd w:val="clear" w:color="auto" w:fill="FFFFFF"/>
        </w:rPr>
        <w:t>належного використання державного майна</w:t>
      </w:r>
      <w:r w:rsidRPr="008E24BB">
        <w:rPr>
          <w:szCs w:val="28"/>
        </w:rPr>
        <w:t xml:space="preserve">, враховуючи лист </w:t>
      </w:r>
      <w:r>
        <w:rPr>
          <w:szCs w:val="28"/>
          <w:shd w:val="clear" w:color="auto" w:fill="FFFFFF"/>
        </w:rPr>
        <w:t xml:space="preserve">Головного управління Національної поліції в Харківській області </w:t>
      </w:r>
      <w:r w:rsidRPr="00FF234D">
        <w:rPr>
          <w:szCs w:val="28"/>
        </w:rPr>
        <w:t xml:space="preserve">від </w:t>
      </w:r>
      <w:r>
        <w:rPr>
          <w:szCs w:val="28"/>
        </w:rPr>
        <w:t>02 лютого</w:t>
      </w:r>
      <w:r w:rsidRPr="00FF234D">
        <w:rPr>
          <w:szCs w:val="28"/>
        </w:rPr>
        <w:t xml:space="preserve"> 20</w:t>
      </w:r>
      <w:r>
        <w:rPr>
          <w:szCs w:val="28"/>
        </w:rPr>
        <w:t>24</w:t>
      </w:r>
      <w:r w:rsidRPr="00FF234D">
        <w:rPr>
          <w:szCs w:val="28"/>
        </w:rPr>
        <w:t xml:space="preserve"> року № </w:t>
      </w:r>
      <w:r>
        <w:rPr>
          <w:szCs w:val="28"/>
        </w:rPr>
        <w:t>387/119/01/50-2024</w:t>
      </w:r>
      <w:r w:rsidRPr="008E24BB">
        <w:rPr>
          <w:szCs w:val="28"/>
        </w:rPr>
        <w:t>, керуючись</w:t>
      </w:r>
      <w:r>
        <w:rPr>
          <w:color w:val="000000"/>
          <w:szCs w:val="28"/>
          <w:shd w:val="clear" w:color="auto" w:fill="FFFFFF"/>
        </w:rPr>
        <w:t xml:space="preserve"> Законом України «Про передачу об’єктів права державної та комунальної власності» та </w:t>
      </w:r>
      <w:r w:rsidRPr="008E24BB">
        <w:rPr>
          <w:szCs w:val="28"/>
        </w:rPr>
        <w:t xml:space="preserve">статтями </w:t>
      </w:r>
      <w:r>
        <w:rPr>
          <w:szCs w:val="28"/>
        </w:rPr>
        <w:t xml:space="preserve">4, 10, 25, 26, 42, 46, 59, 60 </w:t>
      </w:r>
      <w:r w:rsidRPr="008E24BB">
        <w:rPr>
          <w:szCs w:val="28"/>
        </w:rPr>
        <w:t>Закону</w:t>
      </w:r>
      <w:r>
        <w:rPr>
          <w:szCs w:val="28"/>
        </w:rPr>
        <w:t xml:space="preserve"> </w:t>
      </w:r>
      <w:r w:rsidRPr="008E24BB">
        <w:rPr>
          <w:szCs w:val="28"/>
        </w:rPr>
        <w:t>Укра</w:t>
      </w:r>
      <w:r>
        <w:rPr>
          <w:szCs w:val="28"/>
        </w:rPr>
        <w:t xml:space="preserve">їни «Про місцеве самоврядування </w:t>
      </w:r>
      <w:r w:rsidRPr="008E24BB">
        <w:rPr>
          <w:szCs w:val="28"/>
        </w:rPr>
        <w:t>в Україні», 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4C5D32" w:rsidRDefault="005A4813" w:rsidP="00873FBE">
      <w:pPr>
        <w:jc w:val="center"/>
        <w:rPr>
          <w:b/>
          <w:bCs/>
          <w:color w:val="000000"/>
          <w:spacing w:val="20"/>
          <w:sz w:val="24"/>
          <w:lang w:val="ru-RU"/>
        </w:rPr>
      </w:pPr>
      <w:r w:rsidRPr="0083669E">
        <w:rPr>
          <w:b/>
          <w:bCs/>
          <w:color w:val="000000"/>
          <w:szCs w:val="28"/>
        </w:rPr>
        <w:t>ВИРІШИЛА</w:t>
      </w:r>
      <w:r w:rsidRPr="001F5C26">
        <w:rPr>
          <w:b/>
          <w:bCs/>
          <w:color w:val="000000"/>
          <w:spacing w:val="20"/>
          <w:szCs w:val="28"/>
        </w:rPr>
        <w:t>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E13036" w:rsidRPr="004407F4" w:rsidRDefault="00CD34D0" w:rsidP="004407F4">
      <w:pPr>
        <w:pStyle w:val="a4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407F4">
        <w:rPr>
          <w:szCs w:val="28"/>
        </w:rPr>
        <w:t xml:space="preserve">Внести </w:t>
      </w:r>
      <w:r w:rsidR="0055015C" w:rsidRPr="004407F4">
        <w:rPr>
          <w:szCs w:val="28"/>
        </w:rPr>
        <w:t xml:space="preserve">зміни </w:t>
      </w:r>
      <w:r w:rsidRPr="004407F4">
        <w:rPr>
          <w:szCs w:val="28"/>
        </w:rPr>
        <w:t xml:space="preserve">до </w:t>
      </w:r>
      <w:r w:rsidR="009908B9" w:rsidRPr="004407F4">
        <w:rPr>
          <w:bCs/>
          <w:szCs w:val="28"/>
        </w:rPr>
        <w:t xml:space="preserve">рішення </w:t>
      </w:r>
      <w:r w:rsidR="009908B9" w:rsidRPr="004407F4">
        <w:rPr>
          <w:szCs w:val="28"/>
          <w:lang w:val="en-US" w:eastAsia="en-US"/>
        </w:rPr>
        <w:t>LX</w:t>
      </w:r>
      <w:r w:rsidR="009908B9" w:rsidRPr="004407F4">
        <w:rPr>
          <w:szCs w:val="28"/>
          <w:lang w:eastAsia="en-US"/>
        </w:rPr>
        <w:t xml:space="preserve"> сесії Кегичівської селищної ради </w:t>
      </w:r>
      <w:r w:rsidR="009908B9" w:rsidRPr="004407F4">
        <w:rPr>
          <w:szCs w:val="28"/>
          <w:lang w:eastAsia="en-US"/>
        </w:rPr>
        <w:br/>
      </w:r>
      <w:r w:rsidR="009908B9" w:rsidRPr="004407F4">
        <w:rPr>
          <w:szCs w:val="28"/>
          <w:lang w:val="en-US" w:eastAsia="en-US"/>
        </w:rPr>
        <w:t>VIII</w:t>
      </w:r>
      <w:r w:rsidR="009908B9" w:rsidRPr="004407F4">
        <w:rPr>
          <w:szCs w:val="28"/>
          <w:lang w:eastAsia="en-US"/>
        </w:rPr>
        <w:t xml:space="preserve"> скликання від 06 жовтня 2023 року № 7712</w:t>
      </w:r>
      <w:r w:rsidR="00127484" w:rsidRPr="004407F4">
        <w:rPr>
          <w:szCs w:val="28"/>
          <w:lang w:eastAsia="en-US"/>
        </w:rPr>
        <w:t xml:space="preserve"> «Про надання згоди </w:t>
      </w:r>
      <w:r w:rsidR="00C459A6" w:rsidRPr="004407F4">
        <w:rPr>
          <w:szCs w:val="28"/>
          <w:lang w:eastAsia="en-US"/>
        </w:rPr>
        <w:t xml:space="preserve">                          </w:t>
      </w:r>
      <w:r w:rsidR="00127484" w:rsidRPr="004407F4">
        <w:rPr>
          <w:szCs w:val="28"/>
          <w:lang w:eastAsia="en-US"/>
        </w:rPr>
        <w:t>на прийняття об’єкта права державної власності у комунальну власність»</w:t>
      </w:r>
      <w:r w:rsidR="00227B83" w:rsidRPr="004407F4">
        <w:rPr>
          <w:szCs w:val="28"/>
        </w:rPr>
        <w:t>,</w:t>
      </w:r>
      <w:r w:rsidR="00C459A6" w:rsidRPr="004407F4">
        <w:rPr>
          <w:szCs w:val="28"/>
        </w:rPr>
        <w:t xml:space="preserve">                   </w:t>
      </w:r>
      <w:r w:rsidR="00227B83" w:rsidRPr="004407F4">
        <w:rPr>
          <w:szCs w:val="28"/>
        </w:rPr>
        <w:t xml:space="preserve"> </w:t>
      </w:r>
      <w:r w:rsidR="001F2FCF" w:rsidRPr="004407F4">
        <w:rPr>
          <w:szCs w:val="28"/>
        </w:rPr>
        <w:t>а саме</w:t>
      </w:r>
      <w:r w:rsidRPr="004407F4">
        <w:rPr>
          <w:szCs w:val="28"/>
        </w:rPr>
        <w:t>:</w:t>
      </w:r>
      <w:r w:rsidR="00E13036" w:rsidRPr="004407F4">
        <w:rPr>
          <w:szCs w:val="28"/>
        </w:rPr>
        <w:t xml:space="preserve"> </w:t>
      </w:r>
    </w:p>
    <w:p w:rsidR="003B37C2" w:rsidRPr="004407F4" w:rsidRDefault="006131EA" w:rsidP="004407F4">
      <w:pPr>
        <w:pStyle w:val="a4"/>
        <w:numPr>
          <w:ilvl w:val="1"/>
          <w:numId w:val="10"/>
        </w:numPr>
        <w:tabs>
          <w:tab w:val="left" w:pos="0"/>
          <w:tab w:val="left" w:pos="1134"/>
        </w:tabs>
        <w:ind w:left="0" w:firstLine="567"/>
        <w:jc w:val="both"/>
        <w:rPr>
          <w:szCs w:val="28"/>
        </w:rPr>
      </w:pPr>
      <w:r w:rsidRPr="004407F4">
        <w:rPr>
          <w:szCs w:val="28"/>
        </w:rPr>
        <w:t xml:space="preserve">Викласти пункт </w:t>
      </w:r>
      <w:r w:rsidR="009908B9" w:rsidRPr="004407F4">
        <w:rPr>
          <w:szCs w:val="28"/>
        </w:rPr>
        <w:t>1</w:t>
      </w:r>
      <w:r w:rsidRPr="004407F4">
        <w:rPr>
          <w:szCs w:val="28"/>
        </w:rPr>
        <w:t xml:space="preserve"> </w:t>
      </w:r>
      <w:r w:rsidR="009908B9" w:rsidRPr="004407F4">
        <w:rPr>
          <w:szCs w:val="28"/>
        </w:rPr>
        <w:t>рішення</w:t>
      </w:r>
      <w:r w:rsidR="003B37C2" w:rsidRPr="004407F4">
        <w:rPr>
          <w:szCs w:val="28"/>
        </w:rPr>
        <w:t xml:space="preserve"> в такій редакції</w:t>
      </w:r>
      <w:r w:rsidR="009468A1" w:rsidRPr="004407F4">
        <w:rPr>
          <w:bCs/>
          <w:color w:val="000000"/>
          <w:szCs w:val="28"/>
        </w:rPr>
        <w:t xml:space="preserve">: </w:t>
      </w:r>
      <w:r w:rsidR="003B37C2" w:rsidRPr="004407F4">
        <w:rPr>
          <w:szCs w:val="28"/>
        </w:rPr>
        <w:t>«</w:t>
      </w:r>
      <w:r w:rsidR="009908B9" w:rsidRPr="004407F4">
        <w:rPr>
          <w:szCs w:val="28"/>
        </w:rPr>
        <w:t xml:space="preserve">Надати згоду </w:t>
      </w:r>
      <w:r w:rsidR="002C2972" w:rsidRPr="004407F4">
        <w:rPr>
          <w:szCs w:val="28"/>
        </w:rPr>
        <w:br/>
      </w:r>
      <w:r w:rsidR="009908B9" w:rsidRPr="004407F4">
        <w:rPr>
          <w:bCs/>
          <w:szCs w:val="28"/>
        </w:rPr>
        <w:t>на</w:t>
      </w:r>
      <w:r w:rsidR="009908B9" w:rsidRPr="004407F4">
        <w:rPr>
          <w:rFonts w:eastAsia="SimSun"/>
          <w:szCs w:val="28"/>
          <w:lang w:eastAsia="uk-UA"/>
        </w:rPr>
        <w:t xml:space="preserve"> прийняття об’єкта права державної власності у комунальну власність Кегичівської селищної територіальної громади</w:t>
      </w:r>
      <w:r w:rsidR="009908B9" w:rsidRPr="004407F4">
        <w:rPr>
          <w:szCs w:val="28"/>
        </w:rPr>
        <w:t xml:space="preserve">, що знаходиться </w:t>
      </w:r>
      <w:r w:rsidR="009908B9" w:rsidRPr="004407F4">
        <w:rPr>
          <w:szCs w:val="28"/>
          <w:shd w:val="clear" w:color="auto" w:fill="FFFFFF"/>
        </w:rPr>
        <w:t>на балансі Головного управління Національної поліції в Харківській області</w:t>
      </w:r>
      <w:r w:rsidR="009908B9" w:rsidRPr="004407F4">
        <w:rPr>
          <w:rFonts w:eastAsia="SimSun"/>
          <w:szCs w:val="28"/>
          <w:lang w:eastAsia="uk-UA"/>
        </w:rPr>
        <w:t xml:space="preserve"> </w:t>
      </w:r>
      <w:r w:rsidR="002C2972" w:rsidRPr="004407F4">
        <w:rPr>
          <w:rFonts w:eastAsia="SimSun"/>
          <w:szCs w:val="28"/>
          <w:lang w:eastAsia="uk-UA"/>
        </w:rPr>
        <w:br/>
      </w:r>
      <w:r w:rsidR="009908B9" w:rsidRPr="004407F4">
        <w:rPr>
          <w:rFonts w:eastAsia="SimSun"/>
          <w:szCs w:val="28"/>
          <w:lang w:eastAsia="uk-UA"/>
        </w:rPr>
        <w:t>(код ЄДРПОУ 40108599), а саме</w:t>
      </w:r>
      <w:r w:rsidR="00127484" w:rsidRPr="004407F4">
        <w:rPr>
          <w:rFonts w:eastAsia="SimSun"/>
          <w:szCs w:val="28"/>
          <w:lang w:eastAsia="uk-UA"/>
        </w:rPr>
        <w:t>:</w:t>
      </w:r>
      <w:r w:rsidR="009908B9" w:rsidRPr="004407F4">
        <w:rPr>
          <w:rFonts w:eastAsia="SimSun"/>
          <w:szCs w:val="28"/>
          <w:lang w:eastAsia="uk-UA"/>
        </w:rPr>
        <w:t xml:space="preserve"> адміністративної будівлі, загальною площею 149,70 м</w:t>
      </w:r>
      <w:r w:rsidR="009908B9" w:rsidRPr="004407F4">
        <w:rPr>
          <w:rFonts w:eastAsia="SimSun"/>
          <w:szCs w:val="28"/>
          <w:vertAlign w:val="superscript"/>
          <w:lang w:eastAsia="uk-UA"/>
        </w:rPr>
        <w:t>2</w:t>
      </w:r>
      <w:r w:rsidR="009908B9" w:rsidRPr="004407F4">
        <w:rPr>
          <w:rFonts w:eastAsia="SimSun"/>
          <w:szCs w:val="28"/>
          <w:lang w:eastAsia="uk-UA"/>
        </w:rPr>
        <w:t>, що знаходиться за адресою: Харківська область, Красноградський район, селище Кегичівка, вулиця Волошина, будинок 2</w:t>
      </w:r>
      <w:r w:rsidR="0020026B" w:rsidRPr="004407F4">
        <w:rPr>
          <w:rFonts w:eastAsia="SimSun"/>
          <w:szCs w:val="28"/>
          <w:lang w:eastAsia="uk-UA"/>
        </w:rPr>
        <w:t xml:space="preserve">1, розміщеної </w:t>
      </w:r>
      <w:r w:rsidR="002C2972" w:rsidRPr="004407F4">
        <w:rPr>
          <w:rFonts w:eastAsia="SimSun"/>
          <w:szCs w:val="28"/>
          <w:lang w:eastAsia="uk-UA"/>
        </w:rPr>
        <w:br/>
      </w:r>
      <w:r w:rsidR="0020026B" w:rsidRPr="004407F4">
        <w:rPr>
          <w:rFonts w:eastAsia="SimSun"/>
          <w:szCs w:val="28"/>
          <w:lang w:eastAsia="uk-UA"/>
        </w:rPr>
        <w:t>на земельній ділянці площею 0,0353 га (кадастровий номер 6323155100:03:002:0021)</w:t>
      </w:r>
      <w:r w:rsidR="00127484" w:rsidRPr="004407F4">
        <w:rPr>
          <w:szCs w:val="28"/>
        </w:rPr>
        <w:t>».</w:t>
      </w:r>
      <w:r w:rsidR="00E13036" w:rsidRPr="004407F4">
        <w:rPr>
          <w:szCs w:val="28"/>
        </w:rPr>
        <w:t xml:space="preserve"> </w:t>
      </w:r>
    </w:p>
    <w:p w:rsidR="005A4813" w:rsidRPr="001C161F" w:rsidRDefault="00D07050" w:rsidP="00C459A6">
      <w:pPr>
        <w:pStyle w:val="a4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Style w:val="apple-converted-space"/>
          <w:szCs w:val="28"/>
        </w:rPr>
      </w:pPr>
      <w:r w:rsidRPr="001F5C26">
        <w:rPr>
          <w:szCs w:val="28"/>
        </w:rPr>
        <w:t>Контроль за виконанням даного рішення покласти на постійні</w:t>
      </w:r>
      <w:r w:rsidRPr="001F5C26">
        <w:rPr>
          <w:color w:val="000000"/>
          <w:szCs w:val="28"/>
        </w:rPr>
        <w:t xml:space="preserve"> комісії </w:t>
      </w:r>
      <w:r w:rsidR="001F5C26">
        <w:rPr>
          <w:color w:val="000000"/>
          <w:szCs w:val="28"/>
        </w:rPr>
        <w:br/>
      </w:r>
      <w:r w:rsidRPr="001F5C26">
        <w:rPr>
          <w:color w:val="000000"/>
          <w:szCs w:val="28"/>
        </w:rPr>
        <w:t>з питань</w:t>
      </w:r>
      <w:r w:rsidR="002C3BA7" w:rsidRPr="001F5C26">
        <w:rPr>
          <w:color w:val="000000"/>
          <w:szCs w:val="28"/>
        </w:rPr>
        <w:t xml:space="preserve"> </w:t>
      </w:r>
      <w:r w:rsidRPr="001F5C26">
        <w:rPr>
          <w:rStyle w:val="apple-converted-space"/>
          <w:szCs w:val="28"/>
        </w:rPr>
        <w:t xml:space="preserve">бюджету, фінансів, </w:t>
      </w:r>
      <w:r w:rsidR="002C3BA7" w:rsidRPr="001F5C26">
        <w:rPr>
          <w:rStyle w:val="apple-converted-space"/>
          <w:szCs w:val="28"/>
        </w:rPr>
        <w:t>соціально-економічного розвитку</w:t>
      </w:r>
      <w:r w:rsidR="00873FBE" w:rsidRPr="001F5C26">
        <w:rPr>
          <w:rStyle w:val="apple-converted-space"/>
          <w:szCs w:val="28"/>
        </w:rPr>
        <w:t xml:space="preserve"> </w:t>
      </w:r>
      <w:r w:rsidRPr="001F5C26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F5C26">
        <w:rPr>
          <w:rStyle w:val="apple-converted-space"/>
          <w:szCs w:val="28"/>
        </w:rPr>
        <w:t xml:space="preserve">, з питань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1F5C26">
        <w:rPr>
          <w:rStyle w:val="apple-converted-space"/>
          <w:szCs w:val="28"/>
        </w:rPr>
        <w:br/>
      </w:r>
      <w:r w:rsidR="00BE495A" w:rsidRPr="001F5C26">
        <w:rPr>
          <w:rStyle w:val="apple-converted-space"/>
          <w:szCs w:val="28"/>
        </w:rPr>
        <w:t xml:space="preserve">та побуту </w:t>
      </w:r>
      <w:r w:rsidR="00A97CC7" w:rsidRPr="001F5C26">
        <w:rPr>
          <w:rStyle w:val="apple-converted-space"/>
          <w:szCs w:val="28"/>
        </w:rPr>
        <w:t xml:space="preserve">Кегичівської селищної ради </w:t>
      </w:r>
      <w:r w:rsidR="00BE495A" w:rsidRPr="001F5C26">
        <w:rPr>
          <w:rStyle w:val="apple-converted-space"/>
          <w:szCs w:val="28"/>
        </w:rPr>
        <w:t>(Олександр МАХОТКА).</w:t>
      </w:r>
    </w:p>
    <w:p w:rsidR="005A4813" w:rsidRDefault="005A4813" w:rsidP="00C459A6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C459A6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</w:t>
      </w:r>
      <w:r w:rsidR="00F14236">
        <w:rPr>
          <w:b/>
          <w:bCs/>
          <w:sz w:val="24"/>
        </w:rPr>
        <w:t>оригінал підписано</w:t>
      </w:r>
      <w:r>
        <w:rPr>
          <w:b/>
          <w:bCs/>
        </w:rPr>
        <w:t xml:space="preserve">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CB46221"/>
    <w:multiLevelType w:val="hybridMultilevel"/>
    <w:tmpl w:val="B27242AA"/>
    <w:lvl w:ilvl="0" w:tplc="8CC6225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9B82EFF"/>
    <w:multiLevelType w:val="multilevel"/>
    <w:tmpl w:val="6F408B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4B2C4E2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6">
    <w:nsid w:val="3782284A"/>
    <w:multiLevelType w:val="hybridMultilevel"/>
    <w:tmpl w:val="BD666FDE"/>
    <w:lvl w:ilvl="0" w:tplc="5EDEF162">
      <w:numFmt w:val="bullet"/>
      <w:lvlText w:val="-"/>
      <w:lvlJc w:val="left"/>
      <w:pPr>
        <w:ind w:left="11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7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D7423"/>
    <w:multiLevelType w:val="multilevel"/>
    <w:tmpl w:val="A18AB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3FA7"/>
    <w:rsid w:val="000537E6"/>
    <w:rsid w:val="00072891"/>
    <w:rsid w:val="000B3451"/>
    <w:rsid w:val="000C03B6"/>
    <w:rsid w:val="000E2EB1"/>
    <w:rsid w:val="000F6572"/>
    <w:rsid w:val="001212A8"/>
    <w:rsid w:val="00127484"/>
    <w:rsid w:val="00141912"/>
    <w:rsid w:val="00147489"/>
    <w:rsid w:val="001665D5"/>
    <w:rsid w:val="00196A90"/>
    <w:rsid w:val="001C161F"/>
    <w:rsid w:val="001D5BE6"/>
    <w:rsid w:val="001E5E25"/>
    <w:rsid w:val="001F2FCF"/>
    <w:rsid w:val="001F5C26"/>
    <w:rsid w:val="001F6624"/>
    <w:rsid w:val="0020026B"/>
    <w:rsid w:val="00227B83"/>
    <w:rsid w:val="00231786"/>
    <w:rsid w:val="0024663C"/>
    <w:rsid w:val="00250652"/>
    <w:rsid w:val="00274744"/>
    <w:rsid w:val="00286532"/>
    <w:rsid w:val="00287A29"/>
    <w:rsid w:val="00293193"/>
    <w:rsid w:val="002A07F5"/>
    <w:rsid w:val="002C0337"/>
    <w:rsid w:val="002C2972"/>
    <w:rsid w:val="002C3BA7"/>
    <w:rsid w:val="002C61FD"/>
    <w:rsid w:val="002D1F8B"/>
    <w:rsid w:val="002D3C67"/>
    <w:rsid w:val="002E511C"/>
    <w:rsid w:val="00310C99"/>
    <w:rsid w:val="0032228B"/>
    <w:rsid w:val="00333A0A"/>
    <w:rsid w:val="00364BDE"/>
    <w:rsid w:val="00381A51"/>
    <w:rsid w:val="003836B8"/>
    <w:rsid w:val="00390E1A"/>
    <w:rsid w:val="0039401B"/>
    <w:rsid w:val="003A6E50"/>
    <w:rsid w:val="003B37C2"/>
    <w:rsid w:val="003C54AD"/>
    <w:rsid w:val="003E1176"/>
    <w:rsid w:val="003E6B55"/>
    <w:rsid w:val="003E7D32"/>
    <w:rsid w:val="003F5D0B"/>
    <w:rsid w:val="004407F4"/>
    <w:rsid w:val="00443DDD"/>
    <w:rsid w:val="00447D47"/>
    <w:rsid w:val="004A0E79"/>
    <w:rsid w:val="004C5D32"/>
    <w:rsid w:val="004D186D"/>
    <w:rsid w:val="004D65F3"/>
    <w:rsid w:val="004E609F"/>
    <w:rsid w:val="005041CB"/>
    <w:rsid w:val="00514C6B"/>
    <w:rsid w:val="0054445B"/>
    <w:rsid w:val="0055015C"/>
    <w:rsid w:val="00550588"/>
    <w:rsid w:val="00554CD8"/>
    <w:rsid w:val="005577DE"/>
    <w:rsid w:val="005658A5"/>
    <w:rsid w:val="00576CED"/>
    <w:rsid w:val="005A4813"/>
    <w:rsid w:val="005E7DB9"/>
    <w:rsid w:val="006131EA"/>
    <w:rsid w:val="00645D15"/>
    <w:rsid w:val="00647C2F"/>
    <w:rsid w:val="00654D3D"/>
    <w:rsid w:val="00655198"/>
    <w:rsid w:val="0065699F"/>
    <w:rsid w:val="0069174F"/>
    <w:rsid w:val="006E7047"/>
    <w:rsid w:val="00747EFE"/>
    <w:rsid w:val="00767ABA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3669E"/>
    <w:rsid w:val="00863FA7"/>
    <w:rsid w:val="00873FBE"/>
    <w:rsid w:val="008859D3"/>
    <w:rsid w:val="008A638D"/>
    <w:rsid w:val="008D194B"/>
    <w:rsid w:val="009073DD"/>
    <w:rsid w:val="0092382D"/>
    <w:rsid w:val="009275E9"/>
    <w:rsid w:val="00933ED9"/>
    <w:rsid w:val="009468A1"/>
    <w:rsid w:val="0095690C"/>
    <w:rsid w:val="00963ED5"/>
    <w:rsid w:val="00965881"/>
    <w:rsid w:val="0097415B"/>
    <w:rsid w:val="009908B9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67E25"/>
    <w:rsid w:val="00B71FEA"/>
    <w:rsid w:val="00BA3BA2"/>
    <w:rsid w:val="00BC1984"/>
    <w:rsid w:val="00BC63F9"/>
    <w:rsid w:val="00BD3E18"/>
    <w:rsid w:val="00BE2ED0"/>
    <w:rsid w:val="00BE495A"/>
    <w:rsid w:val="00C33952"/>
    <w:rsid w:val="00C459A6"/>
    <w:rsid w:val="00C53B37"/>
    <w:rsid w:val="00C56BC0"/>
    <w:rsid w:val="00C90FC0"/>
    <w:rsid w:val="00CA03F4"/>
    <w:rsid w:val="00CA4989"/>
    <w:rsid w:val="00CA54F7"/>
    <w:rsid w:val="00CD073B"/>
    <w:rsid w:val="00CD34D0"/>
    <w:rsid w:val="00CF275B"/>
    <w:rsid w:val="00D07050"/>
    <w:rsid w:val="00DC0B95"/>
    <w:rsid w:val="00DE224D"/>
    <w:rsid w:val="00E13036"/>
    <w:rsid w:val="00E93F1F"/>
    <w:rsid w:val="00EA506C"/>
    <w:rsid w:val="00EA51C3"/>
    <w:rsid w:val="00ED3758"/>
    <w:rsid w:val="00EE2108"/>
    <w:rsid w:val="00EE7576"/>
    <w:rsid w:val="00F14236"/>
    <w:rsid w:val="00F24E4E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22</cp:revision>
  <cp:lastPrinted>2024-02-16T10:03:00Z</cp:lastPrinted>
  <dcterms:created xsi:type="dcterms:W3CDTF">2024-02-13T06:54:00Z</dcterms:created>
  <dcterms:modified xsi:type="dcterms:W3CDTF">2024-02-16T13:08:00Z</dcterms:modified>
</cp:coreProperties>
</file>