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5ECCA8F2"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val="ru-RU"/>
        </w:rPr>
        <w:drawing>
          <wp:anchor distT="0" distB="0" distL="114300" distR="114300" simplePos="0" relativeHeight="251659264" behindDoc="1" locked="0" layoutInCell="1" allowOverlap="1" wp14:anchorId="24D9C3C8" wp14:editId="71C3E6FF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635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743231" w14:textId="77777777" w:rsidR="005A4813" w:rsidRDefault="005A4813" w:rsidP="005A4813">
      <w:pPr>
        <w:jc w:val="center"/>
        <w:rPr>
          <w:bCs/>
          <w:szCs w:val="28"/>
        </w:rPr>
      </w:pPr>
    </w:p>
    <w:p w14:paraId="21379A5F" w14:textId="77777777" w:rsidR="004F06A3" w:rsidRPr="00244D2E" w:rsidRDefault="004F06A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408F01B2" w:rsidR="005A4813" w:rsidRPr="003F4312" w:rsidRDefault="004B3182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BF2B6F">
        <w:rPr>
          <w:b/>
          <w:szCs w:val="28"/>
          <w:lang w:val="en-US"/>
        </w:rPr>
        <w:t>LX</w:t>
      </w:r>
      <w:r w:rsidR="00202D0C">
        <w:rPr>
          <w:b/>
          <w:szCs w:val="28"/>
          <w:lang w:val="en-US"/>
        </w:rPr>
        <w:t>V</w:t>
      </w:r>
      <w:r w:rsidR="00D37808">
        <w:rPr>
          <w:b/>
          <w:szCs w:val="28"/>
        </w:rPr>
        <w:t>І</w:t>
      </w:r>
      <w:r w:rsidR="00202D0C">
        <w:rPr>
          <w:b/>
          <w:szCs w:val="28"/>
          <w:lang w:val="en-US"/>
        </w:rPr>
        <w:t>I</w:t>
      </w:r>
      <w:r w:rsidR="0055015C" w:rsidRPr="003F4312">
        <w:rPr>
          <w:b/>
          <w:bCs/>
          <w:szCs w:val="28"/>
        </w:rPr>
        <w:t xml:space="preserve"> </w:t>
      </w:r>
      <w:r w:rsidR="008D156A">
        <w:rPr>
          <w:b/>
          <w:szCs w:val="28"/>
        </w:rPr>
        <w:t xml:space="preserve">ПОЗАЧЕРГОВА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C78B0CA" w14:textId="77777777"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14:paraId="6D2318A9" w14:textId="77777777"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14:paraId="27D710E1" w14:textId="7186A8F7" w:rsidR="004B3182" w:rsidRPr="000333DC" w:rsidRDefault="004F06A3" w:rsidP="00D37808">
      <w:pPr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16 лютого 2024 року      </w:t>
      </w:r>
      <w:r w:rsidR="00D37808">
        <w:rPr>
          <w:b/>
          <w:bCs/>
          <w:szCs w:val="28"/>
        </w:rPr>
        <w:t xml:space="preserve"> </w:t>
      </w:r>
      <w:r w:rsidR="004B3182">
        <w:rPr>
          <w:b/>
          <w:bCs/>
          <w:szCs w:val="28"/>
        </w:rPr>
        <w:t xml:space="preserve">      </w:t>
      </w:r>
      <w:r>
        <w:rPr>
          <w:b/>
          <w:bCs/>
          <w:szCs w:val="28"/>
        </w:rPr>
        <w:t xml:space="preserve">   </w:t>
      </w:r>
      <w:r w:rsidR="004B3182"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="004B3182" w:rsidRPr="000333DC">
        <w:rPr>
          <w:b/>
          <w:bCs/>
          <w:szCs w:val="28"/>
        </w:rPr>
        <w:t xml:space="preserve"> </w:t>
      </w:r>
      <w:proofErr w:type="spellStart"/>
      <w:r w:rsidR="004B3182" w:rsidRPr="000333DC">
        <w:rPr>
          <w:b/>
          <w:bCs/>
          <w:szCs w:val="28"/>
        </w:rPr>
        <w:t>Кегичівка</w:t>
      </w:r>
      <w:proofErr w:type="spellEnd"/>
      <w:r w:rsidR="004B3182" w:rsidRPr="000333DC">
        <w:rPr>
          <w:b/>
          <w:bCs/>
          <w:szCs w:val="28"/>
        </w:rPr>
        <w:t xml:space="preserve">  </w:t>
      </w:r>
      <w:r w:rsidR="004B3182" w:rsidRPr="000333DC">
        <w:rPr>
          <w:b/>
          <w:bCs/>
          <w:szCs w:val="28"/>
        </w:rPr>
        <w:tab/>
      </w:r>
      <w:r w:rsidR="004B3182" w:rsidRPr="000333DC">
        <w:rPr>
          <w:b/>
          <w:bCs/>
          <w:szCs w:val="28"/>
        </w:rPr>
        <w:tab/>
        <w:t xml:space="preserve">      </w:t>
      </w:r>
      <w:r>
        <w:rPr>
          <w:b/>
          <w:bCs/>
          <w:szCs w:val="28"/>
        </w:rPr>
        <w:t xml:space="preserve">              </w:t>
      </w:r>
      <w:r w:rsidR="004B3182" w:rsidRPr="000333DC">
        <w:rPr>
          <w:b/>
          <w:bCs/>
          <w:szCs w:val="28"/>
        </w:rPr>
        <w:t xml:space="preserve"> </w:t>
      </w:r>
      <w:r w:rsidR="00D37808">
        <w:rPr>
          <w:b/>
          <w:bCs/>
          <w:szCs w:val="28"/>
        </w:rPr>
        <w:t xml:space="preserve">  </w:t>
      </w:r>
      <w:r w:rsidR="004B3182" w:rsidRPr="000333DC">
        <w:rPr>
          <w:b/>
          <w:bCs/>
          <w:szCs w:val="28"/>
        </w:rPr>
        <w:t xml:space="preserve">      № </w:t>
      </w:r>
      <w:r w:rsidRPr="00C53C46">
        <w:rPr>
          <w:b/>
          <w:bCs/>
          <w:color w:val="FFFFFF" w:themeColor="background1"/>
          <w:szCs w:val="28"/>
        </w:rPr>
        <w:t>8291</w:t>
      </w:r>
    </w:p>
    <w:p w14:paraId="76760AB2" w14:textId="2C03C631" w:rsidR="005A4813" w:rsidRPr="00C069FD" w:rsidRDefault="00436BDB" w:rsidP="00C069FD">
      <w:pPr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29853FE2" w14:textId="77777777" w:rsidR="00403A9D" w:rsidRDefault="00403A9D" w:rsidP="00403A9D">
      <w:pPr>
        <w:ind w:right="5524"/>
        <w:jc w:val="both"/>
        <w:rPr>
          <w:b/>
          <w:bCs/>
          <w:sz w:val="24"/>
        </w:rPr>
      </w:pPr>
    </w:p>
    <w:p w14:paraId="4DED7E70" w14:textId="77777777" w:rsidR="00AA473B" w:rsidRDefault="00AA473B" w:rsidP="00403A9D">
      <w:pPr>
        <w:ind w:right="5524"/>
        <w:jc w:val="both"/>
        <w:rPr>
          <w:b/>
          <w:bCs/>
          <w:sz w:val="24"/>
        </w:rPr>
      </w:pPr>
    </w:p>
    <w:p w14:paraId="3A26F857" w14:textId="77777777" w:rsidR="0021062B" w:rsidRDefault="00403A9D" w:rsidP="00A95664">
      <w:pPr>
        <w:tabs>
          <w:tab w:val="left" w:pos="3402"/>
          <w:tab w:val="left" w:pos="4253"/>
        </w:tabs>
        <w:ind w:right="5243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C1111D">
        <w:rPr>
          <w:b/>
          <w:bCs/>
          <w:sz w:val="24"/>
        </w:rPr>
        <w:t>безоплатн</w:t>
      </w:r>
      <w:r w:rsidR="00A95664">
        <w:rPr>
          <w:b/>
          <w:bCs/>
          <w:sz w:val="24"/>
        </w:rPr>
        <w:t>у</w:t>
      </w:r>
      <w:r w:rsidR="00C1111D">
        <w:rPr>
          <w:b/>
          <w:bCs/>
          <w:sz w:val="24"/>
        </w:rPr>
        <w:t xml:space="preserve"> переда</w:t>
      </w:r>
      <w:r w:rsidR="00A95664">
        <w:rPr>
          <w:b/>
          <w:bCs/>
          <w:sz w:val="24"/>
        </w:rPr>
        <w:t>чу</w:t>
      </w:r>
    </w:p>
    <w:p w14:paraId="77F08642" w14:textId="3DDD1922" w:rsidR="00403A9D" w:rsidRPr="00403A9D" w:rsidRDefault="00C1111D" w:rsidP="00A95664">
      <w:pPr>
        <w:tabs>
          <w:tab w:val="left" w:pos="3402"/>
          <w:tab w:val="left" w:pos="4253"/>
        </w:tabs>
        <w:ind w:right="5243"/>
        <w:jc w:val="both"/>
        <w:rPr>
          <w:b/>
          <w:bCs/>
          <w:sz w:val="24"/>
        </w:rPr>
      </w:pPr>
      <w:r>
        <w:rPr>
          <w:b/>
          <w:bCs/>
          <w:sz w:val="24"/>
        </w:rPr>
        <w:t>комунальн</w:t>
      </w:r>
      <w:r w:rsidR="00A95664">
        <w:rPr>
          <w:b/>
          <w:bCs/>
          <w:sz w:val="24"/>
        </w:rPr>
        <w:t>ого</w:t>
      </w:r>
      <w:r>
        <w:rPr>
          <w:b/>
          <w:bCs/>
          <w:sz w:val="24"/>
        </w:rPr>
        <w:t xml:space="preserve"> майн</w:t>
      </w:r>
      <w:r w:rsidR="00A95664">
        <w:rPr>
          <w:b/>
          <w:bCs/>
          <w:sz w:val="24"/>
        </w:rPr>
        <w:t>а</w:t>
      </w:r>
      <w:r w:rsidR="00430DD1">
        <w:rPr>
          <w:b/>
          <w:bCs/>
          <w:sz w:val="24"/>
        </w:rPr>
        <w:t xml:space="preserve"> </w:t>
      </w:r>
      <w:r w:rsidR="00AB78AE">
        <w:rPr>
          <w:b/>
          <w:bCs/>
          <w:sz w:val="24"/>
        </w:rPr>
        <w:t xml:space="preserve"> </w:t>
      </w:r>
    </w:p>
    <w:p w14:paraId="615B84EA" w14:textId="77777777" w:rsidR="00403A9D" w:rsidRDefault="00403A9D" w:rsidP="002D3C67">
      <w:pPr>
        <w:ind w:right="5524"/>
        <w:jc w:val="both"/>
        <w:rPr>
          <w:b/>
          <w:bCs/>
          <w:sz w:val="24"/>
        </w:rPr>
      </w:pPr>
    </w:p>
    <w:p w14:paraId="0F06F76D" w14:textId="77777777" w:rsidR="00BE495A" w:rsidRPr="00BE495A" w:rsidRDefault="00BE495A" w:rsidP="005A4813">
      <w:pPr>
        <w:ind w:right="5524"/>
        <w:rPr>
          <w:szCs w:val="28"/>
        </w:rPr>
      </w:pPr>
    </w:p>
    <w:p w14:paraId="194ED216" w14:textId="4DE4E2BD" w:rsidR="005A4813" w:rsidRPr="00C53301" w:rsidRDefault="008924A8" w:rsidP="00A97CC7">
      <w:pPr>
        <w:ind w:firstLine="561"/>
        <w:jc w:val="both"/>
        <w:rPr>
          <w:szCs w:val="28"/>
        </w:rPr>
      </w:pPr>
      <w:r w:rsidRPr="008924A8">
        <w:rPr>
          <w:shd w:val="clear" w:color="auto" w:fill="FFFFFF"/>
        </w:rPr>
        <w:t>Для задоволення потреб держави в умовах правового режиму воєнного стану</w:t>
      </w:r>
      <w:r>
        <w:rPr>
          <w:color w:val="333333"/>
          <w:shd w:val="clear" w:color="auto" w:fill="FFFFFF"/>
        </w:rPr>
        <w:t>,</w:t>
      </w:r>
      <w:r>
        <w:t xml:space="preserve"> в</w:t>
      </w:r>
      <w:r w:rsidR="008470A1">
        <w:t xml:space="preserve">раховуючи звернення </w:t>
      </w:r>
      <w:r w:rsidR="008470A1" w:rsidRPr="000F6076">
        <w:rPr>
          <w:color w:val="FFFFFF" w:themeColor="background1"/>
        </w:rPr>
        <w:t>військов</w:t>
      </w:r>
      <w:r w:rsidR="00C1111D" w:rsidRPr="000F6076">
        <w:rPr>
          <w:color w:val="FFFFFF" w:themeColor="background1"/>
        </w:rPr>
        <w:t>ої</w:t>
      </w:r>
      <w:r w:rsidR="008470A1" w:rsidRPr="000F6076">
        <w:rPr>
          <w:color w:val="FFFFFF" w:themeColor="background1"/>
        </w:rPr>
        <w:t xml:space="preserve"> частин</w:t>
      </w:r>
      <w:r w:rsidR="00C1111D" w:rsidRPr="000F6076">
        <w:rPr>
          <w:color w:val="FFFFFF" w:themeColor="background1"/>
        </w:rPr>
        <w:t>и</w:t>
      </w:r>
      <w:r w:rsidR="008470A1" w:rsidRPr="000F6076">
        <w:rPr>
          <w:color w:val="FFFFFF" w:themeColor="background1"/>
        </w:rPr>
        <w:t xml:space="preserve"> А4950 </w:t>
      </w:r>
      <w:r w:rsidR="00C1111D">
        <w:t xml:space="preserve">Міністерства оборони України </w:t>
      </w:r>
      <w:r w:rsidR="008470A1">
        <w:t xml:space="preserve">від 30 січня 2024 року № 4950/1/34/5, звернення </w:t>
      </w:r>
      <w:r w:rsidR="008470A1" w:rsidRPr="000F6076">
        <w:rPr>
          <w:color w:val="FFFFFF" w:themeColor="background1"/>
        </w:rPr>
        <w:t>військов</w:t>
      </w:r>
      <w:r w:rsidR="00C1111D" w:rsidRPr="000F6076">
        <w:rPr>
          <w:color w:val="FFFFFF" w:themeColor="background1"/>
        </w:rPr>
        <w:t>ої</w:t>
      </w:r>
      <w:r w:rsidR="008470A1" w:rsidRPr="000F6076">
        <w:rPr>
          <w:color w:val="FFFFFF" w:themeColor="background1"/>
        </w:rPr>
        <w:t xml:space="preserve"> частин</w:t>
      </w:r>
      <w:r w:rsidR="00C1111D" w:rsidRPr="000F6076">
        <w:rPr>
          <w:color w:val="FFFFFF" w:themeColor="background1"/>
        </w:rPr>
        <w:t>и</w:t>
      </w:r>
      <w:r w:rsidR="008470A1" w:rsidRPr="000F6076">
        <w:rPr>
          <w:color w:val="FFFFFF" w:themeColor="background1"/>
        </w:rPr>
        <w:t xml:space="preserve"> А0501</w:t>
      </w:r>
      <w:r w:rsidR="00C1111D" w:rsidRPr="00C1111D">
        <w:t xml:space="preserve"> </w:t>
      </w:r>
      <w:r w:rsidR="00C1111D">
        <w:t>Міністерства оборони України</w:t>
      </w:r>
      <w:r w:rsidR="008A2F3E">
        <w:t xml:space="preserve"> </w:t>
      </w:r>
      <w:r w:rsidR="008470A1">
        <w:t xml:space="preserve">від 30 січня 2024 року № </w:t>
      </w:r>
      <w:r w:rsidR="008A2F3E">
        <w:t>0501</w:t>
      </w:r>
      <w:r w:rsidR="008470A1">
        <w:t>/</w:t>
      </w:r>
      <w:r w:rsidR="008A2F3E">
        <w:t>24</w:t>
      </w:r>
      <w:r w:rsidR="008470A1">
        <w:t>/</w:t>
      </w:r>
      <w:r w:rsidR="008A2F3E">
        <w:t>1/2</w:t>
      </w:r>
      <w:r w:rsidR="008470A1">
        <w:t>/</w:t>
      </w:r>
      <w:r w:rsidR="008A2F3E">
        <w:t xml:space="preserve">49, </w:t>
      </w:r>
      <w:r w:rsidR="00D07050" w:rsidRPr="00C53301">
        <w:t xml:space="preserve"> </w:t>
      </w:r>
      <w:r w:rsidR="008030B1">
        <w:rPr>
          <w:szCs w:val="28"/>
          <w:bdr w:val="none" w:sz="0" w:space="0" w:color="auto" w:frame="1"/>
        </w:rPr>
        <w:t>в</w:t>
      </w:r>
      <w:r w:rsidR="008030B1" w:rsidRPr="00EB7C1F">
        <w:rPr>
          <w:szCs w:val="28"/>
          <w:bdr w:val="none" w:sz="0" w:space="0" w:color="auto" w:frame="1"/>
        </w:rPr>
        <w:t>ідповідно</w:t>
      </w:r>
      <w:r>
        <w:rPr>
          <w:szCs w:val="28"/>
          <w:bdr w:val="none" w:sz="0" w:space="0" w:color="auto" w:frame="1"/>
        </w:rPr>
        <w:t xml:space="preserve"> до </w:t>
      </w:r>
      <w:r>
        <w:t xml:space="preserve">Програми підтримки Сил територіальної оборони Збройних Сил України, Збройних Сил України, підрозділів Національної Гвардії України                на 2022 – 2025 роки, затвердженої </w:t>
      </w:r>
      <w:r w:rsidR="008030B1" w:rsidRPr="00EB7C1F">
        <w:rPr>
          <w:szCs w:val="28"/>
          <w:bdr w:val="none" w:sz="0" w:space="0" w:color="auto" w:frame="1"/>
        </w:rPr>
        <w:t xml:space="preserve"> </w:t>
      </w:r>
      <w:r w:rsidR="008030B1">
        <w:rPr>
          <w:szCs w:val="28"/>
          <w:bdr w:val="none" w:sz="0" w:space="0" w:color="auto" w:frame="1"/>
        </w:rPr>
        <w:t>р</w:t>
      </w:r>
      <w:r w:rsidR="008030B1">
        <w:t xml:space="preserve">ішенням </w:t>
      </w:r>
      <w:r w:rsidR="008030B1">
        <w:rPr>
          <w:lang w:val="en-US"/>
        </w:rPr>
        <w:t>L</w:t>
      </w:r>
      <w:r w:rsidR="00A95664">
        <w:rPr>
          <w:lang w:val="en-US"/>
        </w:rPr>
        <w:t>X</w:t>
      </w:r>
      <w:r w:rsidR="008030B1">
        <w:rPr>
          <w:lang w:val="en-US"/>
        </w:rPr>
        <w:t>III</w:t>
      </w:r>
      <w:r w:rsidR="008030B1">
        <w:t xml:space="preserve"> сесії </w:t>
      </w:r>
      <w:proofErr w:type="spellStart"/>
      <w:r w:rsidR="008030B1">
        <w:t>Кегичівської</w:t>
      </w:r>
      <w:proofErr w:type="spellEnd"/>
      <w:r w:rsidR="008030B1">
        <w:t xml:space="preserve"> селищної ради </w:t>
      </w:r>
      <w:r w:rsidR="008030B1">
        <w:rPr>
          <w:lang w:val="en-US"/>
        </w:rPr>
        <w:t>VIII</w:t>
      </w:r>
      <w:r w:rsidR="008030B1" w:rsidRPr="00F70211">
        <w:t xml:space="preserve"> </w:t>
      </w:r>
      <w:r w:rsidR="008030B1">
        <w:t>скликання від</w:t>
      </w:r>
      <w:r>
        <w:t xml:space="preserve"> 29 листопада 2023 року № 8037,</w:t>
      </w:r>
      <w:r w:rsidR="008030B1" w:rsidRPr="00EB7C1F">
        <w:rPr>
          <w:szCs w:val="28"/>
          <w:bdr w:val="none" w:sz="0" w:space="0" w:color="auto" w:frame="1"/>
        </w:rPr>
        <w:t xml:space="preserve"> </w:t>
      </w:r>
      <w:r w:rsidR="008030B1" w:rsidRPr="00430DD1">
        <w:rPr>
          <w:szCs w:val="28"/>
          <w:bdr w:val="none" w:sz="0" w:space="0" w:color="auto" w:frame="1"/>
        </w:rPr>
        <w:t xml:space="preserve">статті 6 Закону України </w:t>
      </w:r>
      <w:r w:rsidR="008030B1" w:rsidRPr="00430DD1">
        <w:rPr>
          <w:rFonts w:ascii="e-Ukraine" w:hAnsi="e-Ukraine"/>
          <w:shd w:val="clear" w:color="auto" w:fill="FFFFFF"/>
        </w:rPr>
        <w:t xml:space="preserve"> «Про передачу, примусове відчуження або вилучення майна в умовах правового режиму воєнного чи надзвичайного стану»</w:t>
      </w:r>
      <w:r w:rsidR="008030B1">
        <w:rPr>
          <w:rFonts w:ascii="e-Ukraine" w:hAnsi="e-Ukraine"/>
          <w:shd w:val="clear" w:color="auto" w:fill="FFFFFF"/>
        </w:rPr>
        <w:t xml:space="preserve">, керуючись </w:t>
      </w:r>
      <w:r w:rsidR="008030B1" w:rsidRPr="00EB7C1F">
        <w:rPr>
          <w:szCs w:val="28"/>
          <w:bdr w:val="none" w:sz="0" w:space="0" w:color="auto" w:frame="1"/>
        </w:rPr>
        <w:t>стат</w:t>
      </w:r>
      <w:r w:rsidR="008030B1">
        <w:rPr>
          <w:szCs w:val="28"/>
          <w:bdr w:val="none" w:sz="0" w:space="0" w:color="auto" w:frame="1"/>
        </w:rPr>
        <w:t>тями</w:t>
      </w:r>
      <w:r w:rsidR="0021062B">
        <w:rPr>
          <w:szCs w:val="28"/>
          <w:bdr w:val="none" w:sz="0" w:space="0" w:color="auto" w:frame="1"/>
        </w:rPr>
        <w:t xml:space="preserve">              </w:t>
      </w:r>
      <w:r w:rsidR="008030B1" w:rsidRPr="00430DD1">
        <w:rPr>
          <w:szCs w:val="28"/>
          <w:bdr w:val="none" w:sz="0" w:space="0" w:color="auto" w:frame="1"/>
        </w:rPr>
        <w:t xml:space="preserve"> 4, 10, 25</w:t>
      </w:r>
      <w:r w:rsidR="008030B1">
        <w:rPr>
          <w:szCs w:val="28"/>
          <w:bdr w:val="none" w:sz="0" w:space="0" w:color="auto" w:frame="1"/>
        </w:rPr>
        <w:t xml:space="preserve">, </w:t>
      </w:r>
      <w:r w:rsidR="008030B1" w:rsidRPr="00430DD1">
        <w:rPr>
          <w:szCs w:val="28"/>
          <w:bdr w:val="none" w:sz="0" w:space="0" w:color="auto" w:frame="1"/>
        </w:rPr>
        <w:t>26</w:t>
      </w:r>
      <w:r w:rsidR="008030B1" w:rsidRPr="00EB7C1F">
        <w:rPr>
          <w:szCs w:val="28"/>
          <w:bdr w:val="none" w:sz="0" w:space="0" w:color="auto" w:frame="1"/>
        </w:rPr>
        <w:t>,</w:t>
      </w:r>
      <w:r w:rsidR="008030B1">
        <w:rPr>
          <w:szCs w:val="28"/>
          <w:bdr w:val="none" w:sz="0" w:space="0" w:color="auto" w:frame="1"/>
        </w:rPr>
        <w:t xml:space="preserve"> 42, 46, 59,</w:t>
      </w:r>
      <w:r w:rsidR="008030B1" w:rsidRPr="00EB7C1F">
        <w:rPr>
          <w:szCs w:val="28"/>
          <w:bdr w:val="none" w:sz="0" w:space="0" w:color="auto" w:frame="1"/>
        </w:rPr>
        <w:t xml:space="preserve"> 60 Закону України «Про місцеве самоврядування</w:t>
      </w:r>
      <w:r>
        <w:rPr>
          <w:szCs w:val="28"/>
          <w:bdr w:val="none" w:sz="0" w:space="0" w:color="auto" w:frame="1"/>
        </w:rPr>
        <w:t xml:space="preserve">                         </w:t>
      </w:r>
      <w:r w:rsidR="008030B1" w:rsidRPr="00EB7C1F">
        <w:rPr>
          <w:szCs w:val="28"/>
          <w:bdr w:val="none" w:sz="0" w:space="0" w:color="auto" w:frame="1"/>
        </w:rPr>
        <w:t xml:space="preserve"> в Україні»</w:t>
      </w:r>
      <w:r>
        <w:rPr>
          <w:szCs w:val="28"/>
          <w:bdr w:val="none" w:sz="0" w:space="0" w:color="auto" w:frame="1"/>
        </w:rPr>
        <w:t xml:space="preserve">, </w:t>
      </w:r>
      <w:proofErr w:type="spellStart"/>
      <w:r w:rsidR="005A4813" w:rsidRPr="00C53301">
        <w:t>Кегичівська</w:t>
      </w:r>
      <w:proofErr w:type="spellEnd"/>
      <w:r w:rsidR="005A4813" w:rsidRPr="00C53301">
        <w:t xml:space="preserve"> селищна рада</w:t>
      </w:r>
      <w:r w:rsidR="000A2E97">
        <w:t xml:space="preserve"> </w:t>
      </w:r>
    </w:p>
    <w:p w14:paraId="7FDE6663" w14:textId="77777777" w:rsidR="005A4813" w:rsidRPr="00C53301" w:rsidRDefault="005A4813" w:rsidP="002140A1">
      <w:pPr>
        <w:spacing w:line="360" w:lineRule="auto"/>
        <w:ind w:firstLine="561"/>
        <w:jc w:val="both"/>
        <w:rPr>
          <w:sz w:val="32"/>
          <w:szCs w:val="28"/>
        </w:rPr>
      </w:pPr>
    </w:p>
    <w:p w14:paraId="120AE059" w14:textId="77777777" w:rsidR="005A4813" w:rsidRPr="000F72E1" w:rsidRDefault="005A4813" w:rsidP="00873FBE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8924A8">
      <w:pPr>
        <w:pStyle w:val="a4"/>
        <w:spacing w:line="360" w:lineRule="auto"/>
        <w:ind w:left="0" w:firstLine="567"/>
        <w:jc w:val="both"/>
        <w:rPr>
          <w:szCs w:val="28"/>
        </w:rPr>
      </w:pPr>
    </w:p>
    <w:p w14:paraId="3E43F3DE" w14:textId="17CB9F32" w:rsidR="00E7369C" w:rsidRPr="00E7369C" w:rsidRDefault="00733966" w:rsidP="0021062B">
      <w:pPr>
        <w:shd w:val="clear" w:color="auto" w:fill="FFFFFF"/>
        <w:tabs>
          <w:tab w:val="left" w:pos="0"/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1.</w:t>
      </w:r>
      <w:r w:rsidR="0021062B"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>
        <w:rPr>
          <w:szCs w:val="28"/>
          <w:bdr w:val="none" w:sz="0" w:space="0" w:color="auto" w:frame="1"/>
        </w:rPr>
        <w:t xml:space="preserve"> передачу</w:t>
      </w:r>
      <w:r w:rsidR="00C1111D">
        <w:rPr>
          <w:szCs w:val="28"/>
          <w:bdr w:val="none" w:sz="0" w:space="0" w:color="auto" w:frame="1"/>
        </w:rPr>
        <w:t xml:space="preserve"> та безоплатно передати                           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A95664">
        <w:rPr>
          <w:szCs w:val="28"/>
          <w:bdr w:val="none" w:sz="0" w:space="0" w:color="auto" w:frame="1"/>
          <w:shd w:val="clear" w:color="auto" w:fill="FFFFFF"/>
        </w:rPr>
        <w:t xml:space="preserve"> 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proofErr w:type="spellStart"/>
      <w:r>
        <w:rPr>
          <w:szCs w:val="28"/>
          <w:bdr w:val="none" w:sz="0" w:space="0" w:color="auto" w:frame="1"/>
          <w:shd w:val="clear" w:color="auto" w:fill="FFFFFF"/>
        </w:rPr>
        <w:t>Красноградського</w:t>
      </w:r>
      <w:proofErr w:type="spellEnd"/>
      <w:r>
        <w:rPr>
          <w:szCs w:val="28"/>
          <w:bdr w:val="none" w:sz="0" w:space="0" w:color="auto" w:frame="1"/>
          <w:shd w:val="clear" w:color="auto" w:fill="FFFFFF"/>
        </w:rPr>
        <w:t xml:space="preserve"> району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</w:t>
      </w:r>
      <w:r w:rsidR="003560C5">
        <w:rPr>
          <w:szCs w:val="28"/>
          <w:bdr w:val="none" w:sz="0" w:space="0" w:color="auto" w:frame="1"/>
          <w:shd w:val="clear" w:color="auto" w:fill="FFFFFF"/>
        </w:rPr>
        <w:t xml:space="preserve">в особі </w:t>
      </w:r>
      <w:r w:rsidR="00EA1FB2" w:rsidRPr="000F6076">
        <w:rPr>
          <w:color w:val="FFFFFF" w:themeColor="background1"/>
        </w:rPr>
        <w:t>військов</w:t>
      </w:r>
      <w:r w:rsidR="003560C5" w:rsidRPr="000F6076">
        <w:rPr>
          <w:color w:val="FFFFFF" w:themeColor="background1"/>
        </w:rPr>
        <w:t>ої</w:t>
      </w:r>
      <w:r w:rsidR="00EA1FB2" w:rsidRPr="000F6076">
        <w:rPr>
          <w:color w:val="FFFFFF" w:themeColor="background1"/>
        </w:rPr>
        <w:t xml:space="preserve"> частин</w:t>
      </w:r>
      <w:r w:rsidR="003560C5" w:rsidRPr="000F6076">
        <w:rPr>
          <w:color w:val="FFFFFF" w:themeColor="background1"/>
        </w:rPr>
        <w:t>и</w:t>
      </w:r>
      <w:r w:rsidR="00EA1FB2" w:rsidRPr="000F6076">
        <w:rPr>
          <w:color w:val="FFFFFF" w:themeColor="background1"/>
        </w:rPr>
        <w:t xml:space="preserve"> А0501</w:t>
      </w:r>
      <w:r w:rsidR="003560C5" w:rsidRPr="000F6076">
        <w:rPr>
          <w:color w:val="FFFFFF" w:themeColor="background1"/>
        </w:rPr>
        <w:t xml:space="preserve">(ЄДРПОУ 24976272) </w:t>
      </w:r>
      <w:r w:rsidRPr="000F6076">
        <w:rPr>
          <w:color w:val="FFFFFF" w:themeColor="background1"/>
          <w:szCs w:val="28"/>
          <w:bdr w:val="none" w:sz="0" w:space="0" w:color="auto" w:frame="1"/>
          <w:shd w:val="clear" w:color="auto" w:fill="FFFFFF"/>
        </w:rPr>
        <w:t xml:space="preserve"> </w:t>
      </w:r>
      <w:r>
        <w:t>Міністерства оборони України</w:t>
      </w:r>
      <w:r w:rsidR="00A95664">
        <w:t xml:space="preserve"> </w:t>
      </w:r>
      <w:r w:rsidR="00EA1FB2">
        <w:t>автомобіл</w:t>
      </w:r>
      <w:r>
        <w:t>ь</w:t>
      </w:r>
      <w:r w:rsidR="00EA1FB2">
        <w:t xml:space="preserve"> (</w:t>
      </w:r>
      <w:r w:rsidR="00EA1FB2">
        <w:rPr>
          <w:szCs w:val="28"/>
        </w:rPr>
        <w:t xml:space="preserve">пікап) </w:t>
      </w:r>
      <w:r w:rsidR="00EA1FB2">
        <w:rPr>
          <w:szCs w:val="28"/>
          <w:lang w:val="en-US"/>
        </w:rPr>
        <w:t>JAC</w:t>
      </w:r>
      <w:r w:rsidR="00EA1FB2" w:rsidRPr="008A518E">
        <w:rPr>
          <w:szCs w:val="28"/>
        </w:rPr>
        <w:t xml:space="preserve"> </w:t>
      </w:r>
      <w:r w:rsidR="00EA1FB2">
        <w:rPr>
          <w:szCs w:val="28"/>
          <w:lang w:val="en-US"/>
        </w:rPr>
        <w:t>T</w:t>
      </w:r>
      <w:r w:rsidR="00EA1FB2" w:rsidRPr="008A518E">
        <w:rPr>
          <w:szCs w:val="28"/>
        </w:rPr>
        <w:t>8 4</w:t>
      </w:r>
      <w:r w:rsidR="00EA1FB2">
        <w:rPr>
          <w:szCs w:val="28"/>
          <w:lang w:val="en-US"/>
        </w:rPr>
        <w:t>x</w:t>
      </w:r>
      <w:r w:rsidR="00EA1FB2" w:rsidRPr="008A518E">
        <w:rPr>
          <w:szCs w:val="28"/>
        </w:rPr>
        <w:t xml:space="preserve">4 </w:t>
      </w:r>
      <w:proofErr w:type="spellStart"/>
      <w:r w:rsidR="00EA1FB2">
        <w:rPr>
          <w:szCs w:val="28"/>
          <w:lang w:val="en-US"/>
        </w:rPr>
        <w:t>Intermedite</w:t>
      </w:r>
      <w:proofErr w:type="spellEnd"/>
      <w:r w:rsidR="00EA1FB2">
        <w:rPr>
          <w:szCs w:val="28"/>
        </w:rPr>
        <w:t>, реєстраційний номер АХ4468ОР, ідентифікаційний номер транспортного засобу №</w:t>
      </w:r>
      <w:r w:rsidR="00EA1FB2">
        <w:rPr>
          <w:szCs w:val="28"/>
          <w:lang w:val="en-US"/>
        </w:rPr>
        <w:t>Y</w:t>
      </w:r>
      <w:r w:rsidR="00EA1FB2">
        <w:rPr>
          <w:szCs w:val="28"/>
        </w:rPr>
        <w:t>99629</w:t>
      </w:r>
      <w:r w:rsidR="00EA1FB2">
        <w:rPr>
          <w:szCs w:val="28"/>
          <w:lang w:val="en-US"/>
        </w:rPr>
        <w:t>JTSP</w:t>
      </w:r>
      <w:r w:rsidR="00EA1FB2" w:rsidRPr="000F72E1">
        <w:rPr>
          <w:szCs w:val="28"/>
        </w:rPr>
        <w:t>9</w:t>
      </w:r>
      <w:r w:rsidR="00EA1FB2">
        <w:rPr>
          <w:szCs w:val="28"/>
          <w:lang w:val="en-US"/>
        </w:rPr>
        <w:t>B</w:t>
      </w:r>
      <w:r w:rsidR="00EA1FB2" w:rsidRPr="000F72E1">
        <w:rPr>
          <w:szCs w:val="28"/>
        </w:rPr>
        <w:t>41527</w:t>
      </w:r>
      <w:r w:rsidR="00E7369C">
        <w:rPr>
          <w:szCs w:val="28"/>
        </w:rPr>
        <w:t xml:space="preserve">, </w:t>
      </w:r>
      <w:r w:rsidR="008924A8">
        <w:rPr>
          <w:szCs w:val="28"/>
        </w:rPr>
        <w:t xml:space="preserve">первісною вартістю 1262600 грн </w:t>
      </w:r>
      <w:r w:rsidR="00E7369C" w:rsidRPr="00E7369C">
        <w:rPr>
          <w:szCs w:val="28"/>
        </w:rPr>
        <w:t>00 коп. (один мільйон двісті шістдесят дві тисячі шістсот гривень 00 копійок).</w:t>
      </w:r>
    </w:p>
    <w:p w14:paraId="3DDD8A6C" w14:textId="6FE2DC62" w:rsidR="008A2F3E" w:rsidRPr="000F72E1" w:rsidRDefault="008924A8" w:rsidP="008924A8">
      <w:pPr>
        <w:pStyle w:val="a4"/>
        <w:tabs>
          <w:tab w:val="left" w:pos="851"/>
          <w:tab w:val="left" w:pos="1418"/>
        </w:tabs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733966">
        <w:rPr>
          <w:szCs w:val="28"/>
        </w:rPr>
        <w:t xml:space="preserve">Затвердити склад </w:t>
      </w:r>
      <w:r w:rsidR="008A2F3E">
        <w:rPr>
          <w:szCs w:val="28"/>
        </w:rPr>
        <w:t>комісі</w:t>
      </w:r>
      <w:r w:rsidR="00733966">
        <w:rPr>
          <w:szCs w:val="28"/>
        </w:rPr>
        <w:t>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8A2F3E" w:rsidRPr="008A518E">
        <w:rPr>
          <w:szCs w:val="28"/>
        </w:rPr>
        <w:t xml:space="preserve"> автомобіля</w:t>
      </w:r>
      <w:r w:rsidR="008A2F3E">
        <w:rPr>
          <w:szCs w:val="28"/>
        </w:rPr>
        <w:t xml:space="preserve"> спеціалізованого призначення на базі пікап </w:t>
      </w:r>
      <w:r w:rsidR="008A2F3E">
        <w:rPr>
          <w:szCs w:val="28"/>
          <w:lang w:val="en-US"/>
        </w:rPr>
        <w:t>JAC</w:t>
      </w:r>
      <w:r w:rsidR="008A2F3E" w:rsidRPr="008A518E">
        <w:rPr>
          <w:szCs w:val="28"/>
        </w:rPr>
        <w:t xml:space="preserve"> </w:t>
      </w:r>
      <w:r w:rsidR="008A2F3E">
        <w:rPr>
          <w:szCs w:val="28"/>
          <w:lang w:val="en-US"/>
        </w:rPr>
        <w:t>T</w:t>
      </w:r>
      <w:r w:rsidR="008A2F3E" w:rsidRPr="008A518E">
        <w:rPr>
          <w:szCs w:val="28"/>
        </w:rPr>
        <w:t>8 4</w:t>
      </w:r>
      <w:r w:rsidR="008A2F3E">
        <w:rPr>
          <w:szCs w:val="28"/>
          <w:lang w:val="en-US"/>
        </w:rPr>
        <w:t>x</w:t>
      </w:r>
      <w:r w:rsidR="008A2F3E" w:rsidRPr="008A518E">
        <w:rPr>
          <w:szCs w:val="28"/>
        </w:rPr>
        <w:t xml:space="preserve">4 </w:t>
      </w:r>
      <w:proofErr w:type="spellStart"/>
      <w:r w:rsidR="008A2F3E">
        <w:rPr>
          <w:szCs w:val="28"/>
          <w:lang w:val="en-US"/>
        </w:rPr>
        <w:t>Intermedite</w:t>
      </w:r>
      <w:proofErr w:type="spellEnd"/>
      <w:r w:rsidR="000F72E1">
        <w:rPr>
          <w:szCs w:val="28"/>
        </w:rPr>
        <w:t>, рік випуску 2023, сірого кольору, реєстраційний номер АХ4468ОР, ідентифікаційний номер транспортного засобу №</w:t>
      </w:r>
      <w:r w:rsidR="000F72E1">
        <w:rPr>
          <w:szCs w:val="28"/>
          <w:lang w:val="en-US"/>
        </w:rPr>
        <w:t>Y</w:t>
      </w:r>
      <w:r w:rsidR="000F72E1">
        <w:rPr>
          <w:szCs w:val="28"/>
        </w:rPr>
        <w:t>99629</w:t>
      </w:r>
      <w:r w:rsidR="000F72E1">
        <w:rPr>
          <w:szCs w:val="28"/>
          <w:lang w:val="en-US"/>
        </w:rPr>
        <w:t>JTSP</w:t>
      </w:r>
      <w:r w:rsidR="000F72E1" w:rsidRPr="000F72E1">
        <w:rPr>
          <w:szCs w:val="28"/>
        </w:rPr>
        <w:t>9</w:t>
      </w:r>
      <w:r w:rsidR="000F72E1">
        <w:rPr>
          <w:szCs w:val="28"/>
          <w:lang w:val="en-US"/>
        </w:rPr>
        <w:t>B</w:t>
      </w:r>
      <w:r w:rsidR="000F72E1" w:rsidRPr="000F72E1">
        <w:rPr>
          <w:szCs w:val="28"/>
        </w:rPr>
        <w:t xml:space="preserve">41527, </w:t>
      </w:r>
      <w:r w:rsidR="0073396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18BB7E72" w:rsidR="00202D0C" w:rsidRPr="00B115CF" w:rsidRDefault="0021062B" w:rsidP="0021062B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E7369C" w:rsidRPr="00E7369C">
        <w:rPr>
          <w:szCs w:val="28"/>
        </w:rPr>
        <w:t xml:space="preserve">Передачу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proofErr w:type="spellStart"/>
      <w:r w:rsidR="003560C5">
        <w:rPr>
          <w:szCs w:val="28"/>
          <w:bdr w:val="none" w:sz="0" w:space="0" w:color="auto" w:frame="1"/>
          <w:shd w:val="clear" w:color="auto" w:fill="FFFFFF"/>
        </w:rPr>
        <w:t>Красноградського</w:t>
      </w:r>
      <w:proofErr w:type="spellEnd"/>
      <w:r w:rsidR="003560C5">
        <w:rPr>
          <w:szCs w:val="28"/>
          <w:bdr w:val="none" w:sz="0" w:space="0" w:color="auto" w:frame="1"/>
          <w:shd w:val="clear" w:color="auto" w:fill="FFFFFF"/>
        </w:rPr>
        <w:t xml:space="preserve"> району Харківс</w:t>
      </w:r>
      <w:r w:rsidR="003560C5" w:rsidRPr="00EB7C1F">
        <w:rPr>
          <w:szCs w:val="28"/>
          <w:bdr w:val="none" w:sz="0" w:space="0" w:color="auto" w:frame="1"/>
          <w:shd w:val="clear" w:color="auto" w:fill="FFFFFF"/>
        </w:rPr>
        <w:t>ької області</w:t>
      </w:r>
      <w:r w:rsidR="008E0A27">
        <w:rPr>
          <w:szCs w:val="28"/>
        </w:rPr>
        <w:t xml:space="preserve"> </w:t>
      </w:r>
      <w:r w:rsidR="008A2F3E" w:rsidRPr="00E7369C">
        <w:rPr>
          <w:szCs w:val="28"/>
        </w:rPr>
        <w:t xml:space="preserve">(ЄДРПОУ 04396963) на баланс  </w:t>
      </w:r>
      <w:bookmarkStart w:id="0" w:name="_GoBack"/>
      <w:r w:rsidR="008A2F3E" w:rsidRPr="000F6076">
        <w:rPr>
          <w:color w:val="FFFFFF" w:themeColor="background1"/>
        </w:rPr>
        <w:lastRenderedPageBreak/>
        <w:t>військов</w:t>
      </w:r>
      <w:r w:rsidR="00733966" w:rsidRPr="000F6076">
        <w:rPr>
          <w:color w:val="FFFFFF" w:themeColor="background1"/>
        </w:rPr>
        <w:t>ої</w:t>
      </w:r>
      <w:r w:rsidR="008A2F3E" w:rsidRPr="000F6076">
        <w:rPr>
          <w:color w:val="FFFFFF" w:themeColor="background1"/>
        </w:rPr>
        <w:t xml:space="preserve"> частин</w:t>
      </w:r>
      <w:r w:rsidR="00733966" w:rsidRPr="000F6076">
        <w:rPr>
          <w:color w:val="FFFFFF" w:themeColor="background1"/>
        </w:rPr>
        <w:t>и</w:t>
      </w:r>
      <w:r w:rsidR="008A2F3E" w:rsidRPr="000F6076">
        <w:rPr>
          <w:color w:val="FFFFFF" w:themeColor="background1"/>
        </w:rPr>
        <w:t xml:space="preserve"> А0501</w:t>
      </w:r>
      <w:r w:rsidR="003560C5" w:rsidRPr="000F6076">
        <w:rPr>
          <w:color w:val="FFFFFF" w:themeColor="background1"/>
        </w:rPr>
        <w:t>(ЄДРПОУ 24976272)</w:t>
      </w:r>
      <w:r w:rsidR="008A2F3E" w:rsidRPr="000F6076">
        <w:rPr>
          <w:color w:val="FFFFFF" w:themeColor="background1"/>
        </w:rPr>
        <w:t xml:space="preserve"> </w:t>
      </w:r>
      <w:bookmarkEnd w:id="0"/>
      <w:r w:rsidR="00733966">
        <w:t xml:space="preserve">Міністерства оборони України </w:t>
      </w:r>
      <w:r w:rsidR="00D7407A">
        <w:t xml:space="preserve"> шляхом складання </w:t>
      </w:r>
      <w:r w:rsidR="005A18D0" w:rsidRPr="00B115CF">
        <w:t>комісією</w:t>
      </w:r>
      <w:r w:rsidR="00D7407A" w:rsidRPr="00B115CF">
        <w:t xml:space="preserve"> </w:t>
      </w:r>
      <w:r w:rsidR="00D7407A" w:rsidRPr="00B115CF">
        <w:rPr>
          <w:shd w:val="clear" w:color="auto" w:fill="FFFFFF"/>
        </w:rPr>
        <w:t>акту приймання-передачі</w:t>
      </w:r>
      <w:r w:rsidR="005A18D0" w:rsidRPr="00B115CF">
        <w:rPr>
          <w:shd w:val="clear" w:color="auto" w:fill="FFFFFF"/>
        </w:rPr>
        <w:t>.</w:t>
      </w:r>
      <w:r w:rsidR="00D7407A" w:rsidRPr="00B115CF">
        <w:rPr>
          <w:shd w:val="clear" w:color="auto" w:fill="FFFFFF"/>
        </w:rPr>
        <w:t> </w:t>
      </w:r>
    </w:p>
    <w:p w14:paraId="6BE7F751" w14:textId="773320F9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>селищної ради (Надія ПІДОСИНСЬКА) здійснити заходи, пов’язані зі списанням з балансу  вищезазначеного майна, у порядку передбаченому чинним законодавством України.</w:t>
      </w:r>
    </w:p>
    <w:p w14:paraId="117AF892" w14:textId="46F937EE" w:rsidR="001C161F" w:rsidRDefault="00202D0C" w:rsidP="0021062B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000000"/>
          <w:spacing w:val="-9"/>
          <w:szCs w:val="28"/>
        </w:rPr>
      </w:pPr>
      <w:r w:rsidRPr="008924A8">
        <w:t xml:space="preserve">        </w:t>
      </w:r>
      <w:r w:rsidR="00E7369C" w:rsidRPr="008924A8">
        <w:t>5</w:t>
      </w:r>
      <w:r w:rsidR="00D0202A" w:rsidRPr="008924A8">
        <w:t>.</w:t>
      </w:r>
      <w:r w:rsidR="00D0202A" w:rsidRPr="008924A8">
        <w:rPr>
          <w:color w:val="FF0000"/>
        </w:rPr>
        <w:t xml:space="preserve"> </w:t>
      </w:r>
      <w:r w:rsidR="007D1EBD" w:rsidRPr="008924A8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8924A8">
        <w:rPr>
          <w:color w:val="000000"/>
          <w:szCs w:val="28"/>
        </w:rPr>
        <w:t xml:space="preserve">             </w:t>
      </w:r>
      <w:r w:rsidR="007D1EBD" w:rsidRPr="008924A8">
        <w:rPr>
          <w:color w:val="000000"/>
          <w:szCs w:val="28"/>
        </w:rPr>
        <w:t xml:space="preserve"> </w:t>
      </w:r>
      <w:r w:rsidR="008924A8">
        <w:rPr>
          <w:color w:val="000000"/>
          <w:szCs w:val="28"/>
        </w:rPr>
        <w:t>з питань бюджету,</w:t>
      </w:r>
      <w:r w:rsidR="003164BC" w:rsidRPr="008924A8">
        <w:rPr>
          <w:color w:val="000000"/>
          <w:szCs w:val="28"/>
        </w:rPr>
        <w:t xml:space="preserve"> </w:t>
      </w:r>
      <w:r w:rsidR="008924A8">
        <w:rPr>
          <w:color w:val="000000"/>
          <w:szCs w:val="28"/>
        </w:rPr>
        <w:t>фінансів,</w:t>
      </w:r>
      <w:r w:rsidR="003164BC" w:rsidRPr="008924A8">
        <w:rPr>
          <w:color w:val="000000"/>
          <w:szCs w:val="28"/>
        </w:rPr>
        <w:t xml:space="preserve"> </w:t>
      </w:r>
      <w:r w:rsidR="007D1EBD" w:rsidRPr="008924A8">
        <w:rPr>
          <w:color w:val="000000"/>
          <w:szCs w:val="28"/>
        </w:rPr>
        <w:t>соціально-економічного розвитку</w:t>
      </w:r>
      <w:r w:rsidR="003164BC" w:rsidRPr="008924A8">
        <w:rPr>
          <w:color w:val="000000"/>
          <w:szCs w:val="28"/>
        </w:rPr>
        <w:t xml:space="preserve"> </w:t>
      </w:r>
      <w:r w:rsidR="007D1EBD" w:rsidRPr="008924A8">
        <w:rPr>
          <w:color w:val="000000"/>
          <w:szCs w:val="28"/>
        </w:rPr>
        <w:t xml:space="preserve">та </w:t>
      </w:r>
      <w:r w:rsidR="003164BC" w:rsidRPr="008924A8">
        <w:rPr>
          <w:color w:val="000000"/>
          <w:szCs w:val="28"/>
        </w:rPr>
        <w:t xml:space="preserve">  </w:t>
      </w:r>
      <w:r w:rsidR="007D1EBD" w:rsidRPr="008924A8">
        <w:rPr>
          <w:color w:val="000000"/>
          <w:szCs w:val="28"/>
        </w:rPr>
        <w:t xml:space="preserve">комунальної </w:t>
      </w:r>
      <w:r w:rsidR="003164BC" w:rsidRPr="008924A8">
        <w:rPr>
          <w:color w:val="000000"/>
          <w:szCs w:val="28"/>
        </w:rPr>
        <w:t xml:space="preserve">  </w:t>
      </w:r>
      <w:r w:rsidR="007D1EBD" w:rsidRPr="008924A8">
        <w:rPr>
          <w:color w:val="000000"/>
          <w:szCs w:val="28"/>
        </w:rPr>
        <w:t xml:space="preserve">власності </w:t>
      </w:r>
      <w:proofErr w:type="spellStart"/>
      <w:r w:rsidR="007D1EBD" w:rsidRPr="008924A8">
        <w:rPr>
          <w:color w:val="000000"/>
          <w:szCs w:val="28"/>
        </w:rPr>
        <w:t>Кегичівської</w:t>
      </w:r>
      <w:proofErr w:type="spellEnd"/>
      <w:r w:rsidR="007D1EBD" w:rsidRPr="008924A8">
        <w:rPr>
          <w:color w:val="000000"/>
          <w:szCs w:val="28"/>
        </w:rPr>
        <w:t xml:space="preserve"> селищної ради (голова комісії Вікторія ЛУЦЕНКО)</w:t>
      </w:r>
      <w:r w:rsidR="00733966">
        <w:rPr>
          <w:color w:val="000000"/>
          <w:szCs w:val="28"/>
        </w:rPr>
        <w:t xml:space="preserve">                 </w:t>
      </w:r>
      <w:r w:rsidR="00847627">
        <w:rPr>
          <w:szCs w:val="28"/>
        </w:rPr>
        <w:t xml:space="preserve">та </w:t>
      </w:r>
      <w:r w:rsidR="00847627" w:rsidRPr="000333DC">
        <w:rPr>
          <w:szCs w:val="28"/>
        </w:rPr>
        <w:t xml:space="preserve">постійну комісію </w:t>
      </w:r>
      <w:r w:rsidR="00847627" w:rsidRPr="000333DC">
        <w:rPr>
          <w:bCs/>
          <w:szCs w:val="28"/>
        </w:rPr>
        <w:t xml:space="preserve">з </w:t>
      </w:r>
      <w:r w:rsidR="00847627" w:rsidRPr="000333DC">
        <w:rPr>
          <w:rStyle w:val="apple-converted-space"/>
          <w:szCs w:val="28"/>
        </w:rPr>
        <w:t>питань</w:t>
      </w:r>
      <w:r w:rsidR="00847627">
        <w:rPr>
          <w:rStyle w:val="apple-converted-space"/>
          <w:szCs w:val="28"/>
        </w:rPr>
        <w:t xml:space="preserve"> </w:t>
      </w:r>
      <w:r w:rsidR="00847627" w:rsidRPr="00EE204B">
        <w:rPr>
          <w:szCs w:val="28"/>
        </w:rPr>
        <w:t>житлово</w:t>
      </w:r>
      <w:r w:rsidR="00847627">
        <w:rPr>
          <w:szCs w:val="28"/>
        </w:rPr>
        <w:t>-</w:t>
      </w:r>
      <w:r w:rsidR="00847627" w:rsidRPr="00EE204B">
        <w:rPr>
          <w:szCs w:val="28"/>
        </w:rPr>
        <w:t>комунального господарства, транспорту, зв’язку,</w:t>
      </w:r>
      <w:r w:rsidR="00847627">
        <w:rPr>
          <w:szCs w:val="28"/>
        </w:rPr>
        <w:t xml:space="preserve"> паливно-</w:t>
      </w:r>
      <w:r w:rsidR="00847627" w:rsidRPr="00EE204B">
        <w:rPr>
          <w:szCs w:val="28"/>
        </w:rPr>
        <w:t>енергетичних питань, розвитку підприємництва, громадського харчування</w:t>
      </w:r>
      <w:r w:rsidR="008E0A27">
        <w:rPr>
          <w:szCs w:val="28"/>
        </w:rPr>
        <w:t xml:space="preserve"> </w:t>
      </w:r>
      <w:r w:rsidR="00847627" w:rsidRPr="00EE204B">
        <w:rPr>
          <w:szCs w:val="28"/>
        </w:rPr>
        <w:t xml:space="preserve">та побуту </w:t>
      </w:r>
      <w:proofErr w:type="spellStart"/>
      <w:r w:rsidR="00847627">
        <w:rPr>
          <w:szCs w:val="28"/>
          <w:shd w:val="clear" w:color="auto" w:fill="FFFFFF"/>
        </w:rPr>
        <w:t>Кегичівської</w:t>
      </w:r>
      <w:proofErr w:type="spellEnd"/>
      <w:r w:rsidR="00847627">
        <w:rPr>
          <w:szCs w:val="28"/>
          <w:shd w:val="clear" w:color="auto" w:fill="FFFFFF"/>
        </w:rPr>
        <w:t xml:space="preserve"> селищної ради</w:t>
      </w:r>
      <w:r w:rsidR="00847627" w:rsidRPr="000333DC">
        <w:rPr>
          <w:rStyle w:val="apple-converted-space"/>
          <w:szCs w:val="28"/>
        </w:rPr>
        <w:t xml:space="preserve"> (голова комісії </w:t>
      </w:r>
      <w:r w:rsidR="00B115CF">
        <w:rPr>
          <w:rStyle w:val="apple-converted-space"/>
          <w:szCs w:val="28"/>
        </w:rPr>
        <w:t xml:space="preserve">                 </w:t>
      </w:r>
      <w:r w:rsidR="00847627" w:rsidRPr="00EE204B">
        <w:rPr>
          <w:szCs w:val="28"/>
        </w:rPr>
        <w:t>Олександр МАХОТКА</w:t>
      </w:r>
      <w:r w:rsidR="00847627" w:rsidRPr="000333DC">
        <w:rPr>
          <w:rStyle w:val="apple-converted-space"/>
          <w:szCs w:val="28"/>
        </w:rPr>
        <w:t>)</w:t>
      </w:r>
      <w:r w:rsidR="0021062B">
        <w:rPr>
          <w:color w:val="000000"/>
          <w:spacing w:val="-9"/>
          <w:szCs w:val="28"/>
        </w:rPr>
        <w:t>.</w:t>
      </w:r>
    </w:p>
    <w:p w14:paraId="10B9E7AB" w14:textId="77777777" w:rsidR="0021062B" w:rsidRDefault="0021062B" w:rsidP="0021062B">
      <w:pPr>
        <w:shd w:val="clear" w:color="auto" w:fill="FFFFFF"/>
        <w:tabs>
          <w:tab w:val="left" w:pos="567"/>
          <w:tab w:val="left" w:pos="993"/>
          <w:tab w:val="left" w:pos="1134"/>
        </w:tabs>
        <w:spacing w:line="360" w:lineRule="auto"/>
        <w:jc w:val="both"/>
        <w:rPr>
          <w:color w:val="000000"/>
          <w:spacing w:val="-9"/>
          <w:szCs w:val="28"/>
        </w:rPr>
      </w:pPr>
    </w:p>
    <w:p w14:paraId="5586E1D8" w14:textId="77777777" w:rsidR="0021062B" w:rsidRPr="0021062B" w:rsidRDefault="0021062B" w:rsidP="0021062B">
      <w:pPr>
        <w:shd w:val="clear" w:color="auto" w:fill="FFFFFF"/>
        <w:tabs>
          <w:tab w:val="left" w:pos="567"/>
          <w:tab w:val="left" w:pos="993"/>
          <w:tab w:val="left" w:pos="1134"/>
        </w:tabs>
        <w:spacing w:line="360" w:lineRule="auto"/>
        <w:jc w:val="both"/>
        <w:rPr>
          <w:color w:val="000000"/>
          <w:spacing w:val="-9"/>
          <w:szCs w:val="28"/>
        </w:rPr>
      </w:pPr>
    </w:p>
    <w:p w14:paraId="00FD6ACB" w14:textId="06C90DBD" w:rsidR="007D1EBD" w:rsidRPr="00BF7C24" w:rsidRDefault="007D1EBD" w:rsidP="0021062B">
      <w:pPr>
        <w:pStyle w:val="a4"/>
        <w:tabs>
          <w:tab w:val="left" w:pos="7088"/>
        </w:tabs>
        <w:ind w:left="0"/>
        <w:jc w:val="both"/>
        <w:rPr>
          <w:b/>
          <w:bCs/>
        </w:rPr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="0092279D" w:rsidRPr="0092279D">
        <w:rPr>
          <w:b/>
          <w:sz w:val="24"/>
        </w:rPr>
        <w:t>оригінал підписано</w:t>
      </w:r>
      <w:r w:rsidR="0092279D">
        <w:rPr>
          <w:b/>
          <w:sz w:val="24"/>
        </w:rPr>
        <w:t xml:space="preserve">     </w:t>
      </w:r>
      <w:r w:rsidRPr="0092279D">
        <w:rPr>
          <w:b/>
          <w:bCs/>
          <w:color w:val="000000"/>
          <w:szCs w:val="28"/>
        </w:rPr>
        <w:t>Антон</w:t>
      </w:r>
      <w:r w:rsidRPr="008D4EA5">
        <w:rPr>
          <w:b/>
          <w:bCs/>
          <w:color w:val="000000"/>
          <w:szCs w:val="28"/>
        </w:rPr>
        <w:t xml:space="preserve"> ДОЦЕНКО</w:t>
      </w:r>
      <w:r>
        <w:rPr>
          <w:b/>
          <w:bCs/>
          <w:color w:val="000000"/>
          <w:szCs w:val="28"/>
        </w:rPr>
        <w:t xml:space="preserve">   </w:t>
      </w:r>
    </w:p>
    <w:p w14:paraId="359EB6DB" w14:textId="31CA1B7D" w:rsidR="006E7047" w:rsidRDefault="006E7047" w:rsidP="007D1EBD">
      <w:pPr>
        <w:rPr>
          <w:b/>
          <w:bCs/>
        </w:rPr>
      </w:pPr>
    </w:p>
    <w:p w14:paraId="318D6620" w14:textId="189399B1" w:rsidR="00F3129A" w:rsidRPr="00F3129A" w:rsidRDefault="00F3129A" w:rsidP="00F3129A"/>
    <w:p w14:paraId="717BDA63" w14:textId="377605EC" w:rsidR="00F3129A" w:rsidRPr="00F3129A" w:rsidRDefault="00F3129A" w:rsidP="00F3129A"/>
    <w:p w14:paraId="45CDEF3F" w14:textId="08602CCA" w:rsidR="00F3129A" w:rsidRPr="00F3129A" w:rsidRDefault="00F3129A" w:rsidP="00F3129A"/>
    <w:p w14:paraId="6CA3003F" w14:textId="444D59F0" w:rsidR="00F3129A" w:rsidRPr="00F3129A" w:rsidRDefault="00F3129A" w:rsidP="00F3129A"/>
    <w:p w14:paraId="66801923" w14:textId="5B514275" w:rsidR="00F3129A" w:rsidRPr="00F3129A" w:rsidRDefault="00F3129A" w:rsidP="00F3129A"/>
    <w:p w14:paraId="576F6E2D" w14:textId="68E28EDC" w:rsidR="00F3129A" w:rsidRPr="00F3129A" w:rsidRDefault="00F3129A" w:rsidP="00F3129A"/>
    <w:p w14:paraId="568F77F2" w14:textId="58F95993" w:rsidR="00F3129A" w:rsidRPr="00F3129A" w:rsidRDefault="00F3129A" w:rsidP="00F3129A"/>
    <w:p w14:paraId="70EE545C" w14:textId="02274636" w:rsidR="00F3129A" w:rsidRPr="00F3129A" w:rsidRDefault="00F3129A" w:rsidP="00F3129A"/>
    <w:p w14:paraId="37BD319A" w14:textId="7024AC53" w:rsidR="00F3129A" w:rsidRPr="00F3129A" w:rsidRDefault="00F3129A" w:rsidP="00F3129A"/>
    <w:p w14:paraId="49F3D2A7" w14:textId="29E53D17" w:rsidR="00F3129A" w:rsidRPr="00F3129A" w:rsidRDefault="00F3129A" w:rsidP="00F3129A"/>
    <w:p w14:paraId="5A656ED3" w14:textId="00597BD5" w:rsidR="00F3129A" w:rsidRPr="00F3129A" w:rsidRDefault="00F3129A" w:rsidP="00F3129A"/>
    <w:p w14:paraId="03F0526E" w14:textId="3596F458" w:rsidR="00F3129A" w:rsidRPr="00F3129A" w:rsidRDefault="00F3129A" w:rsidP="00F3129A"/>
    <w:p w14:paraId="7B28A686" w14:textId="61895279" w:rsidR="00F3129A" w:rsidRPr="00F3129A" w:rsidRDefault="00F3129A" w:rsidP="00F3129A"/>
    <w:p w14:paraId="6C2DC618" w14:textId="33157444" w:rsidR="00F3129A" w:rsidRPr="00F3129A" w:rsidRDefault="00F3129A" w:rsidP="00F3129A"/>
    <w:p w14:paraId="591A1DC2" w14:textId="59F47923" w:rsidR="00F3129A" w:rsidRPr="00F3129A" w:rsidRDefault="00F3129A" w:rsidP="00F3129A"/>
    <w:p w14:paraId="12D80F81" w14:textId="05D78EE6" w:rsidR="00F3129A" w:rsidRPr="00F3129A" w:rsidRDefault="00F3129A" w:rsidP="00F3129A"/>
    <w:p w14:paraId="3991C886" w14:textId="509E073A" w:rsidR="00F3129A" w:rsidRDefault="00F3129A" w:rsidP="00F3129A"/>
    <w:p w14:paraId="59882352" w14:textId="56BFE62A" w:rsidR="008E0A27" w:rsidRDefault="008E0A27" w:rsidP="00F3129A"/>
    <w:p w14:paraId="1AEDD03F" w14:textId="77777777" w:rsidR="008E0A27" w:rsidRPr="00F3129A" w:rsidRDefault="008E0A27" w:rsidP="00F3129A"/>
    <w:p w14:paraId="65416138" w14:textId="183B9509" w:rsidR="00F3129A" w:rsidRPr="00F3129A" w:rsidRDefault="00F3129A" w:rsidP="00F3129A"/>
    <w:p w14:paraId="35A5AE3D" w14:textId="301A3520" w:rsidR="00F3129A" w:rsidRPr="00F3129A" w:rsidRDefault="00F3129A" w:rsidP="00F3129A"/>
    <w:sectPr w:rsidR="00F3129A" w:rsidRPr="00F3129A" w:rsidSect="008030B1">
      <w:headerReference w:type="default" r:id="rId9"/>
      <w:pgSz w:w="11906" w:h="16838"/>
      <w:pgMar w:top="142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7801C" w14:textId="77777777" w:rsidR="000C45A4" w:rsidRDefault="000C45A4" w:rsidP="00EE73D6">
      <w:r>
        <w:separator/>
      </w:r>
    </w:p>
  </w:endnote>
  <w:endnote w:type="continuationSeparator" w:id="0">
    <w:p w14:paraId="10D26B42" w14:textId="77777777" w:rsidR="000C45A4" w:rsidRDefault="000C45A4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323EF" w14:textId="77777777" w:rsidR="000C45A4" w:rsidRDefault="000C45A4" w:rsidP="00EE73D6">
      <w:r>
        <w:separator/>
      </w:r>
    </w:p>
  </w:footnote>
  <w:footnote w:type="continuationSeparator" w:id="0">
    <w:p w14:paraId="782D1673" w14:textId="77777777" w:rsidR="000C45A4" w:rsidRDefault="000C45A4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076" w:rsidRPr="000F6076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43AC0"/>
    <w:rsid w:val="00063C84"/>
    <w:rsid w:val="00072891"/>
    <w:rsid w:val="00072F97"/>
    <w:rsid w:val="000741C8"/>
    <w:rsid w:val="000A2E97"/>
    <w:rsid w:val="000B3451"/>
    <w:rsid w:val="000C45A4"/>
    <w:rsid w:val="000C6A6E"/>
    <w:rsid w:val="000E2EB1"/>
    <w:rsid w:val="000E36C5"/>
    <w:rsid w:val="000F6076"/>
    <w:rsid w:val="000F6572"/>
    <w:rsid w:val="000F72E1"/>
    <w:rsid w:val="00110486"/>
    <w:rsid w:val="00113C87"/>
    <w:rsid w:val="001212A8"/>
    <w:rsid w:val="00136250"/>
    <w:rsid w:val="00137DA4"/>
    <w:rsid w:val="00147489"/>
    <w:rsid w:val="001665D5"/>
    <w:rsid w:val="00177C06"/>
    <w:rsid w:val="001C161F"/>
    <w:rsid w:val="001C3BB4"/>
    <w:rsid w:val="001F2FCF"/>
    <w:rsid w:val="001F3C79"/>
    <w:rsid w:val="001F3F9E"/>
    <w:rsid w:val="001F6624"/>
    <w:rsid w:val="00202D0C"/>
    <w:rsid w:val="0021062B"/>
    <w:rsid w:val="002140A1"/>
    <w:rsid w:val="002144D1"/>
    <w:rsid w:val="00227B83"/>
    <w:rsid w:val="00231786"/>
    <w:rsid w:val="00250652"/>
    <w:rsid w:val="00270A85"/>
    <w:rsid w:val="00293193"/>
    <w:rsid w:val="002C0337"/>
    <w:rsid w:val="002C3BA7"/>
    <w:rsid w:val="002D3C67"/>
    <w:rsid w:val="002E511C"/>
    <w:rsid w:val="002F24A0"/>
    <w:rsid w:val="002F733C"/>
    <w:rsid w:val="00301CAF"/>
    <w:rsid w:val="00310C99"/>
    <w:rsid w:val="003164BC"/>
    <w:rsid w:val="00343B4C"/>
    <w:rsid w:val="003560C5"/>
    <w:rsid w:val="00364BDE"/>
    <w:rsid w:val="003836B8"/>
    <w:rsid w:val="003A6E50"/>
    <w:rsid w:val="003C46CC"/>
    <w:rsid w:val="003E1176"/>
    <w:rsid w:val="003E46B3"/>
    <w:rsid w:val="003E6B55"/>
    <w:rsid w:val="003E7D32"/>
    <w:rsid w:val="003F4312"/>
    <w:rsid w:val="003F5D0B"/>
    <w:rsid w:val="00401150"/>
    <w:rsid w:val="00403A9D"/>
    <w:rsid w:val="00430DD1"/>
    <w:rsid w:val="00436BDB"/>
    <w:rsid w:val="00443DDD"/>
    <w:rsid w:val="00447D47"/>
    <w:rsid w:val="004723F5"/>
    <w:rsid w:val="004A0E79"/>
    <w:rsid w:val="004B3182"/>
    <w:rsid w:val="004C5D32"/>
    <w:rsid w:val="004D186D"/>
    <w:rsid w:val="004D3F09"/>
    <w:rsid w:val="004E609F"/>
    <w:rsid w:val="004F06A3"/>
    <w:rsid w:val="005041CB"/>
    <w:rsid w:val="00514C6B"/>
    <w:rsid w:val="00543197"/>
    <w:rsid w:val="0054445B"/>
    <w:rsid w:val="0055015C"/>
    <w:rsid w:val="00550588"/>
    <w:rsid w:val="00550E0B"/>
    <w:rsid w:val="00554CD8"/>
    <w:rsid w:val="00556F82"/>
    <w:rsid w:val="00557B78"/>
    <w:rsid w:val="005A18D0"/>
    <w:rsid w:val="005A4813"/>
    <w:rsid w:val="005B2BA6"/>
    <w:rsid w:val="006304E2"/>
    <w:rsid w:val="00647C2F"/>
    <w:rsid w:val="00654D3D"/>
    <w:rsid w:val="00655198"/>
    <w:rsid w:val="0065699F"/>
    <w:rsid w:val="006B471F"/>
    <w:rsid w:val="006C0AF1"/>
    <w:rsid w:val="006C3199"/>
    <w:rsid w:val="006D3F85"/>
    <w:rsid w:val="006E7047"/>
    <w:rsid w:val="00733966"/>
    <w:rsid w:val="0077046A"/>
    <w:rsid w:val="0077335F"/>
    <w:rsid w:val="00774172"/>
    <w:rsid w:val="0077421B"/>
    <w:rsid w:val="00775536"/>
    <w:rsid w:val="00777F99"/>
    <w:rsid w:val="00797E6B"/>
    <w:rsid w:val="007A4268"/>
    <w:rsid w:val="007C482E"/>
    <w:rsid w:val="007D1EBD"/>
    <w:rsid w:val="007D76BC"/>
    <w:rsid w:val="007D7FD7"/>
    <w:rsid w:val="0080067E"/>
    <w:rsid w:val="008030B1"/>
    <w:rsid w:val="00824B27"/>
    <w:rsid w:val="008470A1"/>
    <w:rsid w:val="00847627"/>
    <w:rsid w:val="00857D80"/>
    <w:rsid w:val="0086037E"/>
    <w:rsid w:val="00863FA7"/>
    <w:rsid w:val="00873FBE"/>
    <w:rsid w:val="008859D3"/>
    <w:rsid w:val="00887B0F"/>
    <w:rsid w:val="008924A8"/>
    <w:rsid w:val="008A2F3E"/>
    <w:rsid w:val="008A638D"/>
    <w:rsid w:val="008D1543"/>
    <w:rsid w:val="008D156A"/>
    <w:rsid w:val="008D194B"/>
    <w:rsid w:val="008E0A27"/>
    <w:rsid w:val="008F1E12"/>
    <w:rsid w:val="009073DD"/>
    <w:rsid w:val="009214AA"/>
    <w:rsid w:val="0092279D"/>
    <w:rsid w:val="0092382D"/>
    <w:rsid w:val="00933ED9"/>
    <w:rsid w:val="0095690C"/>
    <w:rsid w:val="0097415B"/>
    <w:rsid w:val="009E3CAE"/>
    <w:rsid w:val="009F517B"/>
    <w:rsid w:val="00A04592"/>
    <w:rsid w:val="00A17663"/>
    <w:rsid w:val="00A40C87"/>
    <w:rsid w:val="00A54FAE"/>
    <w:rsid w:val="00A64EF7"/>
    <w:rsid w:val="00A95664"/>
    <w:rsid w:val="00A97CC7"/>
    <w:rsid w:val="00AA1055"/>
    <w:rsid w:val="00AA424F"/>
    <w:rsid w:val="00AA473B"/>
    <w:rsid w:val="00AA6031"/>
    <w:rsid w:val="00AA624D"/>
    <w:rsid w:val="00AB5BEE"/>
    <w:rsid w:val="00AB78AE"/>
    <w:rsid w:val="00AF7BC4"/>
    <w:rsid w:val="00B00AB2"/>
    <w:rsid w:val="00B115CF"/>
    <w:rsid w:val="00B2044B"/>
    <w:rsid w:val="00B55A66"/>
    <w:rsid w:val="00B60E9A"/>
    <w:rsid w:val="00B65F15"/>
    <w:rsid w:val="00B71FEA"/>
    <w:rsid w:val="00BA3BA2"/>
    <w:rsid w:val="00BB42D1"/>
    <w:rsid w:val="00BC1984"/>
    <w:rsid w:val="00BC40CD"/>
    <w:rsid w:val="00BE2ED0"/>
    <w:rsid w:val="00BE495A"/>
    <w:rsid w:val="00C069FD"/>
    <w:rsid w:val="00C1111D"/>
    <w:rsid w:val="00C12001"/>
    <w:rsid w:val="00C31E09"/>
    <w:rsid w:val="00C33952"/>
    <w:rsid w:val="00C464D3"/>
    <w:rsid w:val="00C53301"/>
    <w:rsid w:val="00C53B37"/>
    <w:rsid w:val="00C53C46"/>
    <w:rsid w:val="00C75780"/>
    <w:rsid w:val="00C82020"/>
    <w:rsid w:val="00C90FC0"/>
    <w:rsid w:val="00CA4989"/>
    <w:rsid w:val="00CA54F7"/>
    <w:rsid w:val="00CD34D0"/>
    <w:rsid w:val="00CE467D"/>
    <w:rsid w:val="00D00640"/>
    <w:rsid w:val="00D0202A"/>
    <w:rsid w:val="00D07050"/>
    <w:rsid w:val="00D37808"/>
    <w:rsid w:val="00D7407A"/>
    <w:rsid w:val="00DA69D6"/>
    <w:rsid w:val="00DC0B95"/>
    <w:rsid w:val="00DC5090"/>
    <w:rsid w:val="00E7369C"/>
    <w:rsid w:val="00E93F1F"/>
    <w:rsid w:val="00EA1FB2"/>
    <w:rsid w:val="00EA506C"/>
    <w:rsid w:val="00EA51C3"/>
    <w:rsid w:val="00EB4522"/>
    <w:rsid w:val="00ED3758"/>
    <w:rsid w:val="00EE2108"/>
    <w:rsid w:val="00EE73D6"/>
    <w:rsid w:val="00F3129A"/>
    <w:rsid w:val="00F4289E"/>
    <w:rsid w:val="00F571D1"/>
    <w:rsid w:val="00F611A5"/>
    <w:rsid w:val="00F70211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КЕГИЧІВСЬКА СЕЛИЩНА РАДА</vt:lpstr>
      <vt:lpstr>LXVІI ПОЗАЧЕРГОВА СЕСІЯ VIIІ СКЛИКАННЯ</vt:lpstr>
      <vt:lpstr>РІШЕННЯ</vt:lpstr>
    </vt:vector>
  </TitlesOfParts>
  <Company>Microsoft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</cp:revision>
  <cp:lastPrinted>2024-02-16T09:57:00Z</cp:lastPrinted>
  <dcterms:created xsi:type="dcterms:W3CDTF">2025-07-29T11:46:00Z</dcterms:created>
  <dcterms:modified xsi:type="dcterms:W3CDTF">2025-07-29T11:46:00Z</dcterms:modified>
</cp:coreProperties>
</file>