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-82550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526098">
      <w:pPr>
        <w:rPr>
          <w:b/>
          <w:bCs/>
          <w:sz w:val="24"/>
        </w:rPr>
      </w:pPr>
    </w:p>
    <w:p w:rsidR="00022D6C" w:rsidRDefault="00022D6C" w:rsidP="00526098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526098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CD4629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12 квітня 2024 року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</w:t>
      </w:r>
      <w:r w:rsidR="00873FBE" w:rsidRPr="0098741E">
        <w:rPr>
          <w:b/>
          <w:bCs/>
          <w:szCs w:val="28"/>
        </w:rPr>
        <w:t xml:space="preserve"> с</w:t>
      </w:r>
      <w:r w:rsidR="00115E36">
        <w:rPr>
          <w:b/>
          <w:bCs/>
          <w:szCs w:val="28"/>
        </w:rPr>
        <w:t>елище</w:t>
      </w:r>
      <w:r w:rsidR="00873FBE" w:rsidRPr="0098741E">
        <w:rPr>
          <w:b/>
          <w:bCs/>
          <w:szCs w:val="28"/>
        </w:rPr>
        <w:t xml:space="preserve">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022D6C">
        <w:rPr>
          <w:b/>
          <w:bCs/>
          <w:szCs w:val="28"/>
        </w:rPr>
        <w:t xml:space="preserve"> </w:t>
      </w:r>
      <w:r w:rsidR="00022D6C" w:rsidRPr="001D7DED">
        <w:rPr>
          <w:b/>
          <w:bCs/>
          <w:color w:val="FFFFFF" w:themeColor="background1"/>
          <w:szCs w:val="28"/>
        </w:rPr>
        <w:t>8312</w:t>
      </w:r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/>
      </w:tblPr>
      <w:tblGrid>
        <w:gridCol w:w="4361"/>
      </w:tblGrid>
      <w:tr w:rsidR="0095255C" w:rsidRPr="0095255C" w:rsidTr="0095255C">
        <w:tc>
          <w:tcPr>
            <w:tcW w:w="4361" w:type="dxa"/>
          </w:tcPr>
          <w:p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5255C" w:rsidRPr="00F45B3E" w:rsidRDefault="0095255C" w:rsidP="002A7F64">
            <w:pPr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Слобожанське                               до 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45B3E">
        <w:rPr>
          <w:b w:val="0"/>
          <w:bCs w:val="0"/>
          <w:color w:val="000000" w:themeColor="text1"/>
          <w:sz w:val="28"/>
          <w:szCs w:val="28"/>
        </w:rPr>
        <w:t xml:space="preserve">З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громади,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526098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Кегичівської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526098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Кегичівської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526098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</w:t>
      </w:r>
      <w:r w:rsidR="00022D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8311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526098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 селищна рада</w:t>
      </w:r>
    </w:p>
    <w:p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:rsidR="00113DB4" w:rsidRDefault="00113DB4" w:rsidP="00526098">
      <w:pPr>
        <w:spacing w:line="360" w:lineRule="auto"/>
        <w:jc w:val="both"/>
        <w:rPr>
          <w:b/>
          <w:bCs/>
          <w:color w:val="000000"/>
          <w:szCs w:val="28"/>
        </w:rPr>
      </w:pPr>
    </w:p>
    <w:p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Слобожанськ</w:t>
      </w:r>
      <w:r w:rsidR="00C2106C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:rsidR="0095255C" w:rsidRPr="00AE7590" w:rsidRDefault="001F5C1F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6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AE7590" w:rsidRDefault="0095255C" w:rsidP="0052609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AE7590" w:rsidRDefault="0095255C" w:rsidP="0052609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5D1A28" w:rsidRDefault="0095255C" w:rsidP="00526098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</w:t>
      </w:r>
      <w:r w:rsidR="008675ED">
        <w:rPr>
          <w:b/>
          <w:bCs/>
          <w:szCs w:val="28"/>
        </w:rPr>
        <w:t xml:space="preserve">ичівський  селищний  голова  </w:t>
      </w:r>
      <w:r w:rsidRPr="00AE7590">
        <w:rPr>
          <w:b/>
          <w:bCs/>
          <w:szCs w:val="28"/>
        </w:rPr>
        <w:t xml:space="preserve">    </w:t>
      </w:r>
      <w:r w:rsidR="008675ED">
        <w:rPr>
          <w:b/>
          <w:bCs/>
          <w:sz w:val="24"/>
        </w:rPr>
        <w:t>оригінал підписано</w:t>
      </w:r>
      <w:r w:rsidR="008675ED">
        <w:rPr>
          <w:b/>
          <w:bCs/>
          <w:szCs w:val="28"/>
        </w:rPr>
        <w:t xml:space="preserve">      </w:t>
      </w:r>
      <w:bookmarkStart w:id="0" w:name="_GoBack"/>
      <w:bookmarkEnd w:id="0"/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22D6C"/>
    <w:rsid w:val="000357D5"/>
    <w:rsid w:val="00045A22"/>
    <w:rsid w:val="00072891"/>
    <w:rsid w:val="000B3451"/>
    <w:rsid w:val="000E2EB1"/>
    <w:rsid w:val="000F6572"/>
    <w:rsid w:val="00113DB4"/>
    <w:rsid w:val="00115E36"/>
    <w:rsid w:val="00145100"/>
    <w:rsid w:val="00147489"/>
    <w:rsid w:val="001665D5"/>
    <w:rsid w:val="001C161F"/>
    <w:rsid w:val="001D7DED"/>
    <w:rsid w:val="001F2FCF"/>
    <w:rsid w:val="001F5C1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A0E79"/>
    <w:rsid w:val="004C0107"/>
    <w:rsid w:val="004D186D"/>
    <w:rsid w:val="005041CB"/>
    <w:rsid w:val="00514C6B"/>
    <w:rsid w:val="00526098"/>
    <w:rsid w:val="0054445B"/>
    <w:rsid w:val="00547895"/>
    <w:rsid w:val="00554CD8"/>
    <w:rsid w:val="005660A7"/>
    <w:rsid w:val="005A4813"/>
    <w:rsid w:val="005D1A28"/>
    <w:rsid w:val="005D4387"/>
    <w:rsid w:val="005E449B"/>
    <w:rsid w:val="00600B69"/>
    <w:rsid w:val="00655198"/>
    <w:rsid w:val="006870D9"/>
    <w:rsid w:val="00687830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15CC7"/>
    <w:rsid w:val="00824B27"/>
    <w:rsid w:val="00863FA7"/>
    <w:rsid w:val="008675ED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A40C87"/>
    <w:rsid w:val="00A949E8"/>
    <w:rsid w:val="00A97CC7"/>
    <w:rsid w:val="00AA1055"/>
    <w:rsid w:val="00AA424F"/>
    <w:rsid w:val="00AC15A3"/>
    <w:rsid w:val="00AE7590"/>
    <w:rsid w:val="00AF3CE3"/>
    <w:rsid w:val="00B220A2"/>
    <w:rsid w:val="00B55A66"/>
    <w:rsid w:val="00B71FEA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4629"/>
    <w:rsid w:val="00CD7C69"/>
    <w:rsid w:val="00D0302A"/>
    <w:rsid w:val="00D06DF0"/>
    <w:rsid w:val="00D07050"/>
    <w:rsid w:val="00D217A3"/>
    <w:rsid w:val="00D70996"/>
    <w:rsid w:val="00DC0B95"/>
    <w:rsid w:val="00DE27BE"/>
    <w:rsid w:val="00E201E1"/>
    <w:rsid w:val="00E93F1F"/>
    <w:rsid w:val="00EA51C3"/>
    <w:rsid w:val="00EB5F56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12</cp:revision>
  <cp:lastPrinted>2024-04-12T08:27:00Z</cp:lastPrinted>
  <dcterms:created xsi:type="dcterms:W3CDTF">2024-03-27T12:01:00Z</dcterms:created>
  <dcterms:modified xsi:type="dcterms:W3CDTF">2024-04-15T13:19:00Z</dcterms:modified>
</cp:coreProperties>
</file>