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D5" w:rsidRDefault="00F338D5">
      <w:pPr>
        <w:spacing w:line="1" w:lineRule="exact"/>
      </w:pPr>
    </w:p>
    <w:p w:rsidR="00171A11" w:rsidRDefault="00C02BDC" w:rsidP="00171A11">
      <w:pPr>
        <w:pStyle w:val="a6"/>
        <w:ind w:firstLine="0"/>
        <w:jc w:val="right"/>
      </w:pPr>
      <w:r>
        <w:rPr>
          <w:noProof/>
        </w:rPr>
        <w:drawing>
          <wp:inline distT="0" distB="0" distL="0" distR="0" wp14:anchorId="4BB9D6A3" wp14:editId="336C01D5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71A11">
        <w:rPr>
          <w:rStyle w:val="a5"/>
          <w:b/>
          <w:bCs/>
        </w:rPr>
        <w:t xml:space="preserve">                                                  ПРОЄКТ</w:t>
      </w:r>
    </w:p>
    <w:p w:rsidR="00F338D5" w:rsidRDefault="001342AC" w:rsidP="007723BC">
      <w:pPr>
        <w:pStyle w:val="a6"/>
        <w:ind w:firstLine="0"/>
        <w:jc w:val="center"/>
      </w:pPr>
      <w:r>
        <w:rPr>
          <w:rStyle w:val="a5"/>
          <w:b/>
          <w:bCs/>
        </w:rPr>
        <w:t>КЕГИЧІВСЬКА СЕЛИЩНА РАДА</w:t>
      </w:r>
      <w:r>
        <w:rPr>
          <w:rStyle w:val="a5"/>
          <w:b/>
          <w:bCs/>
        </w:rPr>
        <w:br/>
      </w:r>
      <w:r w:rsidR="008C0AF3">
        <w:rPr>
          <w:rStyle w:val="a5"/>
          <w:b/>
          <w:bCs/>
          <w:lang w:val="en-US"/>
        </w:rPr>
        <w:t>LXXXVII</w:t>
      </w:r>
      <w:r>
        <w:rPr>
          <w:rStyle w:val="a5"/>
          <w:b/>
          <w:bCs/>
        </w:rPr>
        <w:t xml:space="preserve"> СЕСІЯ VIII СКЛИКАННЯ</w:t>
      </w:r>
    </w:p>
    <w:p w:rsidR="00F338D5" w:rsidRDefault="001342AC" w:rsidP="007723BC">
      <w:pPr>
        <w:pStyle w:val="10"/>
        <w:keepNext/>
        <w:keepLines/>
        <w:spacing w:after="0"/>
        <w:rPr>
          <w:rStyle w:val="1"/>
          <w:b/>
          <w:bCs/>
        </w:rPr>
      </w:pPr>
      <w:bookmarkStart w:id="0" w:name="bookmark0"/>
      <w:r>
        <w:rPr>
          <w:rStyle w:val="1"/>
          <w:b/>
          <w:bCs/>
        </w:rPr>
        <w:t>РІШЕННЯ</w:t>
      </w:r>
      <w:bookmarkEnd w:id="0"/>
    </w:p>
    <w:p w:rsidR="007723BC" w:rsidRDefault="007723BC" w:rsidP="007723BC">
      <w:pPr>
        <w:pStyle w:val="10"/>
        <w:keepNext/>
        <w:keepLines/>
        <w:spacing w:after="0"/>
        <w:rPr>
          <w:rStyle w:val="1"/>
          <w:b/>
          <w:bCs/>
        </w:rPr>
      </w:pPr>
    </w:p>
    <w:p w:rsidR="007723BC" w:rsidRDefault="007723BC" w:rsidP="007723BC">
      <w:pPr>
        <w:pStyle w:val="10"/>
        <w:keepNext/>
        <w:keepLines/>
        <w:spacing w:after="0"/>
      </w:pPr>
    </w:p>
    <w:p w:rsidR="00F338D5" w:rsidRDefault="008C0AF3">
      <w:pPr>
        <w:pStyle w:val="a6"/>
        <w:tabs>
          <w:tab w:val="left" w:pos="3970"/>
          <w:tab w:val="left" w:pos="8304"/>
        </w:tabs>
        <w:spacing w:after="500"/>
        <w:ind w:firstLine="0"/>
        <w:jc w:val="both"/>
      </w:pPr>
      <w:r w:rsidRPr="009B540E">
        <w:rPr>
          <w:rStyle w:val="a5"/>
          <w:b/>
          <w:bCs/>
          <w:lang w:val="ru-RU"/>
        </w:rPr>
        <w:t>________________</w:t>
      </w:r>
      <w:r w:rsidR="001342AC">
        <w:rPr>
          <w:rStyle w:val="a5"/>
          <w:b/>
          <w:bCs/>
        </w:rPr>
        <w:tab/>
      </w:r>
      <w:r w:rsidR="00634FBA">
        <w:rPr>
          <w:rStyle w:val="a5"/>
          <w:b/>
          <w:bCs/>
        </w:rPr>
        <w:t xml:space="preserve"> </w:t>
      </w:r>
      <w:r w:rsidR="001342AC">
        <w:rPr>
          <w:rStyle w:val="a5"/>
          <w:b/>
          <w:bCs/>
        </w:rPr>
        <w:t>с</w:t>
      </w:r>
      <w:r w:rsidR="00171A11">
        <w:rPr>
          <w:rStyle w:val="a5"/>
          <w:b/>
          <w:bCs/>
        </w:rPr>
        <w:t>елище</w:t>
      </w:r>
      <w:r w:rsidR="001342AC">
        <w:rPr>
          <w:rStyle w:val="a5"/>
          <w:b/>
          <w:bCs/>
        </w:rPr>
        <w:t xml:space="preserve"> </w:t>
      </w:r>
      <w:proofErr w:type="spellStart"/>
      <w:r w:rsidR="001342AC">
        <w:rPr>
          <w:rStyle w:val="a5"/>
          <w:b/>
          <w:bCs/>
        </w:rPr>
        <w:t>Кегичівка</w:t>
      </w:r>
      <w:proofErr w:type="spellEnd"/>
      <w:r w:rsidR="001342AC">
        <w:rPr>
          <w:rStyle w:val="a5"/>
          <w:b/>
          <w:bCs/>
        </w:rPr>
        <w:tab/>
        <w:t>№</w:t>
      </w:r>
      <w:r w:rsidR="004B037F">
        <w:rPr>
          <w:rStyle w:val="a5"/>
          <w:b/>
          <w:bCs/>
        </w:rPr>
        <w:t>____</w:t>
      </w:r>
    </w:p>
    <w:p w:rsidR="00F338D5" w:rsidRDefault="001342AC" w:rsidP="00B353EE">
      <w:pPr>
        <w:pStyle w:val="20"/>
        <w:spacing w:after="0"/>
        <w:ind w:left="0" w:right="6230"/>
        <w:jc w:val="both"/>
        <w:rPr>
          <w:rStyle w:val="2"/>
          <w:b/>
          <w:bCs/>
        </w:rPr>
      </w:pPr>
      <w:r>
        <w:rPr>
          <w:rStyle w:val="2"/>
          <w:b/>
          <w:bCs/>
        </w:rPr>
        <w:t xml:space="preserve">Про </w:t>
      </w:r>
      <w:r w:rsidR="00F2000B">
        <w:rPr>
          <w:rStyle w:val="2"/>
          <w:b/>
          <w:bCs/>
        </w:rPr>
        <w:t>затвердження</w:t>
      </w:r>
      <w:r w:rsidR="004B037F">
        <w:rPr>
          <w:rStyle w:val="2"/>
          <w:b/>
          <w:bCs/>
        </w:rPr>
        <w:t xml:space="preserve"> Положення про Відділ</w:t>
      </w:r>
      <w:r>
        <w:rPr>
          <w:rStyle w:val="2"/>
          <w:b/>
          <w:bCs/>
        </w:rPr>
        <w:t xml:space="preserve"> культури</w:t>
      </w:r>
      <w:r w:rsidR="004B037F">
        <w:t xml:space="preserve"> </w:t>
      </w:r>
      <w:proofErr w:type="spellStart"/>
      <w:r>
        <w:rPr>
          <w:rStyle w:val="2"/>
          <w:b/>
          <w:bCs/>
        </w:rPr>
        <w:t>Кегичівської</w:t>
      </w:r>
      <w:proofErr w:type="spellEnd"/>
      <w:r>
        <w:rPr>
          <w:rStyle w:val="2"/>
          <w:b/>
          <w:bCs/>
        </w:rPr>
        <w:t xml:space="preserve"> селищної ради </w:t>
      </w:r>
      <w:r w:rsidR="00B353EE">
        <w:rPr>
          <w:rStyle w:val="2"/>
          <w:b/>
          <w:bCs/>
        </w:rPr>
        <w:t xml:space="preserve">    </w:t>
      </w:r>
      <w:r w:rsidR="004B037F">
        <w:rPr>
          <w:rStyle w:val="2"/>
          <w:b/>
          <w:bCs/>
        </w:rPr>
        <w:t>в</w:t>
      </w:r>
      <w:r w:rsidR="00B353EE">
        <w:rPr>
          <w:rStyle w:val="2"/>
          <w:b/>
          <w:bCs/>
        </w:rPr>
        <w:t xml:space="preserve"> </w:t>
      </w:r>
      <w:r w:rsidR="004B037F">
        <w:rPr>
          <w:rStyle w:val="2"/>
          <w:b/>
          <w:bCs/>
        </w:rPr>
        <w:t>новій редакції</w:t>
      </w:r>
    </w:p>
    <w:p w:rsidR="004B037F" w:rsidRDefault="004B037F" w:rsidP="00B353EE">
      <w:pPr>
        <w:pStyle w:val="20"/>
        <w:spacing w:after="0"/>
        <w:ind w:left="0" w:right="6230"/>
        <w:jc w:val="both"/>
        <w:rPr>
          <w:rStyle w:val="2"/>
          <w:b/>
          <w:bCs/>
        </w:rPr>
      </w:pPr>
    </w:p>
    <w:p w:rsidR="004B037F" w:rsidRDefault="004B037F" w:rsidP="004B037F">
      <w:pPr>
        <w:pStyle w:val="20"/>
        <w:spacing w:after="0"/>
        <w:ind w:left="0"/>
        <w:jc w:val="both"/>
      </w:pPr>
    </w:p>
    <w:p w:rsidR="00F338D5" w:rsidRDefault="001342AC" w:rsidP="004516AE">
      <w:pPr>
        <w:pStyle w:val="a6"/>
        <w:ind w:firstLine="700"/>
        <w:jc w:val="both"/>
        <w:rPr>
          <w:rStyle w:val="a5"/>
        </w:rPr>
      </w:pPr>
      <w:r>
        <w:rPr>
          <w:rStyle w:val="a5"/>
        </w:rPr>
        <w:t xml:space="preserve">З метою </w:t>
      </w:r>
      <w:r w:rsidR="000077CE">
        <w:rPr>
          <w:rStyle w:val="a5"/>
        </w:rPr>
        <w:t>впорядкування діяльності В</w:t>
      </w:r>
      <w:r w:rsidR="000077CE" w:rsidRPr="000077CE">
        <w:rPr>
          <w:rStyle w:val="a5"/>
        </w:rPr>
        <w:t>ідділу культури Кегичівської селищної ради,</w:t>
      </w:r>
      <w:r w:rsidR="000077CE">
        <w:rPr>
          <w:rStyle w:val="a5"/>
        </w:rPr>
        <w:t xml:space="preserve"> </w:t>
      </w:r>
      <w:r>
        <w:rPr>
          <w:rStyle w:val="a5"/>
        </w:rPr>
        <w:t xml:space="preserve">забезпечення належного </w:t>
      </w:r>
      <w:r w:rsidR="0095401B">
        <w:rPr>
          <w:rStyle w:val="a5"/>
        </w:rPr>
        <w:t xml:space="preserve">рівня </w:t>
      </w:r>
      <w:r>
        <w:rPr>
          <w:rStyle w:val="a5"/>
        </w:rPr>
        <w:t xml:space="preserve">управління </w:t>
      </w:r>
      <w:r w:rsidR="0095401B">
        <w:rPr>
          <w:rStyle w:val="a5"/>
        </w:rPr>
        <w:t>закладами сфери культури</w:t>
      </w:r>
      <w:r>
        <w:rPr>
          <w:rStyle w:val="a5"/>
        </w:rPr>
        <w:t xml:space="preserve"> в громаді, </w:t>
      </w:r>
      <w:r w:rsidR="00CD63EC">
        <w:rPr>
          <w:rStyle w:val="a5"/>
        </w:rPr>
        <w:t xml:space="preserve">відповідно до </w:t>
      </w:r>
      <w:r w:rsidR="006F540C">
        <w:rPr>
          <w:rStyle w:val="a5"/>
        </w:rPr>
        <w:t xml:space="preserve">положень Цивільного кодексу України, Закону України «Про культуру», </w:t>
      </w:r>
      <w:r w:rsidR="009B540E">
        <w:rPr>
          <w:rStyle w:val="a5"/>
        </w:rPr>
        <w:t>п</w:t>
      </w:r>
      <w:r w:rsidR="00CD63EC">
        <w:rPr>
          <w:rStyle w:val="a5"/>
        </w:rPr>
        <w:t xml:space="preserve">останови Верховної Ради України </w:t>
      </w:r>
      <w:r w:rsidR="00F435B0">
        <w:rPr>
          <w:rStyle w:val="a5"/>
        </w:rPr>
        <w:t xml:space="preserve">                              </w:t>
      </w:r>
      <w:bookmarkStart w:id="1" w:name="_GoBack"/>
      <w:bookmarkEnd w:id="1"/>
      <w:r w:rsidR="00CD63EC">
        <w:rPr>
          <w:rStyle w:val="a5"/>
        </w:rPr>
        <w:t xml:space="preserve">від 19 вересня 2024 року </w:t>
      </w:r>
      <w:r w:rsidR="00CD63EC" w:rsidRPr="00CD63EC">
        <w:rPr>
          <w:rStyle w:val="a5"/>
        </w:rPr>
        <w:t xml:space="preserve">№ 3984-IX </w:t>
      </w:r>
      <w:r w:rsidR="00CD63EC">
        <w:rPr>
          <w:rStyle w:val="a5"/>
        </w:rPr>
        <w:t>«</w:t>
      </w:r>
      <w:r w:rsidR="00CD63EC" w:rsidRPr="00CD63EC">
        <w:rPr>
          <w:rStyle w:val="a5"/>
        </w:rPr>
        <w:t>Про перейменування окремих населених пунктів та районів</w:t>
      </w:r>
      <w:r w:rsidR="0095401B">
        <w:rPr>
          <w:rStyle w:val="a5"/>
        </w:rPr>
        <w:t xml:space="preserve">», </w:t>
      </w:r>
      <w:r w:rsidR="006F540C">
        <w:rPr>
          <w:rStyle w:val="a5"/>
        </w:rPr>
        <w:t xml:space="preserve">керуючись статтями 4, 10, 25, </w:t>
      </w:r>
      <w:r>
        <w:rPr>
          <w:rStyle w:val="a5"/>
        </w:rPr>
        <w:t>26, 42, 46, 59 Закону України «Про місцеве самоврядування в Україні»,</w:t>
      </w:r>
      <w:r w:rsidR="000077CE">
        <w:rPr>
          <w:rStyle w:val="a5"/>
        </w:rPr>
        <w:t xml:space="preserve"> </w:t>
      </w:r>
      <w:proofErr w:type="spellStart"/>
      <w:r>
        <w:rPr>
          <w:rStyle w:val="a5"/>
        </w:rPr>
        <w:t>Ке</w:t>
      </w:r>
      <w:r w:rsidR="0095401B">
        <w:rPr>
          <w:rStyle w:val="a5"/>
        </w:rPr>
        <w:t>гичівська</w:t>
      </w:r>
      <w:proofErr w:type="spellEnd"/>
      <w:r w:rsidR="0095401B">
        <w:rPr>
          <w:rStyle w:val="a5"/>
        </w:rPr>
        <w:t xml:space="preserve"> селищна рада</w:t>
      </w:r>
    </w:p>
    <w:p w:rsidR="004516AE" w:rsidRDefault="004516AE" w:rsidP="004516AE">
      <w:pPr>
        <w:pStyle w:val="a6"/>
        <w:spacing w:line="360" w:lineRule="auto"/>
        <w:ind w:firstLine="700"/>
        <w:jc w:val="both"/>
      </w:pPr>
    </w:p>
    <w:p w:rsidR="00F338D5" w:rsidRDefault="001342AC" w:rsidP="004516AE">
      <w:pPr>
        <w:pStyle w:val="10"/>
        <w:keepNext/>
        <w:keepLines/>
        <w:spacing w:after="0"/>
        <w:rPr>
          <w:rStyle w:val="1"/>
          <w:b/>
          <w:bCs/>
        </w:rPr>
      </w:pPr>
      <w:bookmarkStart w:id="2" w:name="bookmark2"/>
      <w:r>
        <w:rPr>
          <w:rStyle w:val="1"/>
          <w:b/>
          <w:bCs/>
        </w:rPr>
        <w:t>ВИРІШИЛА:</w:t>
      </w:r>
      <w:bookmarkEnd w:id="2"/>
    </w:p>
    <w:p w:rsidR="004516AE" w:rsidRDefault="004516AE" w:rsidP="004516AE">
      <w:pPr>
        <w:pStyle w:val="10"/>
        <w:keepNext/>
        <w:keepLines/>
        <w:spacing w:after="0" w:line="360" w:lineRule="auto"/>
      </w:pPr>
    </w:p>
    <w:p w:rsidR="00F338D5" w:rsidRDefault="00F2000B" w:rsidP="004516AE">
      <w:pPr>
        <w:pStyle w:val="a6"/>
        <w:numPr>
          <w:ilvl w:val="0"/>
          <w:numId w:val="1"/>
        </w:numPr>
        <w:tabs>
          <w:tab w:val="left" w:pos="851"/>
        </w:tabs>
        <w:ind w:firstLine="567"/>
        <w:jc w:val="both"/>
      </w:pPr>
      <w:r>
        <w:rPr>
          <w:rStyle w:val="a5"/>
        </w:rPr>
        <w:t>Затвердити</w:t>
      </w:r>
      <w:r w:rsidR="00B147DB">
        <w:rPr>
          <w:rStyle w:val="a5"/>
        </w:rPr>
        <w:t xml:space="preserve"> Положення про Відділ культ</w:t>
      </w:r>
      <w:r w:rsidR="00BD20EE">
        <w:rPr>
          <w:rStyle w:val="a5"/>
        </w:rPr>
        <w:t>ури Кегичівської селищної ради</w:t>
      </w:r>
      <w:r w:rsidR="00BC3B4F" w:rsidRPr="00BC3B4F">
        <w:t xml:space="preserve"> </w:t>
      </w:r>
      <w:r w:rsidR="00BC3B4F">
        <w:rPr>
          <w:rStyle w:val="a5"/>
        </w:rPr>
        <w:t xml:space="preserve"> (код ЄДРПОУ</w:t>
      </w:r>
      <w:r w:rsidR="00BC3B4F" w:rsidRPr="00BC3B4F">
        <w:t xml:space="preserve"> </w:t>
      </w:r>
      <w:r w:rsidR="00BC3B4F" w:rsidRPr="00BC3B4F">
        <w:rPr>
          <w:rStyle w:val="a5"/>
        </w:rPr>
        <w:t>44013925</w:t>
      </w:r>
      <w:r w:rsidR="00BC3B4F">
        <w:rPr>
          <w:rStyle w:val="a5"/>
        </w:rPr>
        <w:t xml:space="preserve">) </w:t>
      </w:r>
      <w:r w:rsidR="00BD20EE">
        <w:rPr>
          <w:rStyle w:val="a5"/>
        </w:rPr>
        <w:t xml:space="preserve"> </w:t>
      </w:r>
      <w:r w:rsidR="00B147DB">
        <w:rPr>
          <w:rStyle w:val="a5"/>
        </w:rPr>
        <w:t>в новій редакції</w:t>
      </w:r>
      <w:r w:rsidR="001342AC">
        <w:rPr>
          <w:rStyle w:val="a5"/>
        </w:rPr>
        <w:t xml:space="preserve">, </w:t>
      </w:r>
      <w:r w:rsidR="00B147DB">
        <w:rPr>
          <w:rStyle w:val="a5"/>
        </w:rPr>
        <w:t>що додається.</w:t>
      </w:r>
    </w:p>
    <w:p w:rsidR="00F2000B" w:rsidRPr="008258A1" w:rsidRDefault="00F2000B" w:rsidP="004516AE">
      <w:pPr>
        <w:pStyle w:val="a6"/>
        <w:tabs>
          <w:tab w:val="left" w:pos="851"/>
        </w:tabs>
        <w:ind w:firstLine="567"/>
        <w:jc w:val="both"/>
        <w:rPr>
          <w:rStyle w:val="a5"/>
        </w:rPr>
      </w:pPr>
      <w:r w:rsidRPr="008258A1">
        <w:rPr>
          <w:rStyle w:val="a5"/>
        </w:rPr>
        <w:t>2.</w:t>
      </w:r>
      <w:r w:rsidRPr="008258A1">
        <w:rPr>
          <w:rStyle w:val="a5"/>
        </w:rPr>
        <w:tab/>
        <w:t xml:space="preserve">Начальнику відділу культури Кегичівської селищної ради                           (Ганна КОНОШКО) забезпечити внесення </w:t>
      </w:r>
      <w:r w:rsidR="008258A1" w:rsidRPr="008258A1">
        <w:rPr>
          <w:rStyle w:val="a5"/>
        </w:rPr>
        <w:t xml:space="preserve">відповідних </w:t>
      </w:r>
      <w:r w:rsidRPr="008258A1">
        <w:rPr>
          <w:rStyle w:val="a5"/>
        </w:rPr>
        <w:t>змін до Єдиного державного реєстру юридичних осіб, фізичних осіб підприємців та громадських формувань.</w:t>
      </w:r>
    </w:p>
    <w:p w:rsidR="008258A1" w:rsidRDefault="00BD20EE" w:rsidP="004516AE">
      <w:pPr>
        <w:pStyle w:val="a6"/>
        <w:tabs>
          <w:tab w:val="left" w:pos="851"/>
        </w:tabs>
        <w:ind w:firstLine="567"/>
        <w:jc w:val="both"/>
        <w:rPr>
          <w:rStyle w:val="a5"/>
        </w:rPr>
      </w:pPr>
      <w:r w:rsidRPr="008258A1">
        <w:rPr>
          <w:rStyle w:val="a5"/>
        </w:rPr>
        <w:t>3.</w:t>
      </w:r>
      <w:r w:rsidRPr="008258A1">
        <w:rPr>
          <w:rStyle w:val="a5"/>
        </w:rPr>
        <w:tab/>
        <w:t>Вважати таким</w:t>
      </w:r>
      <w:r w:rsidR="00D9073A">
        <w:rPr>
          <w:rStyle w:val="a5"/>
        </w:rPr>
        <w:t>и</w:t>
      </w:r>
      <w:r w:rsidRPr="008258A1">
        <w:rPr>
          <w:rStyle w:val="a5"/>
        </w:rPr>
        <w:t>, що втрати</w:t>
      </w:r>
      <w:r w:rsidR="00D9073A">
        <w:rPr>
          <w:rStyle w:val="a5"/>
        </w:rPr>
        <w:t>ли</w:t>
      </w:r>
      <w:r w:rsidR="00F2000B" w:rsidRPr="008258A1">
        <w:rPr>
          <w:rStyle w:val="a5"/>
        </w:rPr>
        <w:t xml:space="preserve"> чинність</w:t>
      </w:r>
      <w:r w:rsidRPr="008258A1">
        <w:rPr>
          <w:rStyle w:val="a5"/>
        </w:rPr>
        <w:t xml:space="preserve"> пункт 2</w:t>
      </w:r>
      <w:r w:rsidR="00F2000B" w:rsidRPr="008258A1">
        <w:rPr>
          <w:rStyle w:val="a5"/>
        </w:rPr>
        <w:t xml:space="preserve"> рішення </w:t>
      </w:r>
      <w:r w:rsidR="00B353EE" w:rsidRPr="008258A1">
        <w:rPr>
          <w:rStyle w:val="a5"/>
        </w:rPr>
        <w:t xml:space="preserve">I сесії </w:t>
      </w:r>
      <w:proofErr w:type="spellStart"/>
      <w:r w:rsidR="009B540E" w:rsidRPr="008258A1">
        <w:rPr>
          <w:rStyle w:val="a5"/>
        </w:rPr>
        <w:t>Кегичівської</w:t>
      </w:r>
      <w:proofErr w:type="spellEnd"/>
      <w:r w:rsidR="009B540E" w:rsidRPr="008258A1">
        <w:rPr>
          <w:rStyle w:val="a5"/>
        </w:rPr>
        <w:t xml:space="preserve"> селищної ради </w:t>
      </w:r>
      <w:r w:rsidR="00F2000B" w:rsidRPr="008258A1">
        <w:rPr>
          <w:rStyle w:val="a5"/>
        </w:rPr>
        <w:t>VIII скликання  від 08 грудня 2020 року № 36                                                              «</w:t>
      </w:r>
      <w:r w:rsidRPr="008258A1">
        <w:rPr>
          <w:rStyle w:val="a5"/>
        </w:rPr>
        <w:t>Про утворення Відділу культури Кегичівської селищної ради та затвердження Положення до нього</w:t>
      </w:r>
      <w:r w:rsidR="00F2000B" w:rsidRPr="008258A1">
        <w:rPr>
          <w:rStyle w:val="a5"/>
        </w:rPr>
        <w:t>»</w:t>
      </w:r>
      <w:r w:rsidR="008258A1" w:rsidRPr="008258A1">
        <w:rPr>
          <w:rStyle w:val="a5"/>
        </w:rPr>
        <w:t xml:space="preserve"> та</w:t>
      </w:r>
      <w:r w:rsidR="008258A1">
        <w:rPr>
          <w:rStyle w:val="a5"/>
        </w:rPr>
        <w:t xml:space="preserve"> рішення </w:t>
      </w:r>
      <w:r w:rsidR="00B353EE" w:rsidRPr="0095401B">
        <w:rPr>
          <w:rStyle w:val="a5"/>
        </w:rPr>
        <w:t xml:space="preserve">XI </w:t>
      </w:r>
      <w:r w:rsidR="00B353EE">
        <w:rPr>
          <w:rStyle w:val="a5"/>
        </w:rPr>
        <w:t xml:space="preserve">сесії </w:t>
      </w:r>
      <w:proofErr w:type="spellStart"/>
      <w:r w:rsidR="009B540E">
        <w:rPr>
          <w:rStyle w:val="a5"/>
        </w:rPr>
        <w:t>Кегичівської</w:t>
      </w:r>
      <w:proofErr w:type="spellEnd"/>
      <w:r w:rsidR="009B540E">
        <w:rPr>
          <w:rStyle w:val="a5"/>
        </w:rPr>
        <w:t xml:space="preserve"> селищної ради</w:t>
      </w:r>
      <w:r w:rsidR="008258A1" w:rsidRPr="0095401B">
        <w:rPr>
          <w:rStyle w:val="a5"/>
        </w:rPr>
        <w:t xml:space="preserve"> </w:t>
      </w:r>
      <w:r w:rsidR="006E426A">
        <w:rPr>
          <w:rStyle w:val="a5"/>
        </w:rPr>
        <w:t xml:space="preserve">                            </w:t>
      </w:r>
      <w:r w:rsidR="008258A1" w:rsidRPr="0095401B">
        <w:rPr>
          <w:rStyle w:val="a5"/>
        </w:rPr>
        <w:t xml:space="preserve">VIII </w:t>
      </w:r>
      <w:r w:rsidR="008258A1">
        <w:rPr>
          <w:rStyle w:val="a5"/>
        </w:rPr>
        <w:t xml:space="preserve">скликання від </w:t>
      </w:r>
      <w:r w:rsidR="008258A1" w:rsidRPr="0095401B">
        <w:rPr>
          <w:rStyle w:val="a5"/>
        </w:rPr>
        <w:t xml:space="preserve">28 травня 2021 року </w:t>
      </w:r>
      <w:r w:rsidR="008258A1">
        <w:rPr>
          <w:rStyle w:val="a5"/>
        </w:rPr>
        <w:t>№ 1283 «</w:t>
      </w:r>
      <w:r w:rsidR="008258A1" w:rsidRPr="0095401B">
        <w:rPr>
          <w:rStyle w:val="a5"/>
        </w:rPr>
        <w:t xml:space="preserve">Про внесення змін </w:t>
      </w:r>
      <w:r w:rsidR="006E426A">
        <w:rPr>
          <w:rStyle w:val="a5"/>
        </w:rPr>
        <w:t xml:space="preserve">                                    </w:t>
      </w:r>
      <w:r w:rsidR="008258A1" w:rsidRPr="0095401B">
        <w:rPr>
          <w:rStyle w:val="a5"/>
        </w:rPr>
        <w:t xml:space="preserve">до Положення про Відділ культури </w:t>
      </w:r>
      <w:proofErr w:type="spellStart"/>
      <w:r w:rsidR="008258A1" w:rsidRPr="0095401B">
        <w:rPr>
          <w:rStyle w:val="a5"/>
        </w:rPr>
        <w:t>Кегичівської</w:t>
      </w:r>
      <w:proofErr w:type="spellEnd"/>
      <w:r w:rsidR="008258A1" w:rsidRPr="0095401B">
        <w:rPr>
          <w:rStyle w:val="a5"/>
        </w:rPr>
        <w:t xml:space="preserve"> селищної ради</w:t>
      </w:r>
      <w:r w:rsidR="008258A1">
        <w:rPr>
          <w:rStyle w:val="a5"/>
        </w:rPr>
        <w:t>».</w:t>
      </w:r>
    </w:p>
    <w:p w:rsidR="00C74109" w:rsidRPr="007F0E39" w:rsidRDefault="007723BC" w:rsidP="004516AE">
      <w:pPr>
        <w:pStyle w:val="a6"/>
        <w:tabs>
          <w:tab w:val="left" w:pos="851"/>
        </w:tabs>
        <w:ind w:firstLine="567"/>
        <w:jc w:val="both"/>
      </w:pPr>
      <w:r>
        <w:rPr>
          <w:rStyle w:val="a5"/>
          <w:rFonts w:eastAsia="Arial Unicode MS"/>
        </w:rPr>
        <w:t>4.</w:t>
      </w:r>
      <w:r>
        <w:rPr>
          <w:rStyle w:val="a5"/>
          <w:rFonts w:eastAsia="Arial Unicode MS"/>
        </w:rPr>
        <w:tab/>
      </w:r>
      <w:r w:rsidR="00C74109" w:rsidRPr="007723BC">
        <w:t xml:space="preserve">Рішення набирає чинності з дня його оприлюднення на офіційному сайті </w:t>
      </w:r>
      <w:proofErr w:type="spellStart"/>
      <w:r w:rsidR="00C74109" w:rsidRPr="007723BC">
        <w:t>Кегичівської</w:t>
      </w:r>
      <w:proofErr w:type="spellEnd"/>
      <w:r w:rsidR="00C74109" w:rsidRPr="007723BC">
        <w:t xml:space="preserve"> селищної ради</w:t>
      </w:r>
      <w:r w:rsidR="00C74109" w:rsidRPr="007F0E39">
        <w:t>.</w:t>
      </w:r>
    </w:p>
    <w:p w:rsidR="00B147DB" w:rsidRDefault="007723BC" w:rsidP="004516AE">
      <w:pPr>
        <w:pStyle w:val="a6"/>
        <w:tabs>
          <w:tab w:val="left" w:pos="851"/>
        </w:tabs>
        <w:ind w:firstLine="567"/>
        <w:jc w:val="both"/>
        <w:rPr>
          <w:rStyle w:val="2"/>
        </w:rPr>
      </w:pPr>
      <w:r>
        <w:rPr>
          <w:rStyle w:val="a5"/>
        </w:rPr>
        <w:t>5</w:t>
      </w:r>
      <w:r w:rsidR="00F2000B" w:rsidRPr="00F2000B">
        <w:rPr>
          <w:rStyle w:val="a5"/>
        </w:rPr>
        <w:t>.</w:t>
      </w:r>
      <w:r w:rsidR="00F2000B" w:rsidRPr="00F2000B">
        <w:rPr>
          <w:rStyle w:val="a5"/>
        </w:rPr>
        <w:tab/>
        <w:t>Контроль за виконанням рішення покласти на постійну комісію                       з гуманітарних питань, фізичної культури та спорту, молодіжної політики, охорони здоров’я та соціального захисту населення Кегичівської селищної ради (голова комісії Валентин ЧЕРНІКОВ).</w:t>
      </w:r>
    </w:p>
    <w:p w:rsidR="00B147DB" w:rsidRDefault="00B147DB">
      <w:pPr>
        <w:pStyle w:val="20"/>
        <w:spacing w:after="0"/>
        <w:jc w:val="both"/>
        <w:rPr>
          <w:rStyle w:val="2"/>
        </w:rPr>
      </w:pPr>
    </w:p>
    <w:p w:rsidR="00B147DB" w:rsidRDefault="00B147DB">
      <w:pPr>
        <w:pStyle w:val="20"/>
        <w:spacing w:after="0"/>
        <w:jc w:val="both"/>
        <w:rPr>
          <w:rStyle w:val="2"/>
        </w:rPr>
      </w:pPr>
    </w:p>
    <w:p w:rsidR="00B147DB" w:rsidRDefault="00596069" w:rsidP="00B353EE">
      <w:pPr>
        <w:widowControl/>
        <w:jc w:val="both"/>
        <w:rPr>
          <w:rStyle w:val="2"/>
          <w:rFonts w:eastAsia="Arial Unicode MS"/>
        </w:rPr>
      </w:pPr>
      <w:proofErr w:type="spellStart"/>
      <w:r w:rsidRPr="00596069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Кегичівський</w:t>
      </w:r>
      <w:proofErr w:type="spellEnd"/>
      <w:r w:rsidRPr="00596069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селищний голова          </w:t>
      </w:r>
      <w:r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 xml:space="preserve">                                </w:t>
      </w:r>
      <w:r w:rsidRPr="00596069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    Антон ДОЦЕНКО</w:t>
      </w:r>
    </w:p>
    <w:sectPr w:rsidR="00B147DB" w:rsidSect="00177F89">
      <w:pgSz w:w="11900" w:h="16840"/>
      <w:pgMar w:top="284" w:right="567" w:bottom="1134" w:left="1701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E00" w:rsidRDefault="00D52E00">
      <w:r>
        <w:separator/>
      </w:r>
    </w:p>
  </w:endnote>
  <w:endnote w:type="continuationSeparator" w:id="0">
    <w:p w:rsidR="00D52E00" w:rsidRDefault="00D5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E00" w:rsidRDefault="00D52E00"/>
  </w:footnote>
  <w:footnote w:type="continuationSeparator" w:id="0">
    <w:p w:rsidR="00D52E00" w:rsidRDefault="00D52E0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32253"/>
    <w:multiLevelType w:val="multilevel"/>
    <w:tmpl w:val="EF02B58E"/>
    <w:lvl w:ilvl="0">
      <w:start w:val="2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620CC8"/>
    <w:multiLevelType w:val="multilevel"/>
    <w:tmpl w:val="20FCCC0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7A5BE5"/>
    <w:multiLevelType w:val="multilevel"/>
    <w:tmpl w:val="51AEFE2E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E674B7"/>
    <w:multiLevelType w:val="multilevel"/>
    <w:tmpl w:val="6BDC3E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E4526F"/>
    <w:multiLevelType w:val="multilevel"/>
    <w:tmpl w:val="8A52146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1B865CB"/>
    <w:multiLevelType w:val="multilevel"/>
    <w:tmpl w:val="2410D09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6A0180"/>
    <w:multiLevelType w:val="multilevel"/>
    <w:tmpl w:val="55869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6F706F"/>
    <w:multiLevelType w:val="multilevel"/>
    <w:tmpl w:val="31D41FA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7CFE698E"/>
    <w:multiLevelType w:val="hybridMultilevel"/>
    <w:tmpl w:val="490CE1F0"/>
    <w:lvl w:ilvl="0" w:tplc="BBFEA80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F338D5"/>
    <w:rsid w:val="00006EE5"/>
    <w:rsid w:val="000077CE"/>
    <w:rsid w:val="000375BE"/>
    <w:rsid w:val="0006095A"/>
    <w:rsid w:val="000807BD"/>
    <w:rsid w:val="000D0257"/>
    <w:rsid w:val="001260B7"/>
    <w:rsid w:val="001342AC"/>
    <w:rsid w:val="00171A11"/>
    <w:rsid w:val="00177F89"/>
    <w:rsid w:val="0018690A"/>
    <w:rsid w:val="001F036D"/>
    <w:rsid w:val="00203612"/>
    <w:rsid w:val="00212A3D"/>
    <w:rsid w:val="00231564"/>
    <w:rsid w:val="00305F49"/>
    <w:rsid w:val="00315B88"/>
    <w:rsid w:val="004516AE"/>
    <w:rsid w:val="004B037F"/>
    <w:rsid w:val="004F442E"/>
    <w:rsid w:val="00501087"/>
    <w:rsid w:val="0054245E"/>
    <w:rsid w:val="00596069"/>
    <w:rsid w:val="00615BAD"/>
    <w:rsid w:val="00634FBA"/>
    <w:rsid w:val="00637779"/>
    <w:rsid w:val="006829EB"/>
    <w:rsid w:val="006E426A"/>
    <w:rsid w:val="006F540C"/>
    <w:rsid w:val="00720A65"/>
    <w:rsid w:val="007723BC"/>
    <w:rsid w:val="00784B0C"/>
    <w:rsid w:val="007A0FCE"/>
    <w:rsid w:val="007C7969"/>
    <w:rsid w:val="00810B55"/>
    <w:rsid w:val="008258A1"/>
    <w:rsid w:val="008C0AF3"/>
    <w:rsid w:val="008F2D32"/>
    <w:rsid w:val="009418C0"/>
    <w:rsid w:val="0095401B"/>
    <w:rsid w:val="009B540E"/>
    <w:rsid w:val="00B108CA"/>
    <w:rsid w:val="00B147DB"/>
    <w:rsid w:val="00B353EE"/>
    <w:rsid w:val="00B86143"/>
    <w:rsid w:val="00B86A7D"/>
    <w:rsid w:val="00BA68F9"/>
    <w:rsid w:val="00BC3B4F"/>
    <w:rsid w:val="00BD20EE"/>
    <w:rsid w:val="00C02BDC"/>
    <w:rsid w:val="00C74109"/>
    <w:rsid w:val="00CD63EC"/>
    <w:rsid w:val="00CE4012"/>
    <w:rsid w:val="00CF5725"/>
    <w:rsid w:val="00D52E00"/>
    <w:rsid w:val="00D9073A"/>
    <w:rsid w:val="00DF17A1"/>
    <w:rsid w:val="00E33556"/>
    <w:rsid w:val="00E4782D"/>
    <w:rsid w:val="00F2000B"/>
    <w:rsid w:val="00F338D5"/>
    <w:rsid w:val="00F341D4"/>
    <w:rsid w:val="00F4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Інш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ий текст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Інше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Основний текст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pacing w:after="39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pPr>
      <w:spacing w:after="830"/>
      <w:ind w:left="4680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B8614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6143"/>
    <w:rPr>
      <w:color w:val="000000"/>
    </w:rPr>
  </w:style>
  <w:style w:type="paragraph" w:styleId="a9">
    <w:name w:val="footer"/>
    <w:basedOn w:val="a"/>
    <w:link w:val="aa"/>
    <w:uiPriority w:val="99"/>
    <w:unhideWhenUsed/>
    <w:rsid w:val="00B8614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6143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C02B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2BD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Інш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ий текст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Інше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Основний текст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pacing w:after="39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pPr>
      <w:spacing w:after="830"/>
      <w:ind w:left="4680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B8614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6143"/>
    <w:rPr>
      <w:color w:val="000000"/>
    </w:rPr>
  </w:style>
  <w:style w:type="paragraph" w:styleId="a9">
    <w:name w:val="footer"/>
    <w:basedOn w:val="a"/>
    <w:link w:val="aa"/>
    <w:uiPriority w:val="99"/>
    <w:unhideWhenUsed/>
    <w:rsid w:val="00B8614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6143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C02B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2BD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0A448A6-A5E5-42A6-BF69-9B7437E5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28</cp:revision>
  <cp:lastPrinted>2025-02-14T11:53:00Z</cp:lastPrinted>
  <dcterms:created xsi:type="dcterms:W3CDTF">2025-01-28T07:59:00Z</dcterms:created>
  <dcterms:modified xsi:type="dcterms:W3CDTF">2025-02-14T11:54:00Z</dcterms:modified>
</cp:coreProperties>
</file>