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A9F" w:rsidRPr="0030695B" w:rsidRDefault="00A91A9F" w:rsidP="00A91A9F">
      <w:pPr>
        <w:keepNext/>
        <w:spacing w:after="0" w:line="240" w:lineRule="auto"/>
        <w:ind w:left="5103"/>
        <w:outlineLvl w:val="1"/>
        <w:rPr>
          <w:rFonts w:ascii="Times New Roman" w:eastAsia="Times New Roman" w:hAnsi="Times New Roman"/>
          <w:sz w:val="28"/>
          <w:szCs w:val="28"/>
        </w:rPr>
      </w:pPr>
      <w:r w:rsidRPr="0030695B">
        <w:rPr>
          <w:rFonts w:ascii="Times New Roman" w:eastAsia="Times New Roman" w:hAnsi="Times New Roman"/>
          <w:sz w:val="28"/>
          <w:szCs w:val="28"/>
        </w:rPr>
        <w:t>ЗАТВЕРДЖЕНО</w:t>
      </w:r>
    </w:p>
    <w:p w:rsidR="00736245" w:rsidRPr="0030695B" w:rsidRDefault="00736245" w:rsidP="0073624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 w:rsidRPr="0030695B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A91A9F" w:rsidRPr="0030695B">
        <w:rPr>
          <w:rFonts w:ascii="Times New Roman" w:eastAsia="Times New Roman" w:hAnsi="Times New Roman"/>
          <w:sz w:val="28"/>
          <w:szCs w:val="28"/>
          <w:lang w:val="uk-UA"/>
        </w:rPr>
        <w:t>р</w:t>
      </w:r>
      <w:proofErr w:type="spellStart"/>
      <w:r w:rsidR="00A91A9F" w:rsidRPr="0030695B">
        <w:rPr>
          <w:rFonts w:ascii="Times New Roman" w:eastAsia="Times New Roman" w:hAnsi="Times New Roman"/>
          <w:sz w:val="28"/>
          <w:szCs w:val="28"/>
        </w:rPr>
        <w:t>ішення</w:t>
      </w:r>
      <w:proofErr w:type="spellEnd"/>
      <w:r w:rsidR="00A91A9F" w:rsidRPr="0030695B">
        <w:rPr>
          <w:rFonts w:ascii="Times New Roman" w:eastAsia="Times New Roman" w:hAnsi="Times New Roman"/>
          <w:sz w:val="28"/>
          <w:szCs w:val="28"/>
        </w:rPr>
        <w:t xml:space="preserve"> </w:t>
      </w:r>
      <w:r w:rsidR="0030695B" w:rsidRPr="0030695B">
        <w:rPr>
          <w:rFonts w:ascii="Times New Roman" w:hAnsi="Times New Roman"/>
          <w:sz w:val="28"/>
          <w:szCs w:val="28"/>
          <w:lang w:val="en-US"/>
        </w:rPr>
        <w:t>LX</w:t>
      </w:r>
      <w:r w:rsidR="0030695B" w:rsidRPr="0030695B">
        <w:rPr>
          <w:rFonts w:ascii="Times New Roman" w:hAnsi="Times New Roman"/>
          <w:sz w:val="28"/>
          <w:szCs w:val="28"/>
        </w:rPr>
        <w:t>ХХ</w:t>
      </w:r>
      <w:r w:rsidR="0030695B" w:rsidRPr="0030695B">
        <w:rPr>
          <w:rFonts w:ascii="Times New Roman" w:hAnsi="Times New Roman"/>
          <w:sz w:val="28"/>
          <w:szCs w:val="28"/>
          <w:lang w:val="en-US"/>
        </w:rPr>
        <w:t>V</w:t>
      </w:r>
      <w:r w:rsidR="0030695B" w:rsidRPr="0030695B">
        <w:rPr>
          <w:rFonts w:ascii="Times New Roman" w:hAnsi="Times New Roman"/>
          <w:sz w:val="28"/>
          <w:szCs w:val="28"/>
        </w:rPr>
        <w:t>ІІ</w:t>
      </w:r>
      <w:r w:rsidR="00A91A9F" w:rsidRPr="0030695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="00A91A9F" w:rsidRPr="0030695B">
        <w:rPr>
          <w:rFonts w:ascii="Times New Roman" w:eastAsia="Times New Roman" w:hAnsi="Times New Roman"/>
          <w:sz w:val="28"/>
          <w:szCs w:val="28"/>
        </w:rPr>
        <w:t>сесі</w:t>
      </w:r>
      <w:proofErr w:type="spellEnd"/>
      <w:r w:rsidR="00A91A9F" w:rsidRPr="0030695B">
        <w:rPr>
          <w:rFonts w:ascii="Times New Roman" w:eastAsia="Times New Roman" w:hAnsi="Times New Roman"/>
          <w:sz w:val="28"/>
          <w:szCs w:val="28"/>
          <w:lang w:val="uk-UA"/>
        </w:rPr>
        <w:t>ї</w:t>
      </w:r>
      <w:r w:rsidR="00A91A9F" w:rsidRPr="0030695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4E0773" w:rsidRPr="0030695B" w:rsidRDefault="00736245" w:rsidP="0073624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 w:rsidRPr="0030695B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4E0773" w:rsidRPr="0030695B">
        <w:rPr>
          <w:rFonts w:ascii="Times New Roman" w:eastAsia="Times New Roman" w:hAnsi="Times New Roman"/>
          <w:sz w:val="28"/>
          <w:szCs w:val="28"/>
          <w:lang w:val="uk-UA"/>
        </w:rPr>
        <w:t xml:space="preserve">Кегичівської селищної ради </w:t>
      </w:r>
    </w:p>
    <w:p w:rsidR="00A91A9F" w:rsidRPr="0030695B" w:rsidRDefault="00A91A9F" w:rsidP="004E0773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val="uk-UA"/>
        </w:rPr>
      </w:pPr>
      <w:r w:rsidRPr="0030695B">
        <w:rPr>
          <w:rFonts w:ascii="Times New Roman" w:eastAsia="Times New Roman" w:hAnsi="Times New Roman"/>
          <w:sz w:val="28"/>
          <w:szCs w:val="28"/>
          <w:lang w:val="en-US"/>
        </w:rPr>
        <w:t>VIII</w:t>
      </w:r>
      <w:r w:rsidRPr="0030695B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0695B">
        <w:rPr>
          <w:rFonts w:ascii="Times New Roman" w:eastAsia="Times New Roman" w:hAnsi="Times New Roman"/>
          <w:sz w:val="28"/>
          <w:szCs w:val="28"/>
        </w:rPr>
        <w:t>скликання</w:t>
      </w:r>
      <w:proofErr w:type="spellEnd"/>
      <w:r w:rsidRPr="0030695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A91A9F" w:rsidRPr="0030695B" w:rsidRDefault="004E0773" w:rsidP="00A91A9F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val="uk-UA"/>
        </w:rPr>
      </w:pPr>
      <w:r w:rsidRPr="0030695B">
        <w:rPr>
          <w:rFonts w:ascii="Times New Roman" w:eastAsia="Times New Roman" w:hAnsi="Times New Roman"/>
          <w:sz w:val="28"/>
          <w:szCs w:val="28"/>
          <w:lang w:val="uk-UA"/>
        </w:rPr>
        <w:t>_____________________№ ______</w:t>
      </w:r>
    </w:p>
    <w:p w:rsidR="00A91A9F" w:rsidRPr="00A91A9F" w:rsidRDefault="00A91A9F" w:rsidP="00A91A9F">
      <w:pPr>
        <w:keepNext/>
        <w:spacing w:after="0" w:line="240" w:lineRule="auto"/>
        <w:ind w:left="5103"/>
        <w:outlineLvl w:val="1"/>
        <w:rPr>
          <w:rFonts w:ascii="Times New Roman" w:eastAsia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A91A9F" w:rsidRPr="00A91A9F" w:rsidRDefault="00A91A9F" w:rsidP="00A91A9F">
      <w:pPr>
        <w:keepNext/>
        <w:spacing w:after="0" w:line="240" w:lineRule="auto"/>
        <w:ind w:left="5103"/>
        <w:outlineLvl w:val="1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A91A9F" w:rsidRPr="00A91A9F" w:rsidRDefault="00A91A9F" w:rsidP="00A91A9F">
      <w:pPr>
        <w:widowControl w:val="0"/>
        <w:spacing w:after="0" w:line="240" w:lineRule="auto"/>
        <w:ind w:firstLine="1134"/>
        <w:jc w:val="both"/>
        <w:rPr>
          <w:rFonts w:ascii="Times New Roman" w:eastAsia="Microsoft Sans Serif" w:hAnsi="Times New Roman"/>
          <w:color w:val="000000"/>
          <w:sz w:val="32"/>
          <w:szCs w:val="32"/>
          <w:lang w:val="uk-UA" w:eastAsia="uk-UA" w:bidi="uk-UA"/>
        </w:rPr>
      </w:pPr>
    </w:p>
    <w:p w:rsidR="00A91A9F" w:rsidRPr="00A91A9F" w:rsidRDefault="00A91A9F" w:rsidP="00A91A9F">
      <w:pPr>
        <w:widowControl w:val="0"/>
        <w:spacing w:after="0" w:line="240" w:lineRule="auto"/>
        <w:ind w:firstLine="1134"/>
        <w:jc w:val="both"/>
        <w:rPr>
          <w:rFonts w:ascii="Times New Roman" w:eastAsia="Microsoft Sans Serif" w:hAnsi="Times New Roman"/>
          <w:color w:val="000000"/>
          <w:sz w:val="32"/>
          <w:szCs w:val="32"/>
          <w:lang w:val="uk-UA" w:eastAsia="uk-UA" w:bidi="uk-UA"/>
        </w:rPr>
      </w:pPr>
    </w:p>
    <w:p w:rsidR="00A91A9F" w:rsidRPr="00A91A9F" w:rsidRDefault="00A91A9F" w:rsidP="00A91A9F">
      <w:pPr>
        <w:widowControl w:val="0"/>
        <w:spacing w:after="0" w:line="240" w:lineRule="auto"/>
        <w:ind w:firstLine="1134"/>
        <w:jc w:val="both"/>
        <w:rPr>
          <w:rFonts w:ascii="Times New Roman" w:eastAsia="Microsoft Sans Serif" w:hAnsi="Times New Roman"/>
          <w:color w:val="000000"/>
          <w:sz w:val="32"/>
          <w:szCs w:val="32"/>
          <w:lang w:val="uk-UA" w:eastAsia="uk-UA" w:bidi="uk-UA"/>
        </w:rPr>
      </w:pPr>
    </w:p>
    <w:p w:rsidR="00A91A9F" w:rsidRPr="00A91A9F" w:rsidRDefault="00A91A9F" w:rsidP="00A91A9F">
      <w:pPr>
        <w:widowControl w:val="0"/>
        <w:spacing w:after="0" w:line="240" w:lineRule="auto"/>
        <w:ind w:firstLine="1134"/>
        <w:jc w:val="both"/>
        <w:rPr>
          <w:rFonts w:ascii="Times New Roman" w:eastAsia="Microsoft Sans Serif" w:hAnsi="Times New Roman"/>
          <w:color w:val="000000"/>
          <w:sz w:val="32"/>
          <w:szCs w:val="32"/>
          <w:lang w:val="uk-UA" w:eastAsia="uk-UA" w:bidi="uk-UA"/>
        </w:rPr>
      </w:pPr>
    </w:p>
    <w:p w:rsidR="00A91A9F" w:rsidRPr="00A91A9F" w:rsidRDefault="00A91A9F" w:rsidP="00A91A9F">
      <w:pPr>
        <w:widowControl w:val="0"/>
        <w:spacing w:after="0" w:line="240" w:lineRule="auto"/>
        <w:ind w:firstLine="1134"/>
        <w:jc w:val="both"/>
        <w:rPr>
          <w:rFonts w:ascii="Times New Roman" w:eastAsia="Microsoft Sans Serif" w:hAnsi="Times New Roman"/>
          <w:color w:val="000000"/>
          <w:sz w:val="32"/>
          <w:szCs w:val="32"/>
          <w:lang w:val="uk-UA" w:eastAsia="uk-UA" w:bidi="uk-UA"/>
        </w:rPr>
      </w:pPr>
    </w:p>
    <w:p w:rsidR="00A91A9F" w:rsidRPr="00A91A9F" w:rsidRDefault="00A91A9F" w:rsidP="00A91A9F">
      <w:pPr>
        <w:widowControl w:val="0"/>
        <w:spacing w:after="0" w:line="240" w:lineRule="auto"/>
        <w:ind w:firstLine="1134"/>
        <w:jc w:val="both"/>
        <w:rPr>
          <w:rFonts w:ascii="Times New Roman" w:eastAsia="Microsoft Sans Serif" w:hAnsi="Times New Roman"/>
          <w:color w:val="000000"/>
          <w:sz w:val="32"/>
          <w:szCs w:val="32"/>
          <w:lang w:val="uk-UA" w:eastAsia="uk-UA" w:bidi="uk-UA"/>
        </w:rPr>
      </w:pPr>
    </w:p>
    <w:p w:rsidR="00A91A9F" w:rsidRPr="00A91A9F" w:rsidRDefault="00A91A9F" w:rsidP="00A91A9F">
      <w:pPr>
        <w:widowControl w:val="0"/>
        <w:spacing w:after="0" w:line="240" w:lineRule="auto"/>
        <w:ind w:firstLine="1134"/>
        <w:jc w:val="both"/>
        <w:rPr>
          <w:rFonts w:ascii="Times New Roman" w:eastAsia="Microsoft Sans Serif" w:hAnsi="Times New Roman"/>
          <w:color w:val="000000"/>
          <w:sz w:val="32"/>
          <w:szCs w:val="32"/>
          <w:lang w:val="uk-UA" w:eastAsia="uk-UA" w:bidi="uk-UA"/>
        </w:rPr>
      </w:pPr>
    </w:p>
    <w:p w:rsidR="00A91A9F" w:rsidRPr="00A91A9F" w:rsidRDefault="00A91A9F" w:rsidP="00A91A9F">
      <w:pPr>
        <w:widowControl w:val="0"/>
        <w:spacing w:after="0" w:line="240" w:lineRule="auto"/>
        <w:ind w:firstLine="1134"/>
        <w:jc w:val="both"/>
        <w:rPr>
          <w:rFonts w:ascii="Times New Roman" w:eastAsia="Microsoft Sans Serif" w:hAnsi="Times New Roman"/>
          <w:color w:val="000000"/>
          <w:sz w:val="32"/>
          <w:szCs w:val="32"/>
          <w:lang w:val="uk-UA" w:eastAsia="uk-UA" w:bidi="uk-UA"/>
        </w:rPr>
      </w:pPr>
    </w:p>
    <w:p w:rsidR="00A91A9F" w:rsidRPr="00A91A9F" w:rsidRDefault="00A91A9F" w:rsidP="00A91A9F">
      <w:pPr>
        <w:widowControl w:val="0"/>
        <w:spacing w:after="0" w:line="240" w:lineRule="auto"/>
        <w:ind w:firstLine="1134"/>
        <w:jc w:val="both"/>
        <w:rPr>
          <w:rFonts w:ascii="Times New Roman" w:eastAsia="Microsoft Sans Serif" w:hAnsi="Times New Roman"/>
          <w:color w:val="000000"/>
          <w:sz w:val="32"/>
          <w:szCs w:val="32"/>
          <w:lang w:val="uk-UA" w:eastAsia="uk-UA" w:bidi="uk-UA"/>
        </w:rPr>
      </w:pPr>
    </w:p>
    <w:p w:rsidR="00A91A9F" w:rsidRPr="00A91A9F" w:rsidRDefault="00A91A9F" w:rsidP="00A91A9F">
      <w:pPr>
        <w:widowControl w:val="0"/>
        <w:spacing w:after="0" w:line="240" w:lineRule="auto"/>
        <w:ind w:firstLine="1134"/>
        <w:jc w:val="both"/>
        <w:rPr>
          <w:rFonts w:ascii="Times New Roman" w:eastAsia="Microsoft Sans Serif" w:hAnsi="Times New Roman"/>
          <w:color w:val="000000"/>
          <w:sz w:val="28"/>
          <w:szCs w:val="28"/>
          <w:lang w:val="uk-UA" w:eastAsia="uk-UA" w:bidi="uk-UA"/>
        </w:rPr>
      </w:pPr>
    </w:p>
    <w:p w:rsidR="004A4769" w:rsidRPr="00A91A9F" w:rsidRDefault="00A91A9F" w:rsidP="00A91A9F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uk-UA" w:bidi="uk-UA"/>
        </w:rPr>
      </w:pPr>
      <w:r w:rsidRPr="00A91A9F">
        <w:rPr>
          <w:rFonts w:ascii="Times New Roman" w:eastAsia="Times New Roman" w:hAnsi="Times New Roman"/>
          <w:b/>
          <w:bCs/>
          <w:sz w:val="28"/>
          <w:szCs w:val="28"/>
          <w:lang w:val="uk-UA" w:eastAsia="uk-UA" w:bidi="uk-UA"/>
        </w:rPr>
        <w:t>СТАТУТ</w:t>
      </w:r>
      <w:r w:rsidR="002717F3">
        <w:rPr>
          <w:rFonts w:ascii="Times New Roman" w:eastAsia="Times New Roman" w:hAnsi="Times New Roman"/>
          <w:b/>
          <w:bCs/>
          <w:sz w:val="28"/>
          <w:szCs w:val="28"/>
          <w:lang w:val="uk-UA" w:eastAsia="uk-UA" w:bidi="uk-UA"/>
        </w:rPr>
        <w:t xml:space="preserve"> </w:t>
      </w:r>
    </w:p>
    <w:p w:rsidR="00B423A6" w:rsidRPr="00A91A9F" w:rsidRDefault="00B423A6" w:rsidP="00A91A9F">
      <w:pPr>
        <w:widowControl w:val="0"/>
        <w:spacing w:after="0" w:line="240" w:lineRule="auto"/>
        <w:jc w:val="center"/>
        <w:rPr>
          <w:rFonts w:ascii="Times New Roman" w:eastAsia="Microsoft Sans Serif" w:hAnsi="Times New Roman"/>
          <w:color w:val="000000"/>
          <w:sz w:val="28"/>
          <w:szCs w:val="28"/>
          <w:lang w:val="uk-UA" w:eastAsia="uk-UA" w:bidi="uk-UA"/>
        </w:rPr>
      </w:pPr>
      <w:r w:rsidRPr="00B423A6">
        <w:rPr>
          <w:rFonts w:ascii="Times New Roman" w:eastAsia="Microsoft Sans Serif" w:hAnsi="Times New Roman"/>
          <w:b/>
          <w:bCs/>
          <w:color w:val="000000"/>
          <w:sz w:val="28"/>
          <w:szCs w:val="28"/>
          <w:lang w:val="uk-UA" w:eastAsia="uk-UA" w:bidi="uk-UA"/>
        </w:rPr>
        <w:t>СЛОБОЖАНСЬК</w:t>
      </w:r>
      <w:r w:rsidR="004A4769">
        <w:rPr>
          <w:rFonts w:ascii="Times New Roman" w:eastAsia="Microsoft Sans Serif" w:hAnsi="Times New Roman"/>
          <w:b/>
          <w:bCs/>
          <w:color w:val="000000"/>
          <w:sz w:val="28"/>
          <w:szCs w:val="28"/>
          <w:lang w:val="uk-UA" w:eastAsia="uk-UA" w:bidi="uk-UA"/>
        </w:rPr>
        <w:t>ОГО</w:t>
      </w:r>
      <w:r w:rsidRPr="00B423A6">
        <w:rPr>
          <w:rFonts w:ascii="Times New Roman" w:eastAsia="Microsoft Sans Serif" w:hAnsi="Times New Roman"/>
          <w:b/>
          <w:bCs/>
          <w:color w:val="000000"/>
          <w:sz w:val="28"/>
          <w:szCs w:val="28"/>
          <w:lang w:val="uk-UA" w:eastAsia="uk-UA" w:bidi="uk-UA"/>
        </w:rPr>
        <w:t xml:space="preserve"> СІЛЬСЬКОГОСПОДАРСЬК</w:t>
      </w:r>
      <w:r w:rsidR="004A4769">
        <w:rPr>
          <w:rFonts w:ascii="Times New Roman" w:eastAsia="Microsoft Sans Serif" w:hAnsi="Times New Roman"/>
          <w:b/>
          <w:bCs/>
          <w:color w:val="000000"/>
          <w:sz w:val="28"/>
          <w:szCs w:val="28"/>
          <w:lang w:val="uk-UA" w:eastAsia="uk-UA" w:bidi="uk-UA"/>
        </w:rPr>
        <w:t>ОГО</w:t>
      </w:r>
      <w:r w:rsidRPr="00B423A6">
        <w:rPr>
          <w:rFonts w:ascii="Times New Roman" w:eastAsia="Microsoft Sans Serif" w:hAnsi="Times New Roman"/>
          <w:b/>
          <w:bCs/>
          <w:color w:val="000000"/>
          <w:sz w:val="28"/>
          <w:szCs w:val="28"/>
          <w:lang w:val="uk-UA" w:eastAsia="uk-UA" w:bidi="uk-UA"/>
        </w:rPr>
        <w:t xml:space="preserve"> КОМУНАЛЬН</w:t>
      </w:r>
      <w:r w:rsidR="004A4769">
        <w:rPr>
          <w:rFonts w:ascii="Times New Roman" w:eastAsia="Microsoft Sans Serif" w:hAnsi="Times New Roman"/>
          <w:b/>
          <w:bCs/>
          <w:color w:val="000000"/>
          <w:sz w:val="28"/>
          <w:szCs w:val="28"/>
          <w:lang w:val="uk-UA" w:eastAsia="uk-UA" w:bidi="uk-UA"/>
        </w:rPr>
        <w:t>ОГО</w:t>
      </w:r>
      <w:r w:rsidRPr="00B423A6">
        <w:rPr>
          <w:rFonts w:ascii="Times New Roman" w:eastAsia="Microsoft Sans Serif" w:hAnsi="Times New Roman"/>
          <w:b/>
          <w:bCs/>
          <w:color w:val="000000"/>
          <w:sz w:val="28"/>
          <w:szCs w:val="28"/>
          <w:lang w:val="uk-UA" w:eastAsia="uk-UA" w:bidi="uk-UA"/>
        </w:rPr>
        <w:t xml:space="preserve"> ГОСПОДАРСТВ</w:t>
      </w:r>
      <w:r w:rsidR="004A4769">
        <w:rPr>
          <w:rFonts w:ascii="Times New Roman" w:eastAsia="Microsoft Sans Serif" w:hAnsi="Times New Roman"/>
          <w:b/>
          <w:bCs/>
          <w:color w:val="000000"/>
          <w:sz w:val="28"/>
          <w:szCs w:val="28"/>
          <w:lang w:val="uk-UA" w:eastAsia="uk-UA" w:bidi="uk-UA"/>
        </w:rPr>
        <w:t>А</w:t>
      </w:r>
    </w:p>
    <w:p w:rsidR="00A91A9F" w:rsidRPr="00A91A9F" w:rsidRDefault="00A91A9F" w:rsidP="00A91A9F">
      <w:pPr>
        <w:widowControl w:val="0"/>
        <w:spacing w:after="0" w:line="240" w:lineRule="auto"/>
        <w:jc w:val="center"/>
        <w:rPr>
          <w:rFonts w:ascii="Times New Roman" w:eastAsia="Microsoft Sans Serif" w:hAnsi="Times New Roman"/>
          <w:color w:val="000000"/>
          <w:sz w:val="28"/>
          <w:szCs w:val="28"/>
          <w:lang w:val="uk-UA" w:eastAsia="uk-UA" w:bidi="uk-UA"/>
        </w:rPr>
      </w:pPr>
      <w:r w:rsidRPr="00A91A9F">
        <w:rPr>
          <w:rFonts w:ascii="Times New Roman" w:eastAsia="Microsoft Sans Serif" w:hAnsi="Times New Roman"/>
          <w:b/>
          <w:color w:val="000000"/>
          <w:sz w:val="28"/>
          <w:szCs w:val="28"/>
          <w:lang w:val="uk-UA" w:eastAsia="uk-UA" w:bidi="uk-UA"/>
        </w:rPr>
        <w:t>(код ЄДРПОУ 34270027)</w:t>
      </w:r>
    </w:p>
    <w:p w:rsidR="00A91A9F" w:rsidRPr="00A91A9F" w:rsidRDefault="00A91A9F" w:rsidP="00A91A9F">
      <w:pPr>
        <w:widowControl w:val="0"/>
        <w:spacing w:after="0" w:line="240" w:lineRule="auto"/>
        <w:jc w:val="center"/>
        <w:rPr>
          <w:rFonts w:ascii="Times New Roman" w:eastAsia="Microsoft Sans Serif" w:hAnsi="Times New Roman"/>
          <w:color w:val="000000"/>
          <w:sz w:val="28"/>
          <w:szCs w:val="28"/>
          <w:lang w:val="uk-UA" w:eastAsia="uk-UA" w:bidi="uk-UA"/>
        </w:rPr>
      </w:pPr>
      <w:r w:rsidRPr="00A91A9F">
        <w:rPr>
          <w:rFonts w:ascii="Times New Roman" w:eastAsia="Microsoft Sans Serif" w:hAnsi="Times New Roman"/>
          <w:b/>
          <w:color w:val="000000"/>
          <w:sz w:val="28"/>
          <w:szCs w:val="28"/>
          <w:lang w:val="uk-UA" w:eastAsia="uk-UA" w:bidi="uk-UA"/>
        </w:rPr>
        <w:t>(нова редакція)</w:t>
      </w:r>
    </w:p>
    <w:p w:rsidR="00A91A9F" w:rsidRPr="00A91A9F" w:rsidRDefault="00A91A9F" w:rsidP="00A91A9F">
      <w:pPr>
        <w:keepNext/>
        <w:keepLines/>
        <w:widowControl w:val="0"/>
        <w:spacing w:after="454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uk-UA" w:bidi="uk-UA"/>
        </w:rPr>
      </w:pPr>
    </w:p>
    <w:p w:rsidR="00A91A9F" w:rsidRPr="00A91A9F" w:rsidRDefault="00A91A9F" w:rsidP="00A91A9F">
      <w:pPr>
        <w:keepNext/>
        <w:keepLines/>
        <w:widowControl w:val="0"/>
        <w:spacing w:after="0" w:line="0" w:lineRule="atLeast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val="uk-UA" w:eastAsia="uk-UA" w:bidi="uk-UA"/>
        </w:rPr>
      </w:pPr>
      <w:r w:rsidRPr="00A91A9F">
        <w:rPr>
          <w:rFonts w:ascii="Times New Roman" w:eastAsia="Times New Roman" w:hAnsi="Times New Roman"/>
          <w:b/>
          <w:bCs/>
          <w:sz w:val="32"/>
          <w:szCs w:val="32"/>
          <w:lang w:val="uk-UA" w:eastAsia="uk-UA" w:bidi="uk-UA"/>
        </w:rPr>
        <w:t xml:space="preserve"> </w:t>
      </w:r>
    </w:p>
    <w:p w:rsidR="00A91A9F" w:rsidRPr="00A91A9F" w:rsidRDefault="00A91A9F" w:rsidP="00A91A9F">
      <w:pPr>
        <w:keepNext/>
        <w:keepLines/>
        <w:widowControl w:val="0"/>
        <w:spacing w:after="0" w:line="0" w:lineRule="atLeast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val="uk-UA" w:eastAsia="uk-UA" w:bidi="uk-UA"/>
        </w:rPr>
      </w:pPr>
    </w:p>
    <w:p w:rsidR="00A91A9F" w:rsidRDefault="00A91A9F" w:rsidP="00A91A9F">
      <w:pPr>
        <w:keepNext/>
        <w:keepLines/>
        <w:widowControl w:val="0"/>
        <w:spacing w:after="0" w:line="0" w:lineRule="atLeast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val="uk-UA" w:eastAsia="uk-UA" w:bidi="uk-UA"/>
        </w:rPr>
      </w:pPr>
      <w:r w:rsidRPr="00A91A9F">
        <w:rPr>
          <w:rFonts w:ascii="Times New Roman" w:eastAsia="Times New Roman" w:hAnsi="Times New Roman"/>
          <w:b/>
          <w:bCs/>
          <w:sz w:val="32"/>
          <w:szCs w:val="32"/>
          <w:lang w:val="uk-UA" w:eastAsia="uk-UA" w:bidi="uk-UA"/>
        </w:rPr>
        <w:t xml:space="preserve"> </w:t>
      </w:r>
      <w:r>
        <w:rPr>
          <w:rFonts w:ascii="Times New Roman" w:eastAsia="Times New Roman" w:hAnsi="Times New Roman"/>
          <w:b/>
          <w:bCs/>
          <w:sz w:val="32"/>
          <w:szCs w:val="32"/>
          <w:lang w:val="uk-UA" w:eastAsia="uk-UA" w:bidi="uk-UA"/>
        </w:rPr>
        <w:t xml:space="preserve"> </w:t>
      </w:r>
    </w:p>
    <w:p w:rsidR="002755A3" w:rsidRDefault="002755A3" w:rsidP="00A91A9F">
      <w:pPr>
        <w:keepNext/>
        <w:keepLines/>
        <w:widowControl w:val="0"/>
        <w:spacing w:after="0" w:line="0" w:lineRule="atLeast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val="uk-UA" w:eastAsia="uk-UA" w:bidi="uk-UA"/>
        </w:rPr>
      </w:pPr>
    </w:p>
    <w:p w:rsidR="002755A3" w:rsidRPr="00A91A9F" w:rsidRDefault="002755A3" w:rsidP="00A91A9F">
      <w:pPr>
        <w:keepNext/>
        <w:keepLines/>
        <w:widowControl w:val="0"/>
        <w:spacing w:after="0" w:line="0" w:lineRule="atLeast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val="uk-UA" w:eastAsia="uk-UA" w:bidi="uk-UA"/>
        </w:rPr>
      </w:pPr>
    </w:p>
    <w:p w:rsidR="002755A3" w:rsidRDefault="004E0773" w:rsidP="00B423A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селище</w:t>
      </w:r>
      <w:r w:rsidR="00B423A6" w:rsidRPr="00B423A6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="004A4769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Слобожанське</w:t>
      </w:r>
      <w:r w:rsidR="002755A3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B423A6" w:rsidRDefault="004E0773" w:rsidP="00B423A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2025</w:t>
      </w:r>
      <w:r w:rsidR="00B423A6" w:rsidRPr="00B423A6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="00D745FC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="00B423A6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 </w:t>
      </w:r>
    </w:p>
    <w:p w:rsidR="00A91A9F" w:rsidRPr="00A91A9F" w:rsidRDefault="001F4807" w:rsidP="00A91A9F">
      <w:pPr>
        <w:widowControl w:val="0"/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lastRenderedPageBreak/>
        <w:t>1. Загальні положення</w:t>
      </w:r>
    </w:p>
    <w:p w:rsidR="00A91A9F" w:rsidRPr="001F4807" w:rsidRDefault="00A91A9F" w:rsidP="00A91A9F">
      <w:pPr>
        <w:widowControl w:val="0"/>
        <w:tabs>
          <w:tab w:val="left" w:pos="2746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0"/>
          <w:szCs w:val="28"/>
          <w:lang w:val="uk-UA" w:eastAsia="uk-UA" w:bidi="uk-UA"/>
        </w:rPr>
      </w:pPr>
    </w:p>
    <w:p w:rsidR="00A91A9F" w:rsidRPr="00A91A9F" w:rsidRDefault="00B423A6" w:rsidP="00B423A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B423A6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СЛОБОЖАНСЬКЕ СІЛЬСЬКОГОСПОДАРСЬКЕ КОМУНАЛЬНЕ ГОСПОДАРСТВО</w:t>
      </w:r>
      <w:r w:rsidR="004A4769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(код ЄДРПОУ 34270027) (далі – Підприємство) створено </w:t>
      </w:r>
      <w:r w:rsidR="001444A7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за рішенням XV сесії </w:t>
      </w:r>
      <w:proofErr w:type="spellStart"/>
      <w:r w:rsidR="00EC7389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Чапаєвської</w:t>
      </w:r>
      <w:proofErr w:type="spellEnd"/>
      <w:r w:rsidR="00EC7389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селищної ради V скликан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ня від 13 липня </w:t>
      </w:r>
      <w:r w:rsidR="001444A7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2007 року № 191 та перейменоване з </w:t>
      </w:r>
      <w:proofErr w:type="spellStart"/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Чапаєвського</w:t>
      </w:r>
      <w:proofErr w:type="spellEnd"/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на Слобожанське сільськогосподарське комунальне господарство ріше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нням VI сесії </w:t>
      </w:r>
      <w:r w:rsidR="001444A7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VII скликання Слобожанської селищної ради від 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29 березня 2016 року </w:t>
      </w:r>
      <w:r w:rsidR="001444A7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№ 59 та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знаходиться у спільній власності Слобожанської селищної ради. Згідно рішення І сесії VІІІ скликання Кегичівської селищної ради від 08 грудня </w:t>
      </w:r>
      <w:r w:rsidR="001444A7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2020 року № 33 «Про початок реорганізації селищної, сільських рад шляхом приєднання до Кегичівської селищної ради», Кегичівська селищна рада </w:t>
      </w:r>
      <w:r w:rsidR="001444A7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є правонаступником прав та обов’язків Слобожанської селищної ради.</w:t>
      </w:r>
    </w:p>
    <w:p w:rsidR="00A91A9F" w:rsidRPr="00A91A9F" w:rsidRDefault="00B423A6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423A6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СЛОБОЖАНСЬКЕ СІЛЬСЬКОГОСПОДАРСЬКЕ КОМУНАЛЬНЕ ГОСПОДАРСТВО</w:t>
      </w:r>
      <w:r w:rsidR="004A4769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діє у відповідності до Конституції України, Закону України «Про місцеве самоврядування в Україні», Господарського кодексу України, Цивільного кодексу України та інших законодавчих актів України. Підприємство у своїй діяльності керується </w:t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рішеннями Кегичівської селищної ради та Виконавчого комітету Кегичівської селищної ради, розпорядженнями голови Кегичівської селищної ради та цим Статутом, який затверджується Засновником.</w:t>
      </w:r>
    </w:p>
    <w:p w:rsidR="00A91A9F" w:rsidRPr="00A91A9F" w:rsidRDefault="00A91A9F" w:rsidP="005365C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Засновником Підприємства визначено </w:t>
      </w:r>
      <w:proofErr w:type="spellStart"/>
      <w:r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Кегичівську</w:t>
      </w:r>
      <w:proofErr w:type="spellEnd"/>
      <w:r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селищну раду </w:t>
      </w:r>
      <w:r w:rsidR="004A476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       </w:t>
      </w:r>
      <w:r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(далі –</w:t>
      </w:r>
      <w:r w:rsidR="00B423A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Засновник), код ЄДРПОУ </w:t>
      </w:r>
      <w:r w:rsidR="005365C3" w:rsidRPr="005365C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04396963</w:t>
      </w:r>
      <w:r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, місце знаходження: </w:t>
      </w:r>
      <w:r w:rsidR="005365C3" w:rsidRPr="005365C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64003, Україна, Харківська область,</w:t>
      </w:r>
      <w:r w:rsidR="004A476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4A476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Берестинський</w:t>
      </w:r>
      <w:proofErr w:type="spellEnd"/>
      <w:r w:rsidR="004A476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район,</w:t>
      </w:r>
      <w:r w:rsidR="005365C3" w:rsidRPr="005365C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73624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селище</w:t>
      </w:r>
      <w:r w:rsidR="004A476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1444A7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Кегичівка</w:t>
      </w:r>
      <w:proofErr w:type="spellEnd"/>
      <w:r w:rsidR="001444A7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</w:t>
      </w:r>
      <w:r w:rsidR="004A476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5365C3" w:rsidRPr="005365C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вулиця Волошина, будинок, 33.</w:t>
      </w:r>
    </w:p>
    <w:p w:rsidR="00A91A9F" w:rsidRPr="00A91A9F" w:rsidRDefault="005365C3" w:rsidP="00A91A9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Фінансування Підприємства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 його матеріально технічне забезпечення зді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йснює Кегичівська селищна рада, також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надає необхідні будівлі, інженерні комунікації, встановлює статус та райо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н обов’язкового обслуговування П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ідприємства.</w:t>
      </w:r>
    </w:p>
    <w:p w:rsidR="00A91A9F" w:rsidRPr="00A91A9F" w:rsidRDefault="001F4807" w:rsidP="00A91A9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Повна назва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:</w:t>
      </w:r>
      <w:r w:rsidR="00736245" w:rsidRPr="0073624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Слобожанське сільськогосподарське комунальне господарство.</w:t>
      </w:r>
    </w:p>
    <w:p w:rsidR="00A91A9F" w:rsidRDefault="001F4807" w:rsidP="00A91A9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Скорочена назва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:</w:t>
      </w:r>
      <w:r w:rsidR="00736245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Слобожанськ</w:t>
      </w:r>
      <w:r w:rsidR="00736245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е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</w:t>
      </w:r>
      <w:r w:rsidR="00736245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(далі по тексту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</w:t>
      </w:r>
      <w:r w:rsidR="00736245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).</w:t>
      </w:r>
    </w:p>
    <w:p w:rsidR="004A4769" w:rsidRPr="00A91A9F" w:rsidRDefault="004A4769" w:rsidP="00A91A9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4A4769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Місцезнаходження Підприємства: 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64020</w:t>
      </w:r>
      <w:r w:rsidRPr="004A4769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 Україна,</w:t>
      </w:r>
      <w:r w:rsidRPr="004A476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365C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Харківська область,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Берестинський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район,</w:t>
      </w:r>
      <w:r w:rsidRPr="004A4769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селище</w:t>
      </w:r>
      <w:r w:rsidRPr="004A4769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Слобожанське</w:t>
      </w:r>
      <w:r w:rsidRPr="004A4769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, вул. 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Шкільна</w:t>
      </w:r>
      <w:r w:rsidRPr="004A4769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, буд. 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2-А</w:t>
      </w:r>
      <w:r w:rsidRPr="004A4769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.</w:t>
      </w:r>
    </w:p>
    <w:p w:rsidR="00A91A9F" w:rsidRPr="00A91A9F" w:rsidRDefault="00A91A9F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Підприємство не має у своєму складі інших юридичних осіб.</w:t>
      </w:r>
    </w:p>
    <w:p w:rsidR="00A91A9F" w:rsidRPr="00A91A9F" w:rsidRDefault="00A91A9F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Підприємство створюється на невизначений термін.</w:t>
      </w:r>
    </w:p>
    <w:p w:rsidR="00736245" w:rsidRDefault="00A91A9F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val="uk-UA" w:eastAsia="uk-UA"/>
        </w:rPr>
      </w:pPr>
      <w:r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Підприємство не несе відповідальність за зобов’язаннями Засновника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br/>
      </w:r>
      <w:r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та його виконавчих органів, а Засновник та його виконавчі органи не несуть відповідальності за зобов’язаннями Підприємства, крім випадків, встановлених законодавством. Держава та її органи не відповідають по зобов'язаннях Підприємства, як і Підприємство не відповідає по зобов'язаннях держави </w:t>
      </w:r>
      <w:r w:rsidR="001F4807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br/>
      </w:r>
      <w:r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та її органів</w:t>
      </w:r>
      <w:r w:rsidRPr="00A91A9F">
        <w:rPr>
          <w:rFonts w:ascii="Times New Roman" w:eastAsia="Times New Roman" w:hAnsi="Times New Roman"/>
          <w:color w:val="000000"/>
          <w:sz w:val="32"/>
          <w:szCs w:val="32"/>
          <w:lang w:val="uk-UA" w:eastAsia="uk-UA"/>
        </w:rPr>
        <w:t>.</w:t>
      </w:r>
      <w:r w:rsidR="002755A3">
        <w:rPr>
          <w:rFonts w:ascii="Times New Roman" w:eastAsia="Times New Roman" w:hAnsi="Times New Roman"/>
          <w:color w:val="000000"/>
          <w:sz w:val="32"/>
          <w:szCs w:val="32"/>
          <w:lang w:val="uk-UA" w:eastAsia="uk-UA"/>
        </w:rPr>
        <w:t xml:space="preserve"> </w:t>
      </w:r>
    </w:p>
    <w:p w:rsidR="002755A3" w:rsidRDefault="002755A3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val="uk-UA" w:eastAsia="uk-UA"/>
        </w:rPr>
      </w:pPr>
    </w:p>
    <w:p w:rsidR="002755A3" w:rsidRDefault="002755A3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val="uk-UA" w:eastAsia="uk-UA"/>
        </w:rPr>
      </w:pPr>
    </w:p>
    <w:p w:rsidR="002755A3" w:rsidRDefault="002755A3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val="uk-UA" w:eastAsia="uk-UA"/>
        </w:rPr>
      </w:pPr>
    </w:p>
    <w:p w:rsidR="002755A3" w:rsidRPr="001F4807" w:rsidRDefault="002755A3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0"/>
          <w:szCs w:val="20"/>
          <w:lang w:val="uk-UA" w:eastAsia="uk-UA"/>
        </w:rPr>
      </w:pPr>
    </w:p>
    <w:p w:rsidR="001F4807" w:rsidRDefault="001F4807" w:rsidP="00A91A9F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lastRenderedPageBreak/>
        <w:t>2</w:t>
      </w:r>
      <w:r w:rsidR="00A91A9F" w:rsidRPr="00A91A9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.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Юридичний статус </w:t>
      </w:r>
      <w:r w:rsidR="00736245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 w:bidi="uk-UA"/>
        </w:rPr>
        <w:t>СКГ</w:t>
      </w:r>
    </w:p>
    <w:p w:rsidR="001F4807" w:rsidRDefault="001F4807" w:rsidP="001F4807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b/>
          <w:color w:val="000000"/>
          <w:sz w:val="20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color w:val="000000"/>
          <w:sz w:val="20"/>
          <w:szCs w:val="28"/>
          <w:lang w:val="uk-UA" w:eastAsia="uk-UA"/>
        </w:rPr>
        <w:t xml:space="preserve"> </w:t>
      </w:r>
    </w:p>
    <w:p w:rsidR="00A91A9F" w:rsidRPr="00A91A9F" w:rsidRDefault="00A91A9F" w:rsidP="001F480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За своїм правовим статусом </w:t>
      </w:r>
      <w:r w:rsidR="0073624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СКГ</w:t>
      </w:r>
      <w:r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є комунальним, комерційним </w:t>
      </w:r>
      <w:r w:rsidR="001F4807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br/>
      </w:r>
      <w:r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і здійснює свою діяльність на принципах повного господарського розрахунку, самофінансування, власного комерційного ризику, вільного найму працівників та з метою отримання прибутку.</w:t>
      </w:r>
    </w:p>
    <w:p w:rsidR="00A91A9F" w:rsidRPr="00A91A9F" w:rsidRDefault="00736245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СКГ</w:t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є юридичною особою згідно з чинним законодавством України, має самостійний баланс, розрахунковий, валютний та інші рахунки в установах банків, печатки, штампи та бланки зі своїм найменуванням, може мати фірмовий знак, знак для товарів і послуг, веде бухгалтерський і податковий облік, надає органу статистики статистичну звітність у встановленому законодавством порядку.</w:t>
      </w:r>
    </w:p>
    <w:p w:rsidR="00A91A9F" w:rsidRPr="00A91A9F" w:rsidRDefault="00736245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СКГ</w:t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набуває статусу юридичної особи з моменту його державної реєстрації і припиняється з дня внесення до єдиного державного реєстру запису про припинення Підприємства.</w:t>
      </w:r>
    </w:p>
    <w:p w:rsidR="00A91A9F" w:rsidRPr="00A91A9F" w:rsidRDefault="00736245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СКГ</w:t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є самостійним господарюючим суб'єктом та відповідає </w:t>
      </w:r>
      <w:r w:rsidR="00195857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br/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за своїми зобов'язаннями відповідно до чинного законодавства України.</w:t>
      </w:r>
    </w:p>
    <w:p w:rsidR="00A91A9F" w:rsidRPr="00A91A9F" w:rsidRDefault="00736245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СКГ</w:t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має право укладати договори та угоди, набувати майнові </w:t>
      </w:r>
      <w:r w:rsidR="00195857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br/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та особисті немайнові права, вступати у зобов’язання, бути позивачем </w:t>
      </w:r>
      <w:r w:rsidR="00195857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br/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і відповідачем, третьою особою у судах та третейських судах, укладати мирові угоди від свого імені.</w:t>
      </w:r>
    </w:p>
    <w:p w:rsidR="00A91A9F" w:rsidRPr="00A91A9F" w:rsidRDefault="00736245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СКГ</w:t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самостійно обирає шляхи досягнення статутної мети </w:t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br/>
        <w:t>та здійснює планування своєї діяльності.</w:t>
      </w:r>
    </w:p>
    <w:p w:rsidR="00A91A9F" w:rsidRPr="00A91A9F" w:rsidRDefault="00736245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СКГ</w:t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вільне у виборі предмета договору, визначенні зобов’язань, інших умов цивільних та господарських взаємовідносин, що не суперечать законодавству України.</w:t>
      </w:r>
    </w:p>
    <w:p w:rsidR="00A91A9F" w:rsidRPr="00A91A9F" w:rsidRDefault="00736245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СКГ</w:t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реалізує продукцію, майно за цінами і тарифами, </w:t>
      </w:r>
      <w:r w:rsidR="00195857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br/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що встановлюються ним самостійно, або на договірній основі, а у випадках, передбачених законодавчими актами України – за державними цінами </w:t>
      </w:r>
      <w:r w:rsidR="00195857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br/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і тарифами.</w:t>
      </w:r>
    </w:p>
    <w:p w:rsidR="00A91A9F" w:rsidRPr="00A91A9F" w:rsidRDefault="00A91A9F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Створення будь-яких спільних підприємств за участю </w:t>
      </w:r>
      <w:r w:rsidR="0073624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СКГ</w:t>
      </w:r>
      <w:r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здійснюється </w:t>
      </w:r>
      <w:r w:rsidR="00735E6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br/>
      </w:r>
      <w:r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за згодою Засновника.</w:t>
      </w:r>
    </w:p>
    <w:p w:rsidR="00A91A9F" w:rsidRPr="00A91A9F" w:rsidRDefault="00736245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СКГ</w:t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за погодженням із Засновником,</w:t>
      </w:r>
      <w:r w:rsidR="00A91A9F" w:rsidRPr="00A91A9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згідно з вимогами чинного законодавства України:</w:t>
      </w:r>
    </w:p>
    <w:p w:rsidR="00A91A9F" w:rsidRPr="00A91A9F" w:rsidRDefault="00A91A9F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- визначає форми, види, системи та розміри оплати праці;</w:t>
      </w:r>
    </w:p>
    <w:p w:rsidR="00A91A9F" w:rsidRPr="00A91A9F" w:rsidRDefault="00A91A9F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- затверджує штатний розпис та організаційну структуру </w:t>
      </w:r>
      <w:r w:rsidR="0073624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СКГ</w:t>
      </w:r>
      <w:r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;</w:t>
      </w:r>
    </w:p>
    <w:p w:rsidR="00A91A9F" w:rsidRPr="00A91A9F" w:rsidRDefault="00A91A9F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- встановлює технічно обґрунтовані норми праці;</w:t>
      </w:r>
    </w:p>
    <w:p w:rsidR="00A91A9F" w:rsidRPr="00A91A9F" w:rsidRDefault="00A91A9F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- визначає внутрішній трудовий розпорядок в </w:t>
      </w:r>
      <w:r w:rsidR="0073624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СКГ</w:t>
      </w:r>
      <w:r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</w:p>
    <w:p w:rsidR="00A91A9F" w:rsidRPr="00A91A9F" w:rsidRDefault="00736245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СКГ</w:t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має право за погодженням із Засновником утворювати </w:t>
      </w:r>
      <w:r w:rsidR="00195857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br/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 установленому законодавством порядку на території України та за її межами філії, представництва та інші відокремлені підрозділи, а також дочірні підприємства. Дочірні підприємства є юридичними особами і діють на підставі статутів, затверджених Засновником. Філії, представництва та інші відокремлені підрозділи не є юридичними особами і діють від імені </w:t>
      </w:r>
      <w:r w:rsidR="00840A17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СКГ</w:t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на підставі відповідних положень, затверджених Засновником.</w:t>
      </w:r>
    </w:p>
    <w:p w:rsidR="00A91A9F" w:rsidRPr="00A91A9F" w:rsidRDefault="00736245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lastRenderedPageBreak/>
        <w:t>СКГ</w:t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має право на недоторканність ділової репутації, на таємницю кореспонденції, на інформацію та інші особисті немайнові права, які можуть належати підприємству.</w:t>
      </w:r>
    </w:p>
    <w:p w:rsidR="00A91A9F" w:rsidRPr="00A91A9F" w:rsidRDefault="00B87FDA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СКГ</w:t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має право здійснювати зовнішньоекономічну діяльність </w:t>
      </w:r>
      <w:r w:rsidR="00195857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br/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у встановленому законодавством порядку.</w:t>
      </w:r>
    </w:p>
    <w:p w:rsidR="00A91A9F" w:rsidRPr="00A91A9F" w:rsidRDefault="00195857" w:rsidP="00A91A9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У разі збиткової діяльності </w:t>
      </w:r>
      <w:r w:rsidR="00B87FDA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 місцева рада, якщо в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она визнає продукцію (послуги) </w:t>
      </w:r>
      <w:r w:rsidR="00B87FDA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суспільно необхідними, надає </w:t>
      </w:r>
      <w:r w:rsidR="00B87FDA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дотацію, інші пільги.</w:t>
      </w:r>
    </w:p>
    <w:p w:rsidR="00A91A9F" w:rsidRPr="00A91A9F" w:rsidRDefault="00A91A9F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Засновник гарантує додержання всіх прав та законних інтересів </w:t>
      </w:r>
      <w:r w:rsidR="00840A17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br/>
      </w:r>
      <w:r w:rsidR="00B87FD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СКГ</w:t>
      </w:r>
      <w:r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яке при здійсненні своєї статутної діяльності має право самостійно приймати рішення, що не віднесені до компетенції Засновника і не суперечать чинному законодавству України.</w:t>
      </w:r>
    </w:p>
    <w:p w:rsidR="00A91A9F" w:rsidRPr="00A91A9F" w:rsidRDefault="00B87FDA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СКГ</w:t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може на добровільних засадах брати участь у формуванні цільових фондів Засновника.</w:t>
      </w:r>
    </w:p>
    <w:p w:rsidR="00A91A9F" w:rsidRPr="00A91A9F" w:rsidRDefault="00B87FDA" w:rsidP="00A91A9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СКГ</w:t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за рішенням Засновника має право на добровільних засадах об’єднувати свою виробничу, наукову, комерційну та інші види діяльності </w:t>
      </w:r>
      <w:r w:rsidR="00195857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br/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 підприємствами, установами та організаціями України та інших держав, створювати на території України та за її межами разом з іншими юридичними та фізичними особами підприємства будь-яких організаційних форм, може об’єднуватись з іншими підприємствами в асоціації, корпорації, концерни, консорціуми, інші об’єднання.</w:t>
      </w:r>
    </w:p>
    <w:p w:rsidR="00A91A9F" w:rsidRPr="00195857" w:rsidRDefault="00A91A9F" w:rsidP="00A91A9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val="uk-UA" w:eastAsia="uk-UA" w:bidi="uk-UA"/>
        </w:rPr>
      </w:pPr>
    </w:p>
    <w:p w:rsidR="00195857" w:rsidRDefault="00195857" w:rsidP="00195857">
      <w:pPr>
        <w:widowControl w:val="0"/>
        <w:tabs>
          <w:tab w:val="left" w:pos="212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>3</w:t>
      </w:r>
      <w:r w:rsidR="00A91A9F" w:rsidRPr="00A91A9F"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>Завдання і функції</w:t>
      </w:r>
      <w:r w:rsidRPr="00195857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B87FD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СКГ</w:t>
      </w:r>
    </w:p>
    <w:p w:rsidR="00195857" w:rsidRPr="00195857" w:rsidRDefault="00195857" w:rsidP="00195857">
      <w:pPr>
        <w:widowControl w:val="0"/>
        <w:tabs>
          <w:tab w:val="left" w:pos="212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0"/>
          <w:szCs w:val="20"/>
          <w:lang w:val="uk-UA" w:eastAsia="uk-UA" w:bidi="uk-UA"/>
        </w:rPr>
      </w:pPr>
    </w:p>
    <w:p w:rsidR="00A91A9F" w:rsidRPr="00A91A9F" w:rsidRDefault="00195857" w:rsidP="0019585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Основними цілями </w:t>
      </w:r>
      <w:r w:rsidR="00B87FDA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є максимальне забезпечення п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отреб населення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комунальними послугами, проведення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комплексного благоустрою населених пунктів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.</w:t>
      </w:r>
    </w:p>
    <w:p w:rsidR="00A91A9F" w:rsidRDefault="00195857" w:rsidP="00A91A9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Для виконання цих завдань </w:t>
      </w:r>
      <w:r w:rsidR="00B87FDA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здійснює такі функції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: </w:t>
      </w:r>
    </w:p>
    <w:p w:rsidR="0091392B" w:rsidRPr="00A91A9F" w:rsidRDefault="0091392B" w:rsidP="00A91A9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-</w:t>
      </w:r>
      <w:r w:rsidRPr="0091392B">
        <w:t xml:space="preserve"> </w:t>
      </w:r>
      <w:r w:rsidRPr="0091392B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забезпечення безперебійного постачання населенню, підприємствам, організаціям питної води відповідно до існуючого Державного стандарту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;</w:t>
      </w:r>
    </w:p>
    <w:p w:rsidR="00A91A9F" w:rsidRPr="00A91A9F" w:rsidRDefault="00195857" w:rsidP="00195857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контроль за комплексним розвитком і експлуатацією комунального господарства;</w:t>
      </w:r>
    </w:p>
    <w:p w:rsidR="00A91A9F" w:rsidRPr="00A91A9F" w:rsidRDefault="00195857" w:rsidP="00195857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здійснює ремонт, веде нове капітальне будівництво підприємства 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і елементів комунального господарст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ва, які знаходяться на балансі </w:t>
      </w:r>
      <w:r w:rsidR="00735E6B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B87FDA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у відповідності з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атвердженим титулами і лімітами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;</w:t>
      </w:r>
    </w:p>
    <w:p w:rsidR="00A91A9F" w:rsidRPr="00A91A9F" w:rsidRDefault="00195857" w:rsidP="00195857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виконує на договірних </w:t>
      </w:r>
      <w:r w:rsidR="00A91A9F" w:rsidRPr="00A91A9F">
        <w:rPr>
          <w:rFonts w:ascii="Times New Roman" w:eastAsia="Times New Roman" w:hAnsi="Times New Roman"/>
          <w:sz w:val="28"/>
          <w:szCs w:val="28"/>
          <w:lang w:bidi="ru-RU"/>
        </w:rPr>
        <w:t xml:space="preserve">початках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роботи по поточному та капітальному ремонту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новому будівництв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у об’єктів і споруд соціально-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культурного призначення, а також надає послуги підприємствам, організаціям і населенню;</w:t>
      </w:r>
    </w:p>
    <w:p w:rsidR="00A91A9F" w:rsidRPr="00A91A9F" w:rsidRDefault="00195857" w:rsidP="00195857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розробляє і здійснює заходи, пов’язані з благоустроєм Слобожанського округу, проводить санітарну очистку території, будівництво, капітальний </w:t>
      </w:r>
      <w:r w:rsidR="00B025DB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і поточний ремонт споруд, експлуату</w:t>
      </w:r>
      <w:r w:rsidR="00B025DB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є елементи вуличного освітлення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;</w:t>
      </w:r>
    </w:p>
    <w:p w:rsidR="00B025DB" w:rsidRPr="00A91A9F" w:rsidRDefault="00B025DB" w:rsidP="00B025DB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 w:bidi="uk-UA"/>
        </w:rPr>
        <w:t xml:space="preserve">здійснює контроль за використанням об’єктів благоустрою відповідно 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 w:bidi="uk-UA"/>
        </w:rPr>
        <w:t xml:space="preserve">до їх функціонального призначення на засадах їх раціонального використання 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 w:bidi="uk-UA"/>
        </w:rPr>
        <w:t xml:space="preserve">з урахуванням вимог Закону України «Про благоустрій населених пунктів», Правил благоустрою </w:t>
      </w:r>
      <w:r w:rsidRPr="00B025DB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 w:bidi="uk-UA"/>
        </w:rPr>
        <w:t xml:space="preserve">населених пунктів Кегичівської селищної ради </w:t>
      </w:r>
      <w:r w:rsidR="00A91A9F"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 w:bidi="uk-UA"/>
        </w:rPr>
        <w:t>та інших вимог, передбачених чинним законодавством;</w:t>
      </w:r>
      <w:r w:rsidR="003F7C04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 w:bidi="uk-UA"/>
        </w:rPr>
        <w:t xml:space="preserve">  </w:t>
      </w:r>
    </w:p>
    <w:p w:rsidR="00A91A9F" w:rsidRPr="00A91A9F" w:rsidRDefault="00B025DB" w:rsidP="00B025DB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здійснює комерційну, торгівельну, торгівельно-закупівельну, постачально-збутову діяльність, оптової і роздрібної реалізації продукції власного і невласного виробництва, комерційної і комісійної торгівлі, в тому числі, через мережу власних та орендованих магазинів, об’єктів торгівлі, складів, баз тощо;</w:t>
      </w:r>
    </w:p>
    <w:p w:rsidR="00A91A9F" w:rsidRPr="00A91A9F" w:rsidRDefault="00B025DB" w:rsidP="00B025DB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складає плани - заявки на матеріально - технічне заб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езпечення і погоджує питання з В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иконкомом Кегичівської селищної ради.</w:t>
      </w:r>
    </w:p>
    <w:p w:rsidR="00A91A9F" w:rsidRPr="00A91A9F" w:rsidRDefault="00B025DB" w:rsidP="00B025DB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розробляє на основі діючих законодавчих документів тарифи 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на комунальні послуги та погоджує їх з відповідними органами. В зв’язку 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з інфляцією та пості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йним ростом цін на енергоносії </w:t>
      </w:r>
      <w:r w:rsidR="00B87FDA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залишає 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за собою право корегування цін та т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арифів за послуги протягом року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;</w:t>
      </w:r>
    </w:p>
    <w:p w:rsidR="00A91A9F" w:rsidRPr="00A91A9F" w:rsidRDefault="00B025DB" w:rsidP="00B025DB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організовує і приймає в установленому порядку плату за надання населенню, підприємствам, організаціям і установам комунальних послуг;</w:t>
      </w:r>
    </w:p>
    <w:p w:rsidR="00A91A9F" w:rsidRPr="00A91A9F" w:rsidRDefault="009D53ED" w:rsidP="009D53E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представляє в установленому порядку оперативну, статистичну 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і бухгалтерськ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у звітність відповідним органам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;</w:t>
      </w:r>
    </w:p>
    <w:p w:rsidR="00A91A9F" w:rsidRPr="00A91A9F" w:rsidRDefault="009D53ED" w:rsidP="009D53E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розробляє заходи по охороні праці і техніці безпеки на підприємстві, зді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йснює контроль за їх виконанням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;</w:t>
      </w:r>
    </w:p>
    <w:p w:rsidR="00A91A9F" w:rsidRPr="00A91A9F" w:rsidRDefault="009D53ED" w:rsidP="009D53E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розглядає скарги і пропозиції населення по питаннях комунального обслуговування і благоустрою Слобожанського </w:t>
      </w:r>
      <w:proofErr w:type="spellStart"/>
      <w:r w:rsidR="00BD6A4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старостинського</w:t>
      </w:r>
      <w:proofErr w:type="spellEnd"/>
      <w:r w:rsidR="00BD6A4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округу. </w:t>
      </w:r>
      <w:r w:rsidR="00BD6A44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В необхідних випадках вносить п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ропозиції на розгляд Виконкому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Кегичівської селищної ради;</w:t>
      </w:r>
    </w:p>
    <w:p w:rsidR="00A91A9F" w:rsidRPr="00A91A9F" w:rsidRDefault="009D53ED" w:rsidP="009D53E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в необхідних випадках організовує робо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ти по залученню населення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для проведення робіт по благоустрою, надає допомогу в проведенні газифікації населених пунктів;</w:t>
      </w:r>
    </w:p>
    <w:p w:rsidR="00A91A9F" w:rsidRPr="00A91A9F" w:rsidRDefault="009D53ED" w:rsidP="009D53ED">
      <w:pPr>
        <w:widowControl w:val="0"/>
        <w:tabs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надає ритуальні послуги для населення;</w:t>
      </w:r>
    </w:p>
    <w:p w:rsidR="00A91A9F" w:rsidRPr="00A91A9F" w:rsidRDefault="009D53ED" w:rsidP="009D53E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надає населенню та сільськогосподарським об’єднанням послуги наявною технікою в проведенні на їх землях сільськогосподарських робіт згідно домовленості;</w:t>
      </w:r>
    </w:p>
    <w:p w:rsidR="00A91A9F" w:rsidRPr="00A91A9F" w:rsidRDefault="009D53ED" w:rsidP="009D53E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- здійснює експлуатацію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водогону і справляє плату за воду використану споживачами згідно норм використання і розроблених тарифів;</w:t>
      </w:r>
    </w:p>
    <w:p w:rsidR="00A91A9F" w:rsidRPr="00A91A9F" w:rsidRDefault="009D53ED" w:rsidP="009D53E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надає послуги наявними транспортними засобами по перевезенню вантажів і пасажирів, по вивезенню побутового сміття;</w:t>
      </w:r>
    </w:p>
    <w:p w:rsidR="00A91A9F" w:rsidRPr="00A91A9F" w:rsidRDefault="009D53ED" w:rsidP="009D53ED">
      <w:pPr>
        <w:widowControl w:val="0"/>
        <w:tabs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виконує роботи по впорядкуванню полігона твердих побутових відходів;</w:t>
      </w:r>
    </w:p>
    <w:p w:rsidR="00A91A9F" w:rsidRPr="00A91A9F" w:rsidRDefault="009D53ED" w:rsidP="009D53E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проводить сантехнічні, зварювальні та інші види господарських робіт 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для населення, підприємств і організацій;</w:t>
      </w:r>
    </w:p>
    <w:p w:rsidR="009D53ED" w:rsidRDefault="009D53ED" w:rsidP="009D53ED">
      <w:pPr>
        <w:widowControl w:val="0"/>
        <w:tabs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/>
        </w:rPr>
        <w:t>проводить спорожнення та очищення вигрібних ям, туалетів;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A91A9F" w:rsidRPr="00A91A9F" w:rsidRDefault="009D53ED" w:rsidP="009D53E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Microsoft Sans Serif" w:eastAsia="Microsoft Sans Serif" w:hAnsi="Microsoft Sans Serif" w:cs="Microsoft Sans Serif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- </w:t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</w:rPr>
        <w:t xml:space="preserve">проводить </w:t>
      </w:r>
      <w:proofErr w:type="spellStart"/>
      <w:r w:rsidR="00A91A9F" w:rsidRPr="00A91A9F">
        <w:rPr>
          <w:rFonts w:ascii="Times New Roman" w:eastAsia="Times New Roman" w:hAnsi="Times New Roman"/>
          <w:color w:val="000000"/>
          <w:sz w:val="28"/>
          <w:szCs w:val="28"/>
        </w:rPr>
        <w:t>технічний</w:t>
      </w:r>
      <w:proofErr w:type="spellEnd"/>
      <w:r w:rsidR="00A91A9F" w:rsidRPr="00A91A9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="00A91A9F" w:rsidRPr="00A91A9F">
        <w:rPr>
          <w:rFonts w:ascii="Times New Roman" w:eastAsia="Times New Roman" w:hAnsi="Times New Roman"/>
          <w:color w:val="000000"/>
          <w:sz w:val="28"/>
          <w:szCs w:val="28"/>
        </w:rPr>
        <w:t>огляд</w:t>
      </w:r>
      <w:proofErr w:type="spellEnd"/>
      <w:r w:rsidR="00A91A9F" w:rsidRPr="00A91A9F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="00A91A9F" w:rsidRPr="00A91A9F">
        <w:rPr>
          <w:rFonts w:ascii="Times New Roman" w:eastAsia="Times New Roman" w:hAnsi="Times New Roman"/>
          <w:color w:val="000000"/>
          <w:sz w:val="28"/>
          <w:szCs w:val="28"/>
        </w:rPr>
        <w:t>чищення</w:t>
      </w:r>
      <w:proofErr w:type="spellEnd"/>
      <w:r w:rsidR="00A91A9F" w:rsidRPr="00A91A9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="00A91A9F" w:rsidRPr="00A91A9F">
        <w:rPr>
          <w:rFonts w:ascii="Times New Roman" w:eastAsia="Times New Roman" w:hAnsi="Times New Roman"/>
          <w:color w:val="000000"/>
          <w:sz w:val="28"/>
          <w:szCs w:val="28"/>
        </w:rPr>
        <w:t>стічних</w:t>
      </w:r>
      <w:proofErr w:type="spellEnd"/>
      <w:r w:rsidR="00A91A9F" w:rsidRPr="00A91A9F">
        <w:rPr>
          <w:rFonts w:ascii="Times New Roman" w:eastAsia="Times New Roman" w:hAnsi="Times New Roman"/>
          <w:color w:val="000000"/>
          <w:sz w:val="28"/>
          <w:szCs w:val="28"/>
        </w:rPr>
        <w:t xml:space="preserve"> труб і </w:t>
      </w:r>
      <w:proofErr w:type="spellStart"/>
      <w:r w:rsidR="00A91A9F" w:rsidRPr="00A91A9F">
        <w:rPr>
          <w:rFonts w:ascii="Times New Roman" w:eastAsia="Times New Roman" w:hAnsi="Times New Roman"/>
          <w:color w:val="000000"/>
          <w:sz w:val="28"/>
          <w:szCs w:val="28"/>
        </w:rPr>
        <w:t>дренажних</w:t>
      </w:r>
      <w:proofErr w:type="spellEnd"/>
      <w:r w:rsidR="00A91A9F" w:rsidRPr="00A91A9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="00A91A9F" w:rsidRPr="00A91A9F">
        <w:rPr>
          <w:rFonts w:ascii="Times New Roman" w:eastAsia="Times New Roman" w:hAnsi="Times New Roman"/>
          <w:color w:val="000000"/>
          <w:sz w:val="28"/>
          <w:szCs w:val="28"/>
        </w:rPr>
        <w:t>каналів</w:t>
      </w:r>
      <w:proofErr w:type="spellEnd"/>
      <w:r w:rsidR="00A91A9F" w:rsidRPr="00A91A9F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br/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</w:rPr>
        <w:t xml:space="preserve">у </w:t>
      </w:r>
      <w:proofErr w:type="spellStart"/>
      <w:r w:rsidR="00A91A9F" w:rsidRPr="00A91A9F">
        <w:rPr>
          <w:rFonts w:ascii="Times New Roman" w:eastAsia="Times New Roman" w:hAnsi="Times New Roman"/>
          <w:color w:val="000000"/>
          <w:sz w:val="28"/>
          <w:szCs w:val="28"/>
        </w:rPr>
        <w:t>т.ч</w:t>
      </w:r>
      <w:proofErr w:type="spellEnd"/>
      <w:r w:rsidR="00A91A9F" w:rsidRPr="00A91A9F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="00A91A9F" w:rsidRPr="00A91A9F">
        <w:rPr>
          <w:rFonts w:ascii="Times New Roman" w:eastAsia="Times New Roman" w:hAnsi="Times New Roman"/>
          <w:color w:val="000000"/>
          <w:sz w:val="28"/>
          <w:szCs w:val="28"/>
        </w:rPr>
        <w:t>прочищення</w:t>
      </w:r>
      <w:proofErr w:type="spellEnd"/>
      <w:r w:rsidR="00A91A9F" w:rsidRPr="00A91A9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="00A91A9F" w:rsidRPr="00A91A9F">
        <w:rPr>
          <w:rFonts w:ascii="Times New Roman" w:eastAsia="Times New Roman" w:hAnsi="Times New Roman"/>
          <w:color w:val="000000"/>
          <w:sz w:val="28"/>
          <w:szCs w:val="28"/>
        </w:rPr>
        <w:t>каналізаційних</w:t>
      </w:r>
      <w:proofErr w:type="spellEnd"/>
      <w:r w:rsidR="00A91A9F" w:rsidRPr="00A91A9F">
        <w:rPr>
          <w:rFonts w:ascii="Times New Roman" w:eastAsia="Times New Roman" w:hAnsi="Times New Roman"/>
          <w:color w:val="000000"/>
          <w:sz w:val="28"/>
          <w:szCs w:val="28"/>
        </w:rPr>
        <w:t xml:space="preserve"> труб </w:t>
      </w:r>
      <w:proofErr w:type="spellStart"/>
      <w:r w:rsidR="00A91A9F" w:rsidRPr="00A91A9F">
        <w:rPr>
          <w:rFonts w:ascii="Times New Roman" w:eastAsia="Times New Roman" w:hAnsi="Times New Roman"/>
          <w:color w:val="000000"/>
          <w:sz w:val="28"/>
          <w:szCs w:val="28"/>
        </w:rPr>
        <w:t>гнучкими</w:t>
      </w:r>
      <w:proofErr w:type="spellEnd"/>
      <w:r w:rsidR="00A91A9F" w:rsidRPr="00A91A9F">
        <w:rPr>
          <w:rFonts w:ascii="Times New Roman" w:eastAsia="Times New Roman" w:hAnsi="Times New Roman"/>
          <w:color w:val="000000"/>
          <w:sz w:val="28"/>
          <w:szCs w:val="28"/>
        </w:rPr>
        <w:t xml:space="preserve"> стержнями;</w:t>
      </w:r>
    </w:p>
    <w:p w:rsidR="00A91A9F" w:rsidRPr="00A91A9F" w:rsidRDefault="009D53ED" w:rsidP="009D53ED">
      <w:pPr>
        <w:widowControl w:val="0"/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- </w:t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лісозаготівля;</w:t>
      </w:r>
    </w:p>
    <w:p w:rsidR="00A91A9F" w:rsidRPr="00A91A9F" w:rsidRDefault="009D53ED" w:rsidP="009D53ED">
      <w:pPr>
        <w:widowControl w:val="0"/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- </w:t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надає послуг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и</w:t>
      </w:r>
      <w:r w:rsidR="00A91A9F" w:rsidRPr="00A91A9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з оранки, сінокосіння, культивації та інших робіт;</w:t>
      </w:r>
    </w:p>
    <w:p w:rsidR="00A91A9F" w:rsidRPr="00606DD7" w:rsidRDefault="009D53ED" w:rsidP="00606DD7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- </w:t>
      </w:r>
      <w:r w:rsidR="00A91A9F" w:rsidRPr="00606DD7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проводить інші види роздрібної торгівлі поза магазинами;</w:t>
      </w:r>
    </w:p>
    <w:p w:rsidR="00A91A9F" w:rsidRDefault="00606DD7" w:rsidP="00606DD7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проводить перевірку експлуатації димоходів природного газу власниками пічного опалення;</w:t>
      </w:r>
    </w:p>
    <w:p w:rsidR="00A91A9F" w:rsidRPr="00A91A9F" w:rsidRDefault="00606DD7" w:rsidP="00606DD7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здійснює зовнішньо - економічну діяльність у ві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дповідності до закону України «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Про зовнішньо - економічну діяльність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».</w:t>
      </w:r>
    </w:p>
    <w:p w:rsidR="00A91A9F" w:rsidRPr="00A91A9F" w:rsidRDefault="00A91A9F" w:rsidP="0019585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 w:eastAsia="uk-UA"/>
        </w:rPr>
      </w:pPr>
      <w:r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Підприємство має право здійснювати будь-які види господарської </w:t>
      </w:r>
      <w:r w:rsidR="00606DD7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br/>
      </w:r>
      <w:r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та торгівельної діяльності, які не суперечать діючому законодавству </w:t>
      </w:r>
      <w:r w:rsidR="00606DD7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br/>
      </w:r>
      <w:r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та займатися окремими видами діяльності, перелік яких визначається законодавчими актами.</w:t>
      </w:r>
    </w:p>
    <w:p w:rsidR="00606DD7" w:rsidRPr="00A91A9F" w:rsidRDefault="00A91A9F" w:rsidP="0019585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 w:eastAsia="uk-UA"/>
        </w:rPr>
      </w:pPr>
      <w:r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Види діяльності, що підлягають ліцензуванню, здійснюються підприємством при наявності відповідної ліцензії.</w:t>
      </w:r>
      <w:r w:rsidR="00606DD7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  </w:t>
      </w:r>
    </w:p>
    <w:p w:rsidR="00A91A9F" w:rsidRPr="00606DD7" w:rsidRDefault="00606DD7" w:rsidP="00A91A9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В ході своєї діяльності </w:t>
      </w:r>
      <w:r w:rsidR="00261EB3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606DD7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</w:t>
      </w:r>
      <w:r w:rsidR="00A91A9F" w:rsidRPr="00606DD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 w:bidi="uk-UA"/>
        </w:rPr>
        <w:t>зобов’язується:</w:t>
      </w:r>
    </w:p>
    <w:p w:rsidR="00A91A9F" w:rsidRPr="00A91A9F" w:rsidRDefault="00606DD7" w:rsidP="00606DD7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охороняти навколишнє середовище від забруднення та інших шкідливих впливів;</w:t>
      </w:r>
    </w:p>
    <w:p w:rsidR="00A91A9F" w:rsidRPr="00A91A9F" w:rsidRDefault="00606DD7" w:rsidP="00606DD7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забезпечувати безпеку виробництва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санітарно - гігієнічні норми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вимог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и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що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до захисту здоров’я працівників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 населення і споживачів продукції;</w:t>
      </w:r>
    </w:p>
    <w:p w:rsidR="00A91A9F" w:rsidRPr="003A3AF3" w:rsidRDefault="00A91A9F" w:rsidP="00606DD7">
      <w:pPr>
        <w:widowControl w:val="0"/>
        <w:tabs>
          <w:tab w:val="left" w:pos="3105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16"/>
          <w:szCs w:val="20"/>
          <w:lang w:val="uk-UA" w:eastAsia="uk-UA" w:bidi="uk-UA"/>
        </w:rPr>
      </w:pPr>
    </w:p>
    <w:p w:rsidR="00606DD7" w:rsidRDefault="00606DD7" w:rsidP="00A91A9F">
      <w:pPr>
        <w:widowControl w:val="0"/>
        <w:tabs>
          <w:tab w:val="left" w:pos="3105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>4</w:t>
      </w:r>
      <w:r w:rsidR="00A91A9F" w:rsidRPr="00A91A9F"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 xml:space="preserve">Майно </w:t>
      </w:r>
      <w:r w:rsidR="00261EB3"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>СКГ</w:t>
      </w:r>
    </w:p>
    <w:p w:rsidR="00A91A9F" w:rsidRPr="00344256" w:rsidRDefault="00606DD7" w:rsidP="00A91A9F">
      <w:pPr>
        <w:widowControl w:val="0"/>
        <w:tabs>
          <w:tab w:val="left" w:pos="3105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14"/>
          <w:szCs w:val="28"/>
          <w:lang w:val="uk-UA" w:eastAsia="uk-UA" w:bidi="uk-UA"/>
        </w:rPr>
      </w:pPr>
      <w:r>
        <w:rPr>
          <w:rFonts w:ascii="Times New Roman" w:eastAsia="Times New Roman" w:hAnsi="Times New Roman"/>
          <w:b/>
          <w:sz w:val="20"/>
          <w:szCs w:val="20"/>
          <w:lang w:val="uk-UA" w:eastAsia="uk-UA" w:bidi="uk-UA"/>
        </w:rPr>
        <w:t xml:space="preserve"> </w:t>
      </w:r>
    </w:p>
    <w:p w:rsidR="00A91A9F" w:rsidRPr="00A91A9F" w:rsidRDefault="000F62DC" w:rsidP="00A91A9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Майно </w:t>
      </w:r>
      <w:r w:rsidR="00261EB3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становлять основні фонди та оборот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ні кошти, а також інші цінності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 вартість яких відображ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ається на самостійному балансі </w:t>
      </w:r>
      <w:r w:rsidR="00261EB3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.</w:t>
      </w:r>
    </w:p>
    <w:p w:rsidR="00A91A9F" w:rsidRPr="00A91A9F" w:rsidRDefault="000F62DC" w:rsidP="000F62DC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Майно, закріплене за </w:t>
      </w:r>
      <w:r w:rsidR="00261EB3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 належить йому на правах повного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господарського відання. </w:t>
      </w:r>
      <w:r w:rsidR="00261EB3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користується та розпоряджається зазначеним майном на свій розсуд, вчи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няючи щодо нього будь - які дії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  <w:t xml:space="preserve">які не суперечать Статуту </w:t>
      </w:r>
      <w:r w:rsidR="00261EB3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та діючому законодавству.</w:t>
      </w:r>
    </w:p>
    <w:p w:rsidR="00A91A9F" w:rsidRPr="00A91A9F" w:rsidRDefault="00A91A9F" w:rsidP="00A91A9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Статутний фонд Слобожанського сільськогосподарського комунального  господарства створюється в розмірі 6293355,62 грн.</w:t>
      </w:r>
    </w:p>
    <w:p w:rsidR="00A91A9F" w:rsidRPr="00A91A9F" w:rsidRDefault="000F62DC" w:rsidP="00A91A9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Джерелами формування майна </w:t>
      </w:r>
      <w:r w:rsidR="00261EB3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є:</w:t>
      </w:r>
    </w:p>
    <w:p w:rsidR="00A91A9F" w:rsidRPr="00A91A9F" w:rsidRDefault="000F62DC" w:rsidP="000F62DC">
      <w:pPr>
        <w:widowControl w:val="0"/>
        <w:tabs>
          <w:tab w:val="left" w:pos="77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грошові та матеріальні внески засновників;</w:t>
      </w:r>
    </w:p>
    <w:p w:rsidR="00A91A9F" w:rsidRPr="00A91A9F" w:rsidRDefault="000F62DC" w:rsidP="000F62DC">
      <w:pPr>
        <w:widowControl w:val="0"/>
        <w:tabs>
          <w:tab w:val="left" w:pos="77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доходи одержані від надання послуг;</w:t>
      </w:r>
    </w:p>
    <w:p w:rsidR="00A91A9F" w:rsidRPr="00A91A9F" w:rsidRDefault="000F62DC" w:rsidP="000F62DC">
      <w:pPr>
        <w:widowControl w:val="0"/>
        <w:tabs>
          <w:tab w:val="left" w:pos="77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доходи від цінних паперів;</w:t>
      </w:r>
    </w:p>
    <w:p w:rsidR="00A91A9F" w:rsidRPr="00A91A9F" w:rsidRDefault="000F62DC" w:rsidP="000F62DC">
      <w:pPr>
        <w:widowControl w:val="0"/>
        <w:tabs>
          <w:tab w:val="left" w:pos="77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кредити банків та інших кредиторів;</w:t>
      </w:r>
    </w:p>
    <w:p w:rsidR="00A91A9F" w:rsidRPr="00A91A9F" w:rsidRDefault="000F62DC" w:rsidP="000F62DC">
      <w:pPr>
        <w:widowControl w:val="0"/>
        <w:tabs>
          <w:tab w:val="left" w:pos="77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капітальні вкладення та дотації бюджету;</w:t>
      </w:r>
    </w:p>
    <w:p w:rsidR="00A91A9F" w:rsidRPr="00A91A9F" w:rsidRDefault="000F62DC" w:rsidP="000F62DC">
      <w:pPr>
        <w:widowControl w:val="0"/>
        <w:tabs>
          <w:tab w:val="left" w:pos="77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надходження від роздержавлення і приватизації власності;</w:t>
      </w:r>
    </w:p>
    <w:p w:rsidR="00A91A9F" w:rsidRPr="00A91A9F" w:rsidRDefault="000F62DC" w:rsidP="000F62DC">
      <w:pPr>
        <w:widowControl w:val="0"/>
        <w:tabs>
          <w:tab w:val="left" w:pos="77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придбання майна іншого підприємства;</w:t>
      </w:r>
    </w:p>
    <w:p w:rsidR="00A91A9F" w:rsidRPr="00A91A9F" w:rsidRDefault="000F62DC" w:rsidP="000F62DC">
      <w:pPr>
        <w:widowControl w:val="0"/>
        <w:tabs>
          <w:tab w:val="left" w:pos="77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- безоплатні та благодійні внески, пожертвування організацій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 підприємств, громадян;</w:t>
      </w:r>
    </w:p>
    <w:p w:rsidR="00A91A9F" w:rsidRPr="00A91A9F" w:rsidRDefault="000F62DC" w:rsidP="000F62DC">
      <w:pPr>
        <w:widowControl w:val="0"/>
        <w:tabs>
          <w:tab w:val="left" w:pos="77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техніка та агрегати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безкоштовно пе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редані </w:t>
      </w:r>
      <w:r w:rsidR="00261EB3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організаціями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  <w:t xml:space="preserve">які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знаходяться на території Слобожанського </w:t>
      </w:r>
      <w:proofErr w:type="spellStart"/>
      <w:r w:rsidR="00F45B4D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старостинського</w:t>
      </w:r>
      <w:proofErr w:type="spellEnd"/>
      <w:r w:rsidR="00F45B4D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округу;</w:t>
      </w:r>
    </w:p>
    <w:p w:rsidR="00A91A9F" w:rsidRPr="00A91A9F" w:rsidRDefault="000F62DC" w:rsidP="000F62DC">
      <w:pPr>
        <w:widowControl w:val="0"/>
        <w:tabs>
          <w:tab w:val="left" w:pos="77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інші джерела не заборонені законодавчими актами України.</w:t>
      </w:r>
    </w:p>
    <w:p w:rsidR="00A91A9F" w:rsidRPr="00A91A9F" w:rsidRDefault="00261EB3" w:rsidP="000F62DC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0F62DC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надається право продавати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 пе</w:t>
      </w:r>
      <w:r w:rsidR="000F62DC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редавати безоплатно, обмінювати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 здавати в оренду засоби виробницт</w:t>
      </w:r>
      <w:r w:rsidR="000F62DC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ва та інші матеріальні цінності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, </w:t>
      </w:r>
      <w:r w:rsidR="00F45B4D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за погодженням з Кегичівською </w:t>
      </w:r>
      <w:r w:rsidR="000F62DC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селищною радою, за винятком тих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, </w:t>
      </w:r>
      <w:r w:rsidR="000F62DC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які відповідно до законодавчих актів України не можуть передаватися.</w:t>
      </w:r>
    </w:p>
    <w:p w:rsidR="00A91A9F" w:rsidRDefault="00261EB3" w:rsidP="000F62DC">
      <w:pPr>
        <w:widowControl w:val="0"/>
        <w:tabs>
          <w:tab w:val="left" w:pos="9639"/>
        </w:tabs>
        <w:spacing w:after="0" w:line="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володіє, користується землею і іншими природними ресурсами відповідно до мети своєї діяльності та чинного законодавства</w:t>
      </w:r>
      <w:r w:rsidR="003A3AF3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, 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несе відповідальність за додержанням вимог ох</w:t>
      </w:r>
      <w:r w:rsidR="000F62DC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орони навколишнього середовища.</w:t>
      </w:r>
    </w:p>
    <w:p w:rsidR="00A91A9F" w:rsidRDefault="00A91A9F" w:rsidP="00344256">
      <w:pPr>
        <w:widowControl w:val="0"/>
        <w:tabs>
          <w:tab w:val="left" w:pos="9639"/>
        </w:tabs>
        <w:spacing w:after="0" w:line="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Держава</w:t>
      </w:r>
      <w:r w:rsidR="000F62DC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гарантує захист майнових прав </w:t>
      </w:r>
      <w:r w:rsidR="003A2A8D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0F62DC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. Збитки, завдані </w:t>
      </w:r>
      <w:r w:rsidR="00F45B4D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3A2A8D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в результаті порушення й</w:t>
      </w:r>
      <w:r w:rsidR="000F62DC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ого майнових прав з громадянами</w:t>
      </w:r>
      <w:r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 юридичними особами і держав</w:t>
      </w:r>
      <w:r w:rsidR="000F62DC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ними органами, відшкодовуються </w:t>
      </w:r>
      <w:r w:rsidR="003A2A8D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рішенням суду </w:t>
      </w:r>
      <w:r w:rsidR="003A3AF3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або Господарського суду.</w:t>
      </w:r>
    </w:p>
    <w:p w:rsidR="000F62DC" w:rsidRPr="000F62DC" w:rsidRDefault="000F62DC" w:rsidP="003A3AF3">
      <w:pPr>
        <w:widowControl w:val="0"/>
        <w:tabs>
          <w:tab w:val="left" w:pos="9639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lastRenderedPageBreak/>
        <w:t>5</w:t>
      </w:r>
      <w:r w:rsidR="00A91A9F" w:rsidRPr="00A91A9F">
        <w:rPr>
          <w:rFonts w:ascii="Times New Roman" w:eastAsia="Times New Roman" w:hAnsi="Times New Roman"/>
          <w:b/>
          <w:sz w:val="28"/>
          <w:szCs w:val="28"/>
          <w:lang w:eastAsia="uk-UA" w:bidi="uk-UA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>Управління</w:t>
      </w:r>
      <w:r w:rsidR="00D27D58"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 xml:space="preserve"> </w:t>
      </w:r>
      <w:r w:rsidR="003A2A8D"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>СКГ</w:t>
      </w:r>
      <w:r w:rsidR="00D27D58"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 xml:space="preserve"> і самоврядування трудового колективу</w:t>
      </w:r>
    </w:p>
    <w:p w:rsidR="00A91A9F" w:rsidRPr="007A7AA1" w:rsidRDefault="00A91A9F" w:rsidP="003A3AF3">
      <w:pPr>
        <w:widowControl w:val="0"/>
        <w:tabs>
          <w:tab w:val="left" w:pos="2593"/>
        </w:tabs>
        <w:spacing w:after="0" w:line="0" w:lineRule="atLeast"/>
        <w:ind w:right="-7" w:firstLine="567"/>
        <w:jc w:val="center"/>
        <w:rPr>
          <w:rFonts w:ascii="Times New Roman" w:eastAsia="Times New Roman" w:hAnsi="Times New Roman"/>
          <w:b/>
          <w:sz w:val="32"/>
          <w:szCs w:val="20"/>
          <w:lang w:val="uk-UA" w:eastAsia="uk-UA" w:bidi="uk-UA"/>
        </w:rPr>
      </w:pP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Управління СКГ здійснюється відповідно до Статуту на основі поєднання прав власника щодо господарського використання майна, самоврядування трудового колективу. 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Призначення директора СКГ здійснюється </w:t>
      </w:r>
      <w:proofErr w:type="spellStart"/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Кегичівським</w:t>
      </w:r>
      <w:proofErr w:type="spellEnd"/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селищним головою.</w:t>
      </w:r>
    </w:p>
    <w:p w:rsid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Головою селищної ради з директором підприємства укладається контракт, </w:t>
      </w: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  <w:t xml:space="preserve">де визначаються строк його дії, права, обов’язки та відповідальність, умови його матеріального забезпечення, підстави звільнення з посади, інші умови. 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До компетенції </w:t>
      </w:r>
      <w:r w:rsidRPr="003F7C04">
        <w:rPr>
          <w:rFonts w:ascii="Times New Roman" w:eastAsia="Times New Roman" w:hAnsi="Times New Roman"/>
          <w:sz w:val="28"/>
          <w:szCs w:val="28"/>
          <w:lang w:val="uk-UA" w:eastAsia="uk-UA" w:bidi="ru-RU"/>
        </w:rPr>
        <w:t xml:space="preserve">директора </w:t>
      </w: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 належить: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- визначення основних напрямків СКГ;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- затвердження планів і звітів про їх виконання;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затвердження змін та доповнень до Статуту; 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- прийняття рішень про припинення діяльності СКГ і призначення ліквідаційної комісії, затвердження ліквідаційного балансу;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- контроль за господарсько - фінансовою діяльністю СКГ;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без спеціальної угоди від імені управління представляє СКГ у всіх установах, підприємствах, організаціях, розпоряджається, згідно закону, його майном та фінансовими коштами, укладає угоди, видає доручення </w:t>
      </w: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  <w:t>(у тому числі з правами передоручення).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Для виконання накладених на СКГ завдань, директору надається право: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- надавати в межах своєї компетенції: накази, розпорядження та вести контроль їх виконання;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- видавати доручення;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- видавати довіреності на представництво інтересів СКГ;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приймати та звільняти згідно з діючим законодавством робітників </w:t>
      </w: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  <w:t xml:space="preserve">та службовців СКГ, заохочувати та виносити стягнення, суворо дотримуватися вимог КЗпП; 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- за погодженням з головою селищної ради визначати структуру підприємства;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за погодженням з головою селищної ради затверджувати штатні розписи </w:t>
      </w: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  <w:t>та посадові оклади робітників СКГ згідно з типовими штатними (нормативами чисельності) та фонду заробітної плати робітників СКГ, установлювати найбільш прийнятні для СКГ фонди оплати праці та преміювання;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- представляти СКГ у всіх державних та громадських організаціях, підприємствах, установах у т.ч. у суді та арбітражних органах з правом закінчення справи миру та відмови від позивної заяви;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відкривати та закривати у банках розрахункові та інші рахунки </w:t>
      </w: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  <w:t>та розпоряджатися коштами, які на них маються;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- підписувати чеки та платіжні доручення, всі документи грошового, матеріального та майнового розрахункового та кредитного характеру директором та головним бухгалтером СКГ, а у випадках їх відсутності особам, які їх заміщують або особам на це уповноваженими.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Рішення з соціально-економічних питань, що стосуються діяльності </w:t>
      </w: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lastRenderedPageBreak/>
        <w:t>СКГ, розробляються і приймаються директором за участі трудового колективу.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Трудовий колектив СКГ становлять усі громадяни, які своєю працею беруть участь в його діяльності на основі трудового договору, а також інших фактів, що регулюють трудові відносини працівника з підприємством.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Трудовий колектив СКГ: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розглядає разом з директором або уповноваженим органом зміни </w:t>
      </w: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  <w:t>і доповнення до Статуту СКГ;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- бере участь у вирішенні питання про виділення із складу СКГ одного </w:t>
      </w: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  <w:t>або кількох структурних підрозділів для створення нового підприємства.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При частковому викупі майна СКГ трудовий колектив набуває прав колективного власника.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Повноваження трудового колективу реалізується загальними зборами працівників.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Директора може бути звільнено з посади достроково головою селищної ради у випадках, передбачених законодавством або контрактом.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Колективний договір укладається між адміністрацією </w:t>
      </w: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proofErr w:type="spellStart"/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СКГі</w:t>
      </w:r>
      <w:proofErr w:type="spellEnd"/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трудовим колективом та не може суперечити чинному законодавству України.</w:t>
      </w:r>
    </w:p>
    <w:p w:rsidR="003F7C04" w:rsidRPr="003F7C04" w:rsidRDefault="003F7C04" w:rsidP="003F7C04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Колективним договором регулюються виробничі,</w:t>
      </w:r>
      <w:r w:rsidR="00840A17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</w:t>
      </w:r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трудові і економічні відносини трудового колективу з адміністрацією СКГ, питання охорони праці, соціального розвитку, участі працівників у використанні прибутків, розбіжності, що виникають при укладанні або виконанні колективного договору вирішуються у порядку, встановленому законодавчими актами України. Адміністрація і трудовий колектив не менше двох разів на рік </w:t>
      </w:r>
      <w:proofErr w:type="spellStart"/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взаємозвітують</w:t>
      </w:r>
      <w:proofErr w:type="spellEnd"/>
      <w:r w:rsidRPr="003F7C04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про його виконання на зборах трудового колективу.</w:t>
      </w:r>
    </w:p>
    <w:p w:rsidR="003F7C04" w:rsidRDefault="003F7C04" w:rsidP="00D27D58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</w:p>
    <w:p w:rsidR="008E4BE1" w:rsidRDefault="008E4BE1" w:rsidP="003B26E7">
      <w:pPr>
        <w:widowControl w:val="0"/>
        <w:tabs>
          <w:tab w:val="left" w:pos="9639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>6</w:t>
      </w:r>
      <w:r w:rsidR="00A91A9F" w:rsidRPr="00A91A9F"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>.</w:t>
      </w:r>
      <w:r w:rsidR="00A91A9F" w:rsidRPr="00A91A9F">
        <w:rPr>
          <w:rFonts w:ascii="Times New Roman" w:eastAsia="Times New Roman" w:hAnsi="Times New Roman"/>
          <w:b/>
          <w:sz w:val="28"/>
          <w:szCs w:val="28"/>
          <w:lang w:eastAsia="uk-UA" w:bidi="uk-U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 xml:space="preserve">Господарська, економічна і соціальна діяльність </w:t>
      </w:r>
      <w:r w:rsidR="003A2A8D"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>СКГ</w:t>
      </w:r>
    </w:p>
    <w:p w:rsidR="00A91A9F" w:rsidRPr="007A7AA1" w:rsidRDefault="00A91A9F" w:rsidP="008E4BE1">
      <w:pPr>
        <w:widowControl w:val="0"/>
        <w:tabs>
          <w:tab w:val="left" w:pos="2708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0"/>
          <w:lang w:val="uk-UA" w:eastAsia="uk-UA" w:bidi="uk-UA"/>
        </w:rPr>
      </w:pPr>
    </w:p>
    <w:p w:rsidR="00A91A9F" w:rsidRPr="00A91A9F" w:rsidRDefault="00A91A9F" w:rsidP="00A91A9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Узагальнюючим показником фінансових результатів господарської діяльності є прибуток.</w:t>
      </w:r>
    </w:p>
    <w:p w:rsidR="00A91A9F" w:rsidRPr="00A91A9F" w:rsidRDefault="00A91A9F" w:rsidP="008E4BE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Трудові доходи найнятого</w:t>
      </w:r>
      <w:r w:rsidR="008E4BE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працівника </w:t>
      </w:r>
      <w:r w:rsidR="003A2A8D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визначаються трудовим договором відповідно до законодавства України</w:t>
      </w:r>
      <w:r w:rsidR="008E4BE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 для інших - угодою між ними</w:t>
      </w:r>
      <w:r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.</w:t>
      </w:r>
    </w:p>
    <w:p w:rsidR="00A91A9F" w:rsidRPr="00A91A9F" w:rsidRDefault="00A91A9F" w:rsidP="008E4BE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Мінімальний розмір оплати праці не може бути менше мінімуму</w:t>
      </w:r>
      <w:r w:rsidR="008E4BE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</w:t>
      </w:r>
      <w:r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</w:t>
      </w:r>
      <w:r w:rsidR="00567FFE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який встановлюється законодавчими актами України.</w:t>
      </w:r>
    </w:p>
    <w:p w:rsidR="00A91A9F" w:rsidRDefault="003A2A8D" w:rsidP="007A7A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самостійно встановлює форми системи і розміри оплат</w:t>
      </w:r>
      <w:r w:rsidR="008E4BE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и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праці, </w:t>
      </w:r>
      <w:r w:rsidR="00567FFE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а також інші види доходів працівників. 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8E4BE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використовує державні ставки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 посадові оклади</w:t>
      </w:r>
      <w:r w:rsidR="008E4BE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як орієнтири для диференціації оплат</w:t>
      </w:r>
      <w:r w:rsidR="008E4BE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и праці залежно </w:t>
      </w:r>
      <w:r w:rsidR="007A7AA1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8E4BE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від професії, кваліфікації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 складності і умов виконуваних робіт.</w:t>
      </w:r>
    </w:p>
    <w:p w:rsidR="007A7AA1" w:rsidRPr="00A91A9F" w:rsidRDefault="007A7AA1" w:rsidP="007A7A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</w:p>
    <w:p w:rsidR="008E4BE1" w:rsidRDefault="008E4BE1" w:rsidP="007A7AA1">
      <w:pPr>
        <w:widowControl w:val="0"/>
        <w:tabs>
          <w:tab w:val="left" w:pos="2708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uk-UA"/>
        </w:rPr>
        <w:t>7</w:t>
      </w:r>
      <w:r w:rsidR="00A91A9F" w:rsidRPr="00A91A9F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uk-UA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uk-UA"/>
        </w:rPr>
        <w:t xml:space="preserve">Повноваження селищної ради та Виконавчого комітету з питань діяльності </w:t>
      </w:r>
      <w:r w:rsidR="003A2A8D"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>СКГ</w:t>
      </w:r>
    </w:p>
    <w:p w:rsidR="008E4BE1" w:rsidRPr="008E4BE1" w:rsidRDefault="008E4BE1" w:rsidP="00A91A9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0"/>
          <w:szCs w:val="20"/>
          <w:bdr w:val="none" w:sz="0" w:space="0" w:color="auto" w:frame="1"/>
          <w:lang w:val="uk-UA" w:eastAsia="uk-UA"/>
        </w:rPr>
      </w:pPr>
    </w:p>
    <w:p w:rsidR="00A91A9F" w:rsidRPr="00A91A9F" w:rsidRDefault="00A91A9F" w:rsidP="00A91A9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 w:eastAsia="uk-UA"/>
        </w:rPr>
      </w:pPr>
      <w:r w:rsidRPr="00A91A9F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Селищна рада:</w:t>
      </w:r>
    </w:p>
    <w:p w:rsidR="00A91A9F" w:rsidRPr="00A91A9F" w:rsidRDefault="008E4BE1" w:rsidP="00A91A9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вст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ановлює розмір частки прибутку П</w:t>
      </w:r>
      <w:r w:rsidR="00A91A9F"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ідприємства, яка підлягає зарахуванню до бюджету;</w:t>
      </w:r>
    </w:p>
    <w:p w:rsidR="00A91A9F" w:rsidRPr="00A91A9F" w:rsidRDefault="008E4BE1" w:rsidP="00A91A9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затверджує річні плани фінансово-господарської діяльності 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П</w:t>
      </w:r>
      <w:r w:rsidR="00A91A9F"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ідприємства;</w:t>
      </w:r>
    </w:p>
    <w:p w:rsidR="00A91A9F" w:rsidRPr="00A91A9F" w:rsidRDefault="008E4BE1" w:rsidP="00A91A9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- надає згоду на вчинення П</w:t>
      </w:r>
      <w:r w:rsidR="00A91A9F"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ідприємством правочинів щодо розпорядження окремими видами майна, у випадках, передбачених чинним законодавством;</w:t>
      </w:r>
    </w:p>
    <w:p w:rsidR="00A91A9F" w:rsidRPr="00A91A9F" w:rsidRDefault="008E4BE1" w:rsidP="00A91A9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здійснює контроль за вико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ристанням та збереженням майна П</w:t>
      </w:r>
      <w:r w:rsidR="00A91A9F"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ідприємства;</w:t>
      </w:r>
    </w:p>
    <w:p w:rsidR="00A91A9F" w:rsidRPr="00A91A9F" w:rsidRDefault="00A91A9F" w:rsidP="00A91A9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 w:eastAsia="uk-UA"/>
        </w:rPr>
      </w:pPr>
      <w:r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- надає згоду на списання з балансу не повністю амортизованих основних фондів, прискоре</w:t>
      </w:r>
      <w:r w:rsidR="008E4B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ну амортизацію основних фондів П</w:t>
      </w:r>
      <w:r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ідприємства;</w:t>
      </w:r>
    </w:p>
    <w:p w:rsidR="00A91A9F" w:rsidRPr="00A91A9F" w:rsidRDefault="008E4BE1" w:rsidP="00A91A9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приймає рішення про реорганізацію, л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іквідацію або перепрофілювання П</w:t>
      </w:r>
      <w:r w:rsidR="00A91A9F"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ідприємства;</w:t>
      </w:r>
    </w:p>
    <w:p w:rsidR="00A91A9F" w:rsidRPr="00A91A9F" w:rsidRDefault="00A91A9F" w:rsidP="00A91A9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 w:eastAsia="uk-UA"/>
        </w:rPr>
      </w:pPr>
      <w:r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- здійснює інші повноваження, визначені законом.</w:t>
      </w:r>
    </w:p>
    <w:p w:rsidR="00A91A9F" w:rsidRPr="00A91A9F" w:rsidRDefault="00A91A9F" w:rsidP="00A91A9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 w:eastAsia="uk-UA"/>
        </w:rPr>
      </w:pPr>
      <w:r w:rsidRPr="00A91A9F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Виконавчий комітет селищної ради:</w:t>
      </w:r>
    </w:p>
    <w:p w:rsidR="00A91A9F" w:rsidRPr="00A91A9F" w:rsidRDefault="00A91A9F" w:rsidP="00A91A9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 w:eastAsia="uk-UA"/>
        </w:rPr>
      </w:pPr>
      <w:r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- здійснює контроль за виконанням річних планів фіна</w:t>
      </w:r>
      <w:r w:rsidR="00F5144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нсово-господарської діяльності П</w:t>
      </w:r>
      <w:r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ідприємства;</w:t>
      </w:r>
    </w:p>
    <w:p w:rsidR="00A91A9F" w:rsidRPr="00A91A9F" w:rsidRDefault="00A91A9F" w:rsidP="00A91A9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 w:eastAsia="uk-UA"/>
        </w:rPr>
      </w:pPr>
      <w:r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- к</w:t>
      </w:r>
      <w:r w:rsidR="00F5144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онтролює оперативну діяльність П</w:t>
      </w:r>
      <w:r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ідприємства, не втручаюсь в неї;</w:t>
      </w:r>
    </w:p>
    <w:p w:rsidR="00A91A9F" w:rsidRPr="00A91A9F" w:rsidRDefault="00F51441" w:rsidP="00A91A9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встановлює порядок та здійснює контроль за використанням прибутк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ів П</w:t>
      </w:r>
      <w:r w:rsidR="00A91A9F"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ідприємства;</w:t>
      </w:r>
    </w:p>
    <w:p w:rsidR="00A91A9F" w:rsidRPr="00A91A9F" w:rsidRDefault="00A91A9F" w:rsidP="00A91A9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 w:eastAsia="uk-UA"/>
        </w:rPr>
      </w:pPr>
      <w:r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- встановлює тарифи щод</w:t>
      </w:r>
      <w:r w:rsidR="00F5144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о оплати послуг, які надаються П</w:t>
      </w:r>
      <w:r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ідприємством;</w:t>
      </w:r>
    </w:p>
    <w:p w:rsidR="00A91A9F" w:rsidRPr="00A91A9F" w:rsidRDefault="00F51441" w:rsidP="00F514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- </w:t>
      </w:r>
      <w:r w:rsidR="00A91A9F" w:rsidRPr="00A91A9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uk-UA"/>
        </w:rPr>
        <w:t>здійснює інші повноваження, визначені законом та надані селищною радою.</w:t>
      </w:r>
    </w:p>
    <w:p w:rsidR="00A91A9F" w:rsidRPr="00F51441" w:rsidRDefault="00A91A9F" w:rsidP="00F51441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0"/>
          <w:szCs w:val="20"/>
          <w:lang w:val="uk-UA" w:eastAsia="uk-UA" w:bidi="uk-UA"/>
        </w:rPr>
      </w:pPr>
    </w:p>
    <w:p w:rsidR="00F51441" w:rsidRDefault="00F51441" w:rsidP="00F51441">
      <w:pPr>
        <w:widowControl w:val="0"/>
        <w:tabs>
          <w:tab w:val="left" w:pos="2708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>8</w:t>
      </w:r>
      <w:r w:rsidR="00A91A9F" w:rsidRPr="00A91A9F"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 xml:space="preserve"> Планування діяльності </w:t>
      </w:r>
      <w:r w:rsidR="003A2A8D"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>СКГ</w:t>
      </w:r>
    </w:p>
    <w:p w:rsidR="00A91A9F" w:rsidRPr="00F51441" w:rsidRDefault="00F51441" w:rsidP="00F51441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0"/>
          <w:szCs w:val="20"/>
          <w:lang w:val="uk-UA" w:eastAsia="uk-UA" w:bidi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 xml:space="preserve"> </w:t>
      </w:r>
    </w:p>
    <w:p w:rsidR="00A91A9F" w:rsidRPr="00A91A9F" w:rsidRDefault="003A2A8D" w:rsidP="00F51441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са</w:t>
      </w:r>
      <w:r w:rsidR="00F5144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мостійно планує свою діяльність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 визначає п</w:t>
      </w:r>
      <w:r w:rsidR="00F5144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ерспективи розвитку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, виходячи </w:t>
      </w:r>
      <w:r w:rsidR="00F5144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з попиту на вироблену продукцію, роботи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, послуги </w:t>
      </w:r>
      <w:r w:rsidR="00F51441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та необхідності забезпечення вироб</w:t>
      </w:r>
      <w:r w:rsidR="00F5144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ничого та соціального розвитку </w:t>
      </w:r>
      <w:r w:rsidR="008D020D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F5144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підвищення доходів.</w:t>
      </w:r>
    </w:p>
    <w:p w:rsidR="00A91A9F" w:rsidRPr="00A91A9F" w:rsidRDefault="00A91A9F" w:rsidP="00F51441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Основу планів становлять договори укладені із споживачами (покупцями) продукці</w:t>
      </w:r>
      <w:r w:rsidR="00F5144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ї</w:t>
      </w:r>
      <w:r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 робіт і послуг, постачальниками матеріально - технічних ресурсів.</w:t>
      </w:r>
    </w:p>
    <w:p w:rsidR="00A91A9F" w:rsidRPr="00A91A9F" w:rsidRDefault="003A2A8D" w:rsidP="00F51441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при підготовці планів свого економічного розвитку погоджує </w:t>
      </w:r>
      <w:r w:rsidR="00F51441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  <w:t>з Засновником заходи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, </w:t>
      </w:r>
      <w:r w:rsidR="00F5144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які можуть викликати економічні, соціальні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 демографічні та інші наслідки</w:t>
      </w:r>
      <w:r w:rsidR="00F5144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</w:t>
      </w:r>
      <w:r w:rsidR="00F5144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що зачіпають інтереси населення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 і несе матеріальну відповідальність за шкідливі наслідки своєї діяльності.</w:t>
      </w:r>
    </w:p>
    <w:p w:rsidR="00A91A9F" w:rsidRPr="00A91A9F" w:rsidRDefault="00F51441" w:rsidP="00F51441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Відносини </w:t>
      </w:r>
      <w:r w:rsidR="003A2A8D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з іншими підприємствами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 організаціями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громадянами </w:t>
      </w:r>
      <w:r w:rsidR="008D020D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в усіх сферах діяльності здійснюється на основі договорів.</w:t>
      </w:r>
    </w:p>
    <w:p w:rsidR="00A91A9F" w:rsidRPr="00A91A9F" w:rsidRDefault="003A2A8D" w:rsidP="00F51441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віл</w:t>
      </w:r>
      <w:r w:rsidR="00F5144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ьн</w:t>
      </w:r>
      <w:r w:rsidR="0066553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е</w:t>
      </w:r>
      <w:r w:rsidR="00F5144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у виборі предмета договору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</w:t>
      </w:r>
      <w:r w:rsidR="00F5144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визначенні зобов’язання </w:t>
      </w:r>
      <w:r w:rsidR="008D020D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F5144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будь-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яких інших ум</w:t>
      </w:r>
      <w:r w:rsidR="00F5144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ов господарських взаємовідносин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 що не суперечать законодавству України.</w:t>
      </w:r>
    </w:p>
    <w:p w:rsidR="00A91A9F" w:rsidRPr="00A91A9F" w:rsidRDefault="00665531" w:rsidP="00F51441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са</w:t>
      </w:r>
      <w:r w:rsidR="00F5144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мостійно здійснює матеріально-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технічне забезпечення власного виробництва і капітального будівництва через систему угод </w:t>
      </w:r>
      <w:r w:rsidR="00F5144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(контрактів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)</w:t>
      </w:r>
      <w:r w:rsidR="00F5144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</w:t>
      </w:r>
      <w:r w:rsidR="008D020D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або через товарні біржі та інші посередницькі організації України та інших держав.</w:t>
      </w:r>
    </w:p>
    <w:p w:rsidR="00A91A9F" w:rsidRPr="00A91A9F" w:rsidRDefault="0003472F" w:rsidP="00F51441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Реалізація продукції </w:t>
      </w:r>
      <w:r w:rsidR="0066553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, в тому числі на основі бартерних угод, </w:t>
      </w:r>
      <w:r w:rsidR="008D020D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за межами України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здійснюється самостійно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або на основі ліцензій відповідно до законодавства.</w:t>
      </w:r>
    </w:p>
    <w:p w:rsidR="00A91A9F" w:rsidRPr="00A91A9F" w:rsidRDefault="00665531" w:rsidP="00F51441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реалізовує свою продукцію, послу</w:t>
      </w:r>
      <w:r w:rsid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ги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, майно за цінами, тарифами, </w:t>
      </w:r>
      <w:r w:rsidR="008D020D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lastRenderedPageBreak/>
        <w:t>що встановлюються самостійно</w:t>
      </w:r>
      <w:r w:rsid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 або на договірній основі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 а у випадках</w:t>
      </w:r>
      <w:r w:rsid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передбачен</w:t>
      </w:r>
      <w:r w:rsid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их законодавчими актами України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, за державними цінами </w:t>
      </w:r>
      <w:r w:rsidR="008D020D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і тарифами.</w:t>
      </w:r>
    </w:p>
    <w:p w:rsidR="00A91A9F" w:rsidRPr="00A91A9F" w:rsidRDefault="00665531" w:rsidP="00F51441">
      <w:pPr>
        <w:widowControl w:val="0"/>
        <w:tabs>
          <w:tab w:val="left" w:pos="9405"/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користується банківським кредитом на комерційній договірній основі. 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може надавати банку на договірній основі право використовувати свої вільні кошти і встановлювати проценти за використання.</w:t>
      </w:r>
    </w:p>
    <w:p w:rsidR="00A91A9F" w:rsidRPr="00A91A9F" w:rsidRDefault="00665531" w:rsidP="00F51441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має право відкривати розрахунковий та інші рахунки </w:t>
      </w:r>
      <w:r w:rsid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для зберігання грошових коштів і здійснення всіх видів розрахункових, кредитних та касових</w:t>
      </w:r>
      <w:r w:rsid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операцій за місцем реєстрації </w:t>
      </w:r>
      <w:r w:rsidR="00CF7E14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або у будь-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якому банку України інших держав.</w:t>
      </w:r>
    </w:p>
    <w:p w:rsidR="00A91A9F" w:rsidRPr="00A91A9F" w:rsidRDefault="0003472F" w:rsidP="00F51441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Розрахунки </w:t>
      </w:r>
      <w:r w:rsidR="0066553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за своїми зобов’язаннями проводяться у безготівковому або готівковому порядку через установи банків відповідності до права виконання роз</w:t>
      </w: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рахункових операцій затверджених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національним банком України.</w:t>
      </w:r>
    </w:p>
    <w:p w:rsidR="00A91A9F" w:rsidRPr="00A91A9F" w:rsidRDefault="00665531" w:rsidP="00F51441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може поставляти продукцію, виконувати роботи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, надавати послуги </w:t>
      </w:r>
      <w:r w:rsidR="00CF7E14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в кредит із сплатою покупцями процентів за користування кредитом.</w:t>
      </w:r>
    </w:p>
    <w:p w:rsidR="0003472F" w:rsidRDefault="00665531" w:rsidP="00F51441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відповідає по своїх зобов’язаннях власними засобами майном</w:t>
      </w:r>
      <w:r w:rsid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,</w:t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</w:t>
      </w:r>
      <w:r w:rsidR="00CF7E14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="00A91A9F"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на яке по законодавству У</w:t>
      </w:r>
      <w:r w:rsid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країни буде накладене стягнення.</w:t>
      </w:r>
    </w:p>
    <w:p w:rsidR="00A91A9F" w:rsidRDefault="00A91A9F" w:rsidP="0003472F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Трудовий колектив і адміністрація в плані соціального розвитку враховують місця компактного проживання членів колективу. </w:t>
      </w:r>
      <w:r w:rsidR="0066553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СКГ </w:t>
      </w:r>
      <w:r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зобов’язан</w:t>
      </w:r>
      <w:r w:rsidR="0066553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е</w:t>
      </w:r>
      <w:r w:rsidRPr="00A91A9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забезпечити для своїх працюючих безпечні та не шкідливі умови праці і несе відповідальність у встановленому законодавстві порядку за шкоду, заподіяну здоров’ю та працездатності.</w:t>
      </w:r>
    </w:p>
    <w:p w:rsidR="0003472F" w:rsidRPr="00550385" w:rsidRDefault="0003472F" w:rsidP="0003472F">
      <w:pPr>
        <w:widowControl w:val="0"/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val="uk-UA" w:eastAsia="uk-UA" w:bidi="uk-UA"/>
        </w:rPr>
      </w:pPr>
    </w:p>
    <w:p w:rsidR="0003472F" w:rsidRPr="0003472F" w:rsidRDefault="0003472F" w:rsidP="0003472F">
      <w:pPr>
        <w:widowControl w:val="0"/>
        <w:tabs>
          <w:tab w:val="left" w:pos="9639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 xml:space="preserve">9. </w:t>
      </w:r>
      <w:r w:rsidR="00C169F8"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>Припинен</w:t>
      </w:r>
      <w:r w:rsidRPr="0003472F"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>ня діяльності</w:t>
      </w:r>
      <w:r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 xml:space="preserve"> </w:t>
      </w:r>
      <w:r w:rsidR="00665531"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>СКГ</w:t>
      </w:r>
    </w:p>
    <w:p w:rsidR="00A91A9F" w:rsidRPr="00550385" w:rsidRDefault="00A91A9F" w:rsidP="0003472F">
      <w:pPr>
        <w:widowControl w:val="0"/>
        <w:spacing w:after="0" w:line="0" w:lineRule="atLeast"/>
        <w:ind w:firstLine="567"/>
        <w:jc w:val="center"/>
        <w:rPr>
          <w:rFonts w:ascii="Times New Roman" w:eastAsia="Times New Roman" w:hAnsi="Times New Roman"/>
          <w:b/>
          <w:sz w:val="28"/>
          <w:szCs w:val="20"/>
          <w:lang w:val="uk-UA" w:eastAsia="uk-UA" w:bidi="uk-UA"/>
        </w:rPr>
      </w:pPr>
    </w:p>
    <w:p w:rsidR="0003472F" w:rsidRPr="0003472F" w:rsidRDefault="0003472F" w:rsidP="0003472F">
      <w:pPr>
        <w:widowControl w:val="0"/>
        <w:spacing w:after="0" w:line="240" w:lineRule="auto"/>
        <w:ind w:right="-7"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Припинення діяльності </w:t>
      </w:r>
      <w:r w:rsidR="0066553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P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здійснюється шляхом його реорганізації (злиття, приєднання, поділу, перетворення) або шляхом ліквідації за рішенням селищної ради, та в інших випадках, встановлених законодавством.</w:t>
      </w:r>
    </w:p>
    <w:p w:rsidR="0003472F" w:rsidRPr="0003472F" w:rsidRDefault="0003472F" w:rsidP="0003472F">
      <w:pPr>
        <w:widowControl w:val="0"/>
        <w:spacing w:after="0" w:line="240" w:lineRule="auto"/>
        <w:ind w:right="-7"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У разі злиття </w:t>
      </w:r>
      <w:r w:rsidR="0066553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P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з іншим (іншими) суб'єктами господарювання, </w:t>
      </w:r>
      <w:r w:rsidR="00CF7E14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P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всі майнові права та обов'язки кожного з них переходять до суб'єкта господарювання, що утворюється внаслідок злиття.</w:t>
      </w:r>
    </w:p>
    <w:p w:rsidR="0003472F" w:rsidRPr="0003472F" w:rsidRDefault="0003472F" w:rsidP="0003472F">
      <w:pPr>
        <w:widowControl w:val="0"/>
        <w:spacing w:after="0" w:line="240" w:lineRule="auto"/>
        <w:ind w:right="-7"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У разі приєднання</w:t>
      </w:r>
      <w:r w:rsidR="00D211BE" w:rsidRPr="00D211BE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</w:t>
      </w:r>
      <w:r w:rsidR="0066553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P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до інших суб'єктів господарювання, усі його майнові права та обов’язки переходять до суб'єкта господарювання, утвореного внаслідок приєднання.</w:t>
      </w:r>
    </w:p>
    <w:p w:rsidR="0003472F" w:rsidRDefault="0003472F" w:rsidP="0003472F">
      <w:pPr>
        <w:widowControl w:val="0"/>
        <w:spacing w:after="0" w:line="240" w:lineRule="auto"/>
        <w:ind w:right="-7"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У разі поділу </w:t>
      </w:r>
      <w:r w:rsidR="0066553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D211BE" w:rsidRPr="00D211BE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</w:t>
      </w:r>
      <w:r w:rsidRP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усі його майнові права та обов'язки переходять </w:t>
      </w:r>
      <w:r w:rsidR="00CF7E14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P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за розподільним актом (балансом) у відповідних частках до кожного з нових суб'єктів господарювання, що створилися внаслідок цього поділу.</w:t>
      </w:r>
    </w:p>
    <w:p w:rsidR="0003472F" w:rsidRPr="0003472F" w:rsidRDefault="0003472F" w:rsidP="0003472F">
      <w:pPr>
        <w:widowControl w:val="0"/>
        <w:spacing w:after="0" w:line="240" w:lineRule="auto"/>
        <w:ind w:right="-7"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У разі перетворення </w:t>
      </w:r>
      <w:r w:rsidR="0066553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D211BE" w:rsidRPr="00D211BE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</w:t>
      </w:r>
      <w:r w:rsidRP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(зміні його організаційно-правової форми) </w:t>
      </w:r>
      <w:r w:rsidR="00550385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P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в інший суб'єкт господарювання, до новоствореного суб'єкта господарювання за передавальним балансом (актом) переходить</w:t>
      </w:r>
      <w:r w:rsidR="001937DC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усе майно, права та обов’язки.</w:t>
      </w:r>
    </w:p>
    <w:p w:rsidR="0003472F" w:rsidRPr="0003472F" w:rsidRDefault="0003472F" w:rsidP="0003472F">
      <w:pPr>
        <w:widowControl w:val="0"/>
        <w:spacing w:after="0" w:line="240" w:lineRule="auto"/>
        <w:ind w:right="-7"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Ліквідація </w:t>
      </w:r>
      <w:r w:rsidR="0066553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="00D211BE" w:rsidRPr="00D211BE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 </w:t>
      </w:r>
      <w:r w:rsidRP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здійснюється ліквідаційною комісією, яка утворюється селищною радою, або, за її дорученням Виконавчим комітетом селищної ради.</w:t>
      </w:r>
    </w:p>
    <w:p w:rsidR="0003472F" w:rsidRDefault="0003472F" w:rsidP="0003472F">
      <w:pPr>
        <w:widowControl w:val="0"/>
        <w:spacing w:after="0" w:line="240" w:lineRule="auto"/>
        <w:ind w:right="-7"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Претензії кредиторів до </w:t>
      </w:r>
      <w:r w:rsidR="0066553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P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, що ліквідується, задовольняються згідно </w:t>
      </w:r>
      <w:r w:rsidR="00550385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P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з чинним законодавством України.</w:t>
      </w:r>
    </w:p>
    <w:p w:rsidR="001937DC" w:rsidRPr="0003472F" w:rsidRDefault="001937DC" w:rsidP="0003472F">
      <w:pPr>
        <w:widowControl w:val="0"/>
        <w:spacing w:after="0" w:line="240" w:lineRule="auto"/>
        <w:ind w:right="-7"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</w:p>
    <w:p w:rsidR="0003472F" w:rsidRPr="0003472F" w:rsidRDefault="0003472F" w:rsidP="0003472F">
      <w:pPr>
        <w:widowControl w:val="0"/>
        <w:spacing w:after="0" w:line="240" w:lineRule="auto"/>
        <w:ind w:right="-7"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lastRenderedPageBreak/>
        <w:t>Майно, яке залишилося після задоволення претензій кредиторів, розрахунків з членами трудового колективу з оплати праці та бюджетом, використовується за рішенням селищної ради.</w:t>
      </w:r>
    </w:p>
    <w:p w:rsidR="00A91A9F" w:rsidRDefault="0003472F" w:rsidP="0003472F">
      <w:pPr>
        <w:widowControl w:val="0"/>
        <w:spacing w:after="0" w:line="240" w:lineRule="auto"/>
        <w:ind w:right="-7"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  <w:r w:rsidRP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При реорганізації і ліквідації </w:t>
      </w:r>
      <w:r w:rsidR="00665531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СКГ</w:t>
      </w:r>
      <w:r w:rsidRP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, членам трудового колективу, </w:t>
      </w:r>
      <w:r w:rsidR="00D211BE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P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 xml:space="preserve">які звільняються, гарантується додержання їх прав та інтересів відповідно </w:t>
      </w:r>
      <w:r w:rsidR="00D211BE">
        <w:rPr>
          <w:rFonts w:ascii="Times New Roman" w:eastAsia="Times New Roman" w:hAnsi="Times New Roman"/>
          <w:sz w:val="28"/>
          <w:szCs w:val="28"/>
          <w:lang w:val="uk-UA" w:eastAsia="uk-UA" w:bidi="uk-UA"/>
        </w:rPr>
        <w:br/>
      </w:r>
      <w:r w:rsidRPr="0003472F">
        <w:rPr>
          <w:rFonts w:ascii="Times New Roman" w:eastAsia="Times New Roman" w:hAnsi="Times New Roman"/>
          <w:sz w:val="28"/>
          <w:szCs w:val="28"/>
          <w:lang w:val="uk-UA" w:eastAsia="uk-UA" w:bidi="uk-UA"/>
        </w:rPr>
        <w:t>до чинного законодавства України.</w:t>
      </w:r>
    </w:p>
    <w:p w:rsidR="00D211BE" w:rsidRPr="00550385" w:rsidRDefault="00D211BE" w:rsidP="0003472F">
      <w:pPr>
        <w:widowControl w:val="0"/>
        <w:spacing w:after="0" w:line="240" w:lineRule="auto"/>
        <w:ind w:right="-7" w:firstLine="567"/>
        <w:jc w:val="both"/>
        <w:rPr>
          <w:rFonts w:ascii="Times New Roman" w:eastAsia="Times New Roman" w:hAnsi="Times New Roman"/>
          <w:sz w:val="28"/>
          <w:szCs w:val="20"/>
          <w:lang w:val="uk-UA" w:eastAsia="uk-UA" w:bidi="uk-UA"/>
        </w:rPr>
      </w:pPr>
    </w:p>
    <w:p w:rsidR="00A91A9F" w:rsidRPr="00A91A9F" w:rsidRDefault="00A91A9F" w:rsidP="00A91A9F">
      <w:pPr>
        <w:widowControl w:val="0"/>
        <w:spacing w:after="0"/>
        <w:ind w:firstLine="567"/>
        <w:jc w:val="center"/>
        <w:rPr>
          <w:rFonts w:ascii="Times New Roman" w:eastAsia="Microsoft Sans Serif" w:hAnsi="Times New Roman"/>
          <w:b/>
          <w:color w:val="000000"/>
          <w:sz w:val="28"/>
          <w:szCs w:val="28"/>
          <w:lang w:val="uk-UA" w:eastAsia="uk-UA" w:bidi="uk-UA"/>
        </w:rPr>
      </w:pPr>
      <w:r w:rsidRPr="00A91A9F">
        <w:rPr>
          <w:rFonts w:ascii="Times New Roman" w:eastAsia="Microsoft Sans Serif" w:hAnsi="Times New Roman"/>
          <w:b/>
          <w:color w:val="000000"/>
          <w:sz w:val="28"/>
          <w:szCs w:val="28"/>
          <w:lang w:val="uk-UA" w:eastAsia="uk-UA" w:bidi="uk-UA"/>
        </w:rPr>
        <w:t>ХІІ. Прикінцеві положення</w:t>
      </w:r>
    </w:p>
    <w:p w:rsidR="00A91A9F" w:rsidRPr="00550385" w:rsidRDefault="00A91A9F" w:rsidP="00A91A9F">
      <w:pPr>
        <w:widowControl w:val="0"/>
        <w:spacing w:after="0"/>
        <w:ind w:firstLine="567"/>
        <w:jc w:val="center"/>
        <w:rPr>
          <w:rFonts w:ascii="Times New Roman" w:eastAsia="Microsoft Sans Serif" w:hAnsi="Times New Roman"/>
          <w:b/>
          <w:color w:val="000000"/>
          <w:sz w:val="28"/>
          <w:szCs w:val="20"/>
          <w:lang w:val="uk-UA" w:eastAsia="uk-UA" w:bidi="uk-UA"/>
        </w:rPr>
      </w:pPr>
    </w:p>
    <w:p w:rsidR="00A91A9F" w:rsidRPr="00A91A9F" w:rsidRDefault="00A91A9F" w:rsidP="00A91A9F">
      <w:pPr>
        <w:widowControl w:val="0"/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Microsoft Sans Serif" w:hAnsi="Times New Roman"/>
          <w:iCs/>
          <w:color w:val="000000"/>
          <w:sz w:val="28"/>
          <w:szCs w:val="28"/>
          <w:lang w:val="uk-UA" w:eastAsia="uk-UA" w:bidi="uk-UA"/>
        </w:rPr>
      </w:pPr>
      <w:r w:rsidRPr="00A91A9F">
        <w:rPr>
          <w:rFonts w:ascii="Times New Roman" w:eastAsia="Microsoft Sans Serif" w:hAnsi="Times New Roman"/>
          <w:iCs/>
          <w:color w:val="000000"/>
          <w:sz w:val="28"/>
          <w:szCs w:val="28"/>
          <w:lang w:val="uk-UA" w:eastAsia="uk-UA" w:bidi="uk-UA"/>
        </w:rPr>
        <w:t xml:space="preserve">Зміни та доповнення до цього Статуту підлягають державній реєстрації </w:t>
      </w:r>
      <w:r w:rsidR="00D211BE">
        <w:rPr>
          <w:rFonts w:ascii="Times New Roman" w:eastAsia="Microsoft Sans Serif" w:hAnsi="Times New Roman"/>
          <w:iCs/>
          <w:color w:val="000000"/>
          <w:sz w:val="28"/>
          <w:szCs w:val="28"/>
          <w:lang w:val="uk-UA" w:eastAsia="uk-UA" w:bidi="uk-UA"/>
        </w:rPr>
        <w:br/>
      </w:r>
      <w:r w:rsidRPr="00A91A9F">
        <w:rPr>
          <w:rFonts w:ascii="Times New Roman" w:eastAsia="Microsoft Sans Serif" w:hAnsi="Times New Roman"/>
          <w:iCs/>
          <w:color w:val="000000"/>
          <w:sz w:val="28"/>
          <w:szCs w:val="28"/>
          <w:lang w:val="uk-UA" w:eastAsia="uk-UA" w:bidi="uk-UA"/>
        </w:rPr>
        <w:t>у порядку, встановленому чинним законодавством України. </w:t>
      </w:r>
    </w:p>
    <w:p w:rsidR="00A91A9F" w:rsidRPr="00A91A9F" w:rsidRDefault="00A91A9F" w:rsidP="00A91A9F">
      <w:pPr>
        <w:widowControl w:val="0"/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Microsoft Sans Serif" w:hAnsi="Times New Roman"/>
          <w:iCs/>
          <w:color w:val="000000"/>
          <w:sz w:val="28"/>
          <w:szCs w:val="28"/>
          <w:lang w:val="uk-UA" w:eastAsia="uk-UA" w:bidi="uk-UA"/>
        </w:rPr>
      </w:pPr>
      <w:r w:rsidRPr="00A91A9F">
        <w:rPr>
          <w:rFonts w:ascii="Times New Roman" w:eastAsia="Microsoft Sans Serif" w:hAnsi="Times New Roman"/>
          <w:iCs/>
          <w:color w:val="000000"/>
          <w:sz w:val="28"/>
          <w:szCs w:val="28"/>
          <w:lang w:val="uk-UA" w:eastAsia="uk-UA" w:bidi="uk-UA"/>
        </w:rPr>
        <w:t xml:space="preserve">Питання, що не врегульовані цим Статутом, вирішуються відповідно </w:t>
      </w:r>
      <w:r w:rsidR="00D211BE">
        <w:rPr>
          <w:rFonts w:ascii="Times New Roman" w:eastAsia="Microsoft Sans Serif" w:hAnsi="Times New Roman"/>
          <w:iCs/>
          <w:color w:val="000000"/>
          <w:sz w:val="28"/>
          <w:szCs w:val="28"/>
          <w:lang w:val="uk-UA" w:eastAsia="uk-UA" w:bidi="uk-UA"/>
        </w:rPr>
        <w:br/>
      </w:r>
      <w:r w:rsidRPr="00A91A9F">
        <w:rPr>
          <w:rFonts w:ascii="Times New Roman" w:eastAsia="Microsoft Sans Serif" w:hAnsi="Times New Roman"/>
          <w:iCs/>
          <w:color w:val="000000"/>
          <w:sz w:val="28"/>
          <w:szCs w:val="28"/>
          <w:lang w:val="uk-UA" w:eastAsia="uk-UA" w:bidi="uk-UA"/>
        </w:rPr>
        <w:t>до норм чинного законодавства України.</w:t>
      </w:r>
    </w:p>
    <w:p w:rsidR="00A91A9F" w:rsidRPr="00A91A9F" w:rsidRDefault="00A91A9F" w:rsidP="00A91A9F">
      <w:pPr>
        <w:widowControl w:val="0"/>
        <w:tabs>
          <w:tab w:val="left" w:pos="5660"/>
        </w:tabs>
        <w:spacing w:after="0" w:line="240" w:lineRule="auto"/>
        <w:ind w:firstLine="567"/>
        <w:jc w:val="both"/>
        <w:rPr>
          <w:rFonts w:ascii="Times New Roman" w:eastAsia="Microsoft Sans Serif" w:hAnsi="Times New Roman"/>
          <w:color w:val="000000"/>
          <w:sz w:val="28"/>
          <w:szCs w:val="28"/>
          <w:lang w:val="uk-UA" w:eastAsia="uk-UA" w:bidi="uk-UA"/>
        </w:rPr>
      </w:pPr>
    </w:p>
    <w:p w:rsidR="00A91A9F" w:rsidRDefault="00A91A9F" w:rsidP="00A91A9F">
      <w:pPr>
        <w:widowControl w:val="0"/>
        <w:tabs>
          <w:tab w:val="left" w:pos="7088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en-US" w:bidi="uk-UA"/>
        </w:rPr>
      </w:pPr>
    </w:p>
    <w:p w:rsidR="009E6B92" w:rsidRPr="00A91A9F" w:rsidRDefault="009E6B92" w:rsidP="00A91A9F">
      <w:pPr>
        <w:widowControl w:val="0"/>
        <w:tabs>
          <w:tab w:val="left" w:pos="7088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en-US" w:bidi="uk-UA"/>
        </w:rPr>
      </w:pPr>
    </w:p>
    <w:p w:rsidR="00A91A9F" w:rsidRPr="00A91A9F" w:rsidRDefault="00A91A9F" w:rsidP="00A91A9F">
      <w:pPr>
        <w:widowControl w:val="0"/>
        <w:tabs>
          <w:tab w:val="left" w:pos="7088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en-US" w:bidi="uk-UA"/>
        </w:rPr>
      </w:pPr>
    </w:p>
    <w:p w:rsidR="00A91A9F" w:rsidRPr="00A91A9F" w:rsidRDefault="00A91A9F" w:rsidP="00D211BE">
      <w:pPr>
        <w:widowControl w:val="0"/>
        <w:tabs>
          <w:tab w:val="left" w:pos="7088"/>
        </w:tabs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en-US" w:bidi="uk-UA"/>
        </w:rPr>
      </w:pPr>
      <w:r w:rsidRPr="00A91A9F">
        <w:rPr>
          <w:rFonts w:ascii="Times New Roman" w:hAnsi="Times New Roman"/>
          <w:b/>
          <w:color w:val="000000"/>
          <w:sz w:val="28"/>
          <w:szCs w:val="28"/>
          <w:lang w:val="uk-UA" w:eastAsia="en-US" w:bidi="uk-UA"/>
        </w:rPr>
        <w:t>Секретар селищної ради                                                    Віталій БУДНИК</w:t>
      </w:r>
    </w:p>
    <w:p w:rsidR="00A91A9F" w:rsidRPr="00A91A9F" w:rsidRDefault="00A91A9F" w:rsidP="00A91A9F">
      <w:pPr>
        <w:widowControl w:val="0"/>
        <w:spacing w:after="0" w:line="240" w:lineRule="auto"/>
        <w:ind w:right="-7" w:firstLine="567"/>
        <w:jc w:val="both"/>
        <w:rPr>
          <w:rFonts w:ascii="Times New Roman" w:eastAsia="Times New Roman" w:hAnsi="Times New Roman"/>
          <w:sz w:val="28"/>
          <w:szCs w:val="28"/>
          <w:lang w:val="uk-UA" w:eastAsia="uk-UA" w:bidi="uk-UA"/>
        </w:rPr>
      </w:pPr>
    </w:p>
    <w:p w:rsidR="00F21D57" w:rsidRPr="00A91A9F" w:rsidRDefault="00F21D57" w:rsidP="00F21D5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21D57" w:rsidRPr="00A91A9F" w:rsidRDefault="00F21D57" w:rsidP="00F21D5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21D57" w:rsidRPr="00A91A9F" w:rsidRDefault="00F21D57" w:rsidP="00F21D57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F21D57" w:rsidRPr="00A91A9F" w:rsidSect="002755A3">
      <w:headerReference w:type="default" r:id="rId9"/>
      <w:pgSz w:w="11906" w:h="16838"/>
      <w:pgMar w:top="1135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093" w:rsidRDefault="00AE0093" w:rsidP="000A6776">
      <w:pPr>
        <w:spacing w:after="0" w:line="240" w:lineRule="auto"/>
      </w:pPr>
      <w:r>
        <w:separator/>
      </w:r>
    </w:p>
  </w:endnote>
  <w:endnote w:type="continuationSeparator" w:id="0">
    <w:p w:rsidR="00AE0093" w:rsidRDefault="00AE0093" w:rsidP="000A6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093" w:rsidRDefault="00AE0093" w:rsidP="000A6776">
      <w:pPr>
        <w:spacing w:after="0" w:line="240" w:lineRule="auto"/>
      </w:pPr>
      <w:r>
        <w:separator/>
      </w:r>
    </w:p>
  </w:footnote>
  <w:footnote w:type="continuationSeparator" w:id="0">
    <w:p w:rsidR="00AE0093" w:rsidRDefault="00AE0093" w:rsidP="000A6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9774724"/>
    </w:sdtPr>
    <w:sdtEndPr>
      <w:rPr>
        <w:rFonts w:ascii="Times New Roman" w:hAnsi="Times New Roman"/>
        <w:sz w:val="28"/>
        <w:szCs w:val="28"/>
      </w:rPr>
    </w:sdtEndPr>
    <w:sdtContent>
      <w:p w:rsidR="008E4BE1" w:rsidRPr="00B423A6" w:rsidRDefault="009369C9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423A6">
          <w:rPr>
            <w:rFonts w:ascii="Times New Roman" w:hAnsi="Times New Roman"/>
            <w:sz w:val="28"/>
            <w:szCs w:val="28"/>
          </w:rPr>
          <w:fldChar w:fldCharType="begin"/>
        </w:r>
        <w:r w:rsidR="008E4BE1" w:rsidRPr="00B423A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423A6">
          <w:rPr>
            <w:rFonts w:ascii="Times New Roman" w:hAnsi="Times New Roman"/>
            <w:sz w:val="28"/>
            <w:szCs w:val="28"/>
          </w:rPr>
          <w:fldChar w:fldCharType="separate"/>
        </w:r>
        <w:r w:rsidR="0030695B">
          <w:rPr>
            <w:rFonts w:ascii="Times New Roman" w:hAnsi="Times New Roman"/>
            <w:noProof/>
            <w:sz w:val="28"/>
            <w:szCs w:val="28"/>
          </w:rPr>
          <w:t>2</w:t>
        </w:r>
        <w:r w:rsidRPr="00B423A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8E4BE1" w:rsidRDefault="008E4BE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302A9"/>
    <w:multiLevelType w:val="multilevel"/>
    <w:tmpl w:val="7A8AA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55556"/>
    <w:multiLevelType w:val="multilevel"/>
    <w:tmpl w:val="795AE9D0"/>
    <w:lvl w:ilvl="0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F7338F"/>
    <w:multiLevelType w:val="multilevel"/>
    <w:tmpl w:val="55CE5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6D7518"/>
    <w:multiLevelType w:val="multilevel"/>
    <w:tmpl w:val="BB786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3D0634"/>
    <w:multiLevelType w:val="hybridMultilevel"/>
    <w:tmpl w:val="48264A8A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50EE00D4"/>
    <w:multiLevelType w:val="multilevel"/>
    <w:tmpl w:val="C604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80470C"/>
    <w:multiLevelType w:val="multilevel"/>
    <w:tmpl w:val="BAAAA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9D4758"/>
    <w:multiLevelType w:val="multilevel"/>
    <w:tmpl w:val="93C21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E09"/>
    <w:rsid w:val="0003472F"/>
    <w:rsid w:val="00056461"/>
    <w:rsid w:val="000660E7"/>
    <w:rsid w:val="00096C24"/>
    <w:rsid w:val="000A2B3E"/>
    <w:rsid w:val="000A6776"/>
    <w:rsid w:val="000F62DC"/>
    <w:rsid w:val="0010751A"/>
    <w:rsid w:val="001301F6"/>
    <w:rsid w:val="001444A7"/>
    <w:rsid w:val="00172094"/>
    <w:rsid w:val="001937DC"/>
    <w:rsid w:val="00195857"/>
    <w:rsid w:val="001A56CF"/>
    <w:rsid w:val="001B55DB"/>
    <w:rsid w:val="001C4C85"/>
    <w:rsid w:val="001F09A4"/>
    <w:rsid w:val="001F4807"/>
    <w:rsid w:val="00233A77"/>
    <w:rsid w:val="00261AB2"/>
    <w:rsid w:val="00261EB3"/>
    <w:rsid w:val="002717F3"/>
    <w:rsid w:val="002755A3"/>
    <w:rsid w:val="002A2082"/>
    <w:rsid w:val="002B6B3E"/>
    <w:rsid w:val="002C342E"/>
    <w:rsid w:val="002D1C6A"/>
    <w:rsid w:val="002D5032"/>
    <w:rsid w:val="002D6F02"/>
    <w:rsid w:val="003052A8"/>
    <w:rsid w:val="0030695B"/>
    <w:rsid w:val="0031634D"/>
    <w:rsid w:val="00344256"/>
    <w:rsid w:val="00382A31"/>
    <w:rsid w:val="003A2A8D"/>
    <w:rsid w:val="003A3AF3"/>
    <w:rsid w:val="003B26E7"/>
    <w:rsid w:val="003C0C47"/>
    <w:rsid w:val="003D07D8"/>
    <w:rsid w:val="003D6E27"/>
    <w:rsid w:val="003E401C"/>
    <w:rsid w:val="003F2249"/>
    <w:rsid w:val="003F7C04"/>
    <w:rsid w:val="004141FD"/>
    <w:rsid w:val="00431AE0"/>
    <w:rsid w:val="004564E2"/>
    <w:rsid w:val="00457AA3"/>
    <w:rsid w:val="00460832"/>
    <w:rsid w:val="00473C1C"/>
    <w:rsid w:val="00491773"/>
    <w:rsid w:val="00495B92"/>
    <w:rsid w:val="004976BC"/>
    <w:rsid w:val="004A4769"/>
    <w:rsid w:val="004D0EA1"/>
    <w:rsid w:val="004D3DAB"/>
    <w:rsid w:val="004E0773"/>
    <w:rsid w:val="004E61FD"/>
    <w:rsid w:val="004F7134"/>
    <w:rsid w:val="00511EBB"/>
    <w:rsid w:val="00517336"/>
    <w:rsid w:val="005365C3"/>
    <w:rsid w:val="00550385"/>
    <w:rsid w:val="00567FFE"/>
    <w:rsid w:val="005957E6"/>
    <w:rsid w:val="005F5085"/>
    <w:rsid w:val="00606DD7"/>
    <w:rsid w:val="006077F3"/>
    <w:rsid w:val="006100BD"/>
    <w:rsid w:val="006378EB"/>
    <w:rsid w:val="00640085"/>
    <w:rsid w:val="00665531"/>
    <w:rsid w:val="00671236"/>
    <w:rsid w:val="00697B5D"/>
    <w:rsid w:val="006B0CD5"/>
    <w:rsid w:val="006B4E90"/>
    <w:rsid w:val="006D2187"/>
    <w:rsid w:val="006E5B5A"/>
    <w:rsid w:val="006F1E09"/>
    <w:rsid w:val="00714282"/>
    <w:rsid w:val="00735E6B"/>
    <w:rsid w:val="00736245"/>
    <w:rsid w:val="0075676A"/>
    <w:rsid w:val="007642E5"/>
    <w:rsid w:val="00770FF5"/>
    <w:rsid w:val="00793440"/>
    <w:rsid w:val="007A7A1D"/>
    <w:rsid w:val="007A7AA1"/>
    <w:rsid w:val="007B4B3F"/>
    <w:rsid w:val="007C327A"/>
    <w:rsid w:val="007C78D9"/>
    <w:rsid w:val="008011D6"/>
    <w:rsid w:val="008031A6"/>
    <w:rsid w:val="00810B73"/>
    <w:rsid w:val="00840A17"/>
    <w:rsid w:val="008417A5"/>
    <w:rsid w:val="0084684C"/>
    <w:rsid w:val="00871CEC"/>
    <w:rsid w:val="008867B9"/>
    <w:rsid w:val="00893570"/>
    <w:rsid w:val="008B2FC9"/>
    <w:rsid w:val="008D020D"/>
    <w:rsid w:val="008E4BE1"/>
    <w:rsid w:val="008E5378"/>
    <w:rsid w:val="008E7349"/>
    <w:rsid w:val="0091392B"/>
    <w:rsid w:val="009369C9"/>
    <w:rsid w:val="00955978"/>
    <w:rsid w:val="00960A2E"/>
    <w:rsid w:val="00977733"/>
    <w:rsid w:val="009B09E9"/>
    <w:rsid w:val="009C3484"/>
    <w:rsid w:val="009D53ED"/>
    <w:rsid w:val="009E2A4F"/>
    <w:rsid w:val="009E6B92"/>
    <w:rsid w:val="00A3282B"/>
    <w:rsid w:val="00A51D3D"/>
    <w:rsid w:val="00A611E1"/>
    <w:rsid w:val="00A84FA2"/>
    <w:rsid w:val="00A91A9F"/>
    <w:rsid w:val="00AE0093"/>
    <w:rsid w:val="00AE175F"/>
    <w:rsid w:val="00AF07FA"/>
    <w:rsid w:val="00B025DB"/>
    <w:rsid w:val="00B02E8F"/>
    <w:rsid w:val="00B244F6"/>
    <w:rsid w:val="00B30A55"/>
    <w:rsid w:val="00B4010E"/>
    <w:rsid w:val="00B423A6"/>
    <w:rsid w:val="00B467F1"/>
    <w:rsid w:val="00B7459D"/>
    <w:rsid w:val="00B87FDA"/>
    <w:rsid w:val="00BA0EC9"/>
    <w:rsid w:val="00BD6A44"/>
    <w:rsid w:val="00BF3153"/>
    <w:rsid w:val="00BF46CA"/>
    <w:rsid w:val="00C01DB2"/>
    <w:rsid w:val="00C169F8"/>
    <w:rsid w:val="00C3016A"/>
    <w:rsid w:val="00C420DB"/>
    <w:rsid w:val="00C84795"/>
    <w:rsid w:val="00CB22A7"/>
    <w:rsid w:val="00CB44E4"/>
    <w:rsid w:val="00CF7E14"/>
    <w:rsid w:val="00D211BE"/>
    <w:rsid w:val="00D21942"/>
    <w:rsid w:val="00D26C01"/>
    <w:rsid w:val="00D27D58"/>
    <w:rsid w:val="00D373CD"/>
    <w:rsid w:val="00D745FC"/>
    <w:rsid w:val="00DC5C68"/>
    <w:rsid w:val="00DC6CDC"/>
    <w:rsid w:val="00DD3DF9"/>
    <w:rsid w:val="00DE2A77"/>
    <w:rsid w:val="00DE7771"/>
    <w:rsid w:val="00DF6944"/>
    <w:rsid w:val="00DF6EBA"/>
    <w:rsid w:val="00E15A77"/>
    <w:rsid w:val="00E304F1"/>
    <w:rsid w:val="00E46320"/>
    <w:rsid w:val="00E61F7C"/>
    <w:rsid w:val="00E76529"/>
    <w:rsid w:val="00E843EE"/>
    <w:rsid w:val="00E846C5"/>
    <w:rsid w:val="00EC7389"/>
    <w:rsid w:val="00EE040A"/>
    <w:rsid w:val="00EE6514"/>
    <w:rsid w:val="00F21D57"/>
    <w:rsid w:val="00F24C89"/>
    <w:rsid w:val="00F44CF2"/>
    <w:rsid w:val="00F45B4D"/>
    <w:rsid w:val="00F51441"/>
    <w:rsid w:val="00F53A8D"/>
    <w:rsid w:val="00F6445E"/>
    <w:rsid w:val="00F65CD2"/>
    <w:rsid w:val="00F66279"/>
    <w:rsid w:val="00F719FF"/>
    <w:rsid w:val="00F85449"/>
    <w:rsid w:val="00F85BD7"/>
    <w:rsid w:val="00FB1216"/>
    <w:rsid w:val="00FC1D68"/>
    <w:rsid w:val="00FE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D6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11E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B22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A6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776"/>
    <w:rPr>
      <w:rFonts w:ascii="Calibri" w:eastAsia="Calibri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0A6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6776"/>
    <w:rPr>
      <w:rFonts w:ascii="Calibri" w:eastAsia="Calibri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40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010E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4"/>
    <w:uiPriority w:val="59"/>
    <w:rsid w:val="00E304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8E734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E7349"/>
    <w:rPr>
      <w:rFonts w:ascii="Consolas" w:eastAsia="Calibri" w:hAnsi="Consolas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D6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11E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B22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A6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776"/>
    <w:rPr>
      <w:rFonts w:ascii="Calibri" w:eastAsia="Calibri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0A6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6776"/>
    <w:rPr>
      <w:rFonts w:ascii="Calibri" w:eastAsia="Calibri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40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010E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4"/>
    <w:uiPriority w:val="59"/>
    <w:rsid w:val="00E304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8E734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E7349"/>
    <w:rPr>
      <w:rFonts w:ascii="Consolas" w:eastAsia="Calibri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3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0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5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8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3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7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8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4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6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4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0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9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1ADCC-0B8E-411A-BC0C-6FF806F27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14908</Words>
  <Characters>8498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Пользователь Windows</cp:lastModifiedBy>
  <cp:revision>100</cp:revision>
  <cp:lastPrinted>2021-11-23T08:47:00Z</cp:lastPrinted>
  <dcterms:created xsi:type="dcterms:W3CDTF">2021-01-26T14:40:00Z</dcterms:created>
  <dcterms:modified xsi:type="dcterms:W3CDTF">2025-02-20T06:53:00Z</dcterms:modified>
</cp:coreProperties>
</file>