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866" w:rsidRDefault="001F2866" w:rsidP="007F76AF">
      <w:pPr>
        <w:widowControl w:val="0"/>
        <w:tabs>
          <w:tab w:val="left" w:pos="567"/>
          <w:tab w:val="left" w:pos="5103"/>
        </w:tabs>
        <w:spacing w:line="240" w:lineRule="auto"/>
        <w:ind w:right="-410" w:firstLine="5103"/>
        <w:rPr>
          <w:rFonts w:ascii="Times New Roman" w:eastAsia="Times New Roman" w:hAnsi="Times New Roman" w:cs="Times New Roman"/>
          <w:color w:val="000000"/>
          <w:sz w:val="24"/>
          <w:szCs w:val="24"/>
          <w:shd w:val="clear" w:color="auto" w:fill="FFFFFF"/>
          <w:lang w:val="uk-UA" w:eastAsia="ru-RU"/>
        </w:rPr>
      </w:pPr>
      <w:r w:rsidRPr="001F2866">
        <w:rPr>
          <w:rFonts w:ascii="Times New Roman" w:eastAsia="Times New Roman" w:hAnsi="Times New Roman" w:cs="Times New Roman"/>
          <w:bCs/>
          <w:color w:val="000000"/>
          <w:sz w:val="24"/>
          <w:szCs w:val="24"/>
          <w:shd w:val="clear" w:color="auto" w:fill="FFFFFF"/>
          <w:lang w:eastAsia="ru-RU"/>
        </w:rPr>
        <w:t>ЗАТВЕРДЖЕНО</w:t>
      </w:r>
    </w:p>
    <w:p w:rsidR="008927F3" w:rsidRPr="00795A5C" w:rsidRDefault="008927F3" w:rsidP="007F76AF">
      <w:pPr>
        <w:widowControl w:val="0"/>
        <w:tabs>
          <w:tab w:val="left" w:pos="567"/>
        </w:tabs>
        <w:spacing w:line="240" w:lineRule="auto"/>
        <w:ind w:right="-410" w:firstLine="5103"/>
        <w:rPr>
          <w:rFonts w:ascii="Times New Roman" w:eastAsia="Times New Roman" w:hAnsi="Times New Roman" w:cs="Times New Roman"/>
          <w:color w:val="000000"/>
          <w:sz w:val="24"/>
          <w:szCs w:val="24"/>
          <w:shd w:val="clear" w:color="auto" w:fill="FFFFFF"/>
          <w:lang w:val="uk-UA" w:eastAsia="ru-RU"/>
        </w:rPr>
      </w:pPr>
      <w:r w:rsidRPr="00795A5C">
        <w:rPr>
          <w:rFonts w:ascii="Times New Roman" w:eastAsia="Times New Roman" w:hAnsi="Times New Roman" w:cs="Times New Roman"/>
          <w:color w:val="000000"/>
          <w:sz w:val="24"/>
          <w:szCs w:val="24"/>
          <w:shd w:val="clear" w:color="auto" w:fill="FFFFFF"/>
          <w:lang w:val="uk-UA" w:eastAsia="ru-RU"/>
        </w:rPr>
        <w:t xml:space="preserve">рішення </w:t>
      </w:r>
      <w:r w:rsidR="007F76AF">
        <w:rPr>
          <w:rFonts w:ascii="Times New Roman" w:eastAsia="Times New Roman" w:hAnsi="Times New Roman" w:cs="Times New Roman"/>
          <w:color w:val="000000"/>
          <w:sz w:val="24"/>
          <w:szCs w:val="24"/>
          <w:shd w:val="clear" w:color="auto" w:fill="FFFFFF"/>
          <w:lang w:val="uk-UA" w:eastAsia="ru-RU"/>
        </w:rPr>
        <w:t>Х</w:t>
      </w:r>
      <w:r w:rsidR="00795A5C">
        <w:rPr>
          <w:rFonts w:ascii="Times New Roman" w:eastAsia="Times New Roman" w:hAnsi="Times New Roman" w:cs="Times New Roman"/>
          <w:color w:val="000000"/>
          <w:sz w:val="24"/>
          <w:szCs w:val="24"/>
          <w:shd w:val="clear" w:color="auto" w:fill="FFFFFF"/>
          <w:lang w:val="uk-UA" w:eastAsia="ru-RU"/>
        </w:rPr>
        <w:t>ІІ</w:t>
      </w:r>
      <w:r w:rsidRPr="00795A5C">
        <w:rPr>
          <w:rFonts w:ascii="Times New Roman" w:eastAsia="Times New Roman" w:hAnsi="Times New Roman" w:cs="Times New Roman"/>
          <w:color w:val="000000"/>
          <w:sz w:val="24"/>
          <w:szCs w:val="24"/>
          <w:shd w:val="clear" w:color="auto" w:fill="FFFFFF"/>
          <w:lang w:val="uk-UA" w:eastAsia="ru-RU"/>
        </w:rPr>
        <w:t xml:space="preserve"> сесії Кегичівської   </w:t>
      </w:r>
    </w:p>
    <w:p w:rsidR="008927F3" w:rsidRPr="00795A5C" w:rsidRDefault="00795A5C" w:rsidP="007F76AF">
      <w:pPr>
        <w:widowControl w:val="0"/>
        <w:tabs>
          <w:tab w:val="left" w:pos="567"/>
        </w:tabs>
        <w:spacing w:line="240" w:lineRule="auto"/>
        <w:ind w:right="-410" w:firstLine="5103"/>
        <w:rPr>
          <w:rFonts w:ascii="Times New Roman" w:eastAsia="Times New Roman" w:hAnsi="Times New Roman" w:cs="Times New Roman"/>
          <w:color w:val="000000"/>
          <w:sz w:val="24"/>
          <w:szCs w:val="24"/>
          <w:shd w:val="clear" w:color="auto" w:fill="FFFFFF"/>
          <w:lang w:val="uk-UA" w:eastAsia="ru-RU"/>
        </w:rPr>
      </w:pPr>
      <w:r w:rsidRPr="00795A5C">
        <w:rPr>
          <w:rFonts w:ascii="Times New Roman" w:eastAsia="Times New Roman" w:hAnsi="Times New Roman" w:cs="Times New Roman"/>
          <w:color w:val="000000"/>
          <w:sz w:val="24"/>
          <w:szCs w:val="24"/>
          <w:shd w:val="clear" w:color="auto" w:fill="FFFFFF"/>
          <w:lang w:val="uk-UA" w:eastAsia="ru-RU"/>
        </w:rPr>
        <w:t>селищної</w:t>
      </w:r>
      <w:r w:rsidR="008927F3" w:rsidRPr="00795A5C">
        <w:rPr>
          <w:rFonts w:ascii="Times New Roman" w:eastAsia="Times New Roman" w:hAnsi="Times New Roman" w:cs="Times New Roman"/>
          <w:color w:val="000000"/>
          <w:sz w:val="24"/>
          <w:szCs w:val="24"/>
          <w:shd w:val="clear" w:color="auto" w:fill="FFFFFF"/>
          <w:lang w:val="uk-UA" w:eastAsia="ru-RU"/>
        </w:rPr>
        <w:t xml:space="preserve"> ради </w:t>
      </w:r>
      <w:r w:rsidR="008927F3" w:rsidRPr="008927F3">
        <w:rPr>
          <w:rFonts w:ascii="Times New Roman" w:eastAsia="Times New Roman" w:hAnsi="Times New Roman" w:cs="Times New Roman"/>
          <w:color w:val="000000"/>
          <w:sz w:val="24"/>
          <w:szCs w:val="24"/>
          <w:shd w:val="clear" w:color="auto" w:fill="FFFFFF"/>
          <w:lang w:val="en-US" w:eastAsia="ru-RU"/>
        </w:rPr>
        <w:t>VIII</w:t>
      </w:r>
      <w:r w:rsidR="008927F3" w:rsidRPr="00795A5C">
        <w:rPr>
          <w:rFonts w:ascii="Times New Roman" w:eastAsia="Times New Roman" w:hAnsi="Times New Roman" w:cs="Times New Roman"/>
          <w:color w:val="000000"/>
          <w:sz w:val="24"/>
          <w:szCs w:val="24"/>
          <w:shd w:val="clear" w:color="auto" w:fill="FFFFFF"/>
          <w:lang w:val="uk-UA" w:eastAsia="ru-RU"/>
        </w:rPr>
        <w:t xml:space="preserve"> скликання  </w:t>
      </w:r>
    </w:p>
    <w:p w:rsidR="008927F3" w:rsidRPr="008927F3" w:rsidRDefault="008927F3" w:rsidP="007F76AF">
      <w:pPr>
        <w:widowControl w:val="0"/>
        <w:tabs>
          <w:tab w:val="left" w:pos="567"/>
        </w:tabs>
        <w:spacing w:line="240" w:lineRule="auto"/>
        <w:ind w:firstLine="5103"/>
        <w:rPr>
          <w:rFonts w:ascii="Times New Roman" w:eastAsia="Times New Roman" w:hAnsi="Times New Roman" w:cs="Times New Roman"/>
          <w:sz w:val="24"/>
          <w:szCs w:val="24"/>
          <w:shd w:val="clear" w:color="auto" w:fill="FFFFFF"/>
          <w:lang w:val="uk-UA" w:eastAsia="ru-RU"/>
        </w:rPr>
      </w:pPr>
      <w:r w:rsidRPr="00AB57FE">
        <w:rPr>
          <w:rFonts w:ascii="Times New Roman" w:eastAsia="Times New Roman" w:hAnsi="Times New Roman" w:cs="Times New Roman"/>
          <w:color w:val="000000"/>
          <w:sz w:val="24"/>
          <w:szCs w:val="24"/>
          <w:shd w:val="clear" w:color="auto" w:fill="FFFFFF"/>
          <w:lang w:val="uk-UA" w:eastAsia="ru-RU"/>
        </w:rPr>
        <w:t xml:space="preserve">від </w:t>
      </w:r>
      <w:r w:rsidR="006E33A1">
        <w:rPr>
          <w:rFonts w:ascii="Times New Roman" w:eastAsia="Times New Roman" w:hAnsi="Times New Roman" w:cs="Times New Roman"/>
          <w:color w:val="000000"/>
          <w:sz w:val="24"/>
          <w:szCs w:val="24"/>
          <w:shd w:val="clear" w:color="auto" w:fill="FFFFFF"/>
          <w:lang w:val="uk-UA" w:eastAsia="ru-RU"/>
        </w:rPr>
        <w:t>30 червня 2021</w:t>
      </w:r>
      <w:r w:rsidRPr="008927F3">
        <w:rPr>
          <w:rFonts w:ascii="Times New Roman" w:eastAsia="Times New Roman" w:hAnsi="Times New Roman" w:cs="Times New Roman"/>
          <w:color w:val="000000"/>
          <w:sz w:val="24"/>
          <w:szCs w:val="24"/>
          <w:shd w:val="clear" w:color="auto" w:fill="FFFFFF"/>
          <w:lang w:val="uk-UA" w:eastAsia="ru-RU"/>
        </w:rPr>
        <w:t xml:space="preserve"> року</w:t>
      </w:r>
      <w:r w:rsidRPr="00AB57FE">
        <w:rPr>
          <w:rFonts w:ascii="Times New Roman" w:eastAsia="Times New Roman" w:hAnsi="Times New Roman" w:cs="Times New Roman"/>
          <w:color w:val="000000"/>
          <w:sz w:val="24"/>
          <w:szCs w:val="24"/>
          <w:shd w:val="clear" w:color="auto" w:fill="FFFFFF"/>
          <w:lang w:val="uk-UA" w:eastAsia="ru-RU"/>
        </w:rPr>
        <w:t xml:space="preserve"> № </w:t>
      </w:r>
      <w:r w:rsidR="006E33A1">
        <w:rPr>
          <w:rFonts w:ascii="Times New Roman" w:eastAsia="Times New Roman" w:hAnsi="Times New Roman" w:cs="Times New Roman"/>
          <w:color w:val="000000"/>
          <w:sz w:val="24"/>
          <w:szCs w:val="24"/>
          <w:shd w:val="clear" w:color="auto" w:fill="FFFFFF"/>
          <w:lang w:val="uk-UA" w:eastAsia="ru-RU"/>
        </w:rPr>
        <w:t>1733</w:t>
      </w:r>
      <w:r w:rsidRPr="008927F3">
        <w:rPr>
          <w:rFonts w:ascii="Times New Roman" w:eastAsia="Times New Roman" w:hAnsi="Times New Roman" w:cs="Times New Roman"/>
          <w:sz w:val="24"/>
          <w:szCs w:val="24"/>
          <w:shd w:val="clear" w:color="auto" w:fill="FFFFFF"/>
          <w:lang w:val="uk-UA" w:eastAsia="ru-RU"/>
        </w:rPr>
        <w:t xml:space="preserve"> </w:t>
      </w:r>
    </w:p>
    <w:p w:rsidR="008927F3" w:rsidRPr="008927F3" w:rsidRDefault="008927F3" w:rsidP="007F76AF">
      <w:pPr>
        <w:tabs>
          <w:tab w:val="left" w:pos="8292"/>
        </w:tabs>
        <w:spacing w:line="240" w:lineRule="auto"/>
        <w:ind w:left="5103"/>
        <w:rPr>
          <w:rFonts w:ascii="Times New Roman" w:eastAsia="Calibri" w:hAnsi="Times New Roman" w:cs="Times New Roman"/>
          <w:b/>
          <w:sz w:val="48"/>
          <w:szCs w:val="48"/>
          <w:lang w:val="uk-UA"/>
        </w:rPr>
      </w:pPr>
      <w:r w:rsidRPr="008927F3">
        <w:rPr>
          <w:rFonts w:ascii="Times New Roman" w:eastAsia="Calibri" w:hAnsi="Times New Roman" w:cs="Times New Roman"/>
          <w:sz w:val="24"/>
          <w:szCs w:val="24"/>
          <w:lang w:val="uk-UA"/>
        </w:rPr>
        <w:t xml:space="preserve">(в редакції рішення </w:t>
      </w:r>
      <w:r w:rsidR="00AB57FE">
        <w:rPr>
          <w:rFonts w:ascii="Times New Roman" w:eastAsia="Calibri" w:hAnsi="Times New Roman" w:cs="Times New Roman"/>
          <w:sz w:val="24"/>
          <w:szCs w:val="24"/>
          <w:lang w:val="uk-UA"/>
        </w:rPr>
        <w:t xml:space="preserve">___ </w:t>
      </w:r>
      <w:r w:rsidRPr="008927F3">
        <w:rPr>
          <w:rFonts w:ascii="Times New Roman" w:eastAsia="Calibri" w:hAnsi="Times New Roman" w:cs="Times New Roman"/>
          <w:sz w:val="24"/>
          <w:szCs w:val="24"/>
          <w:lang w:val="uk-UA"/>
        </w:rPr>
        <w:t xml:space="preserve">сесії </w:t>
      </w:r>
      <w:r w:rsidR="00AB57FE" w:rsidRPr="00AB57FE">
        <w:rPr>
          <w:rFonts w:ascii="Times New Roman" w:eastAsia="Calibri" w:hAnsi="Times New Roman" w:cs="Times New Roman"/>
          <w:sz w:val="24"/>
          <w:szCs w:val="24"/>
          <w:lang w:val="uk-UA"/>
        </w:rPr>
        <w:t xml:space="preserve">Кегичівської селищної ради </w:t>
      </w:r>
      <w:r w:rsidRPr="008927F3">
        <w:rPr>
          <w:rFonts w:ascii="Times New Roman" w:eastAsia="Calibri" w:hAnsi="Times New Roman" w:cs="Times New Roman"/>
          <w:sz w:val="24"/>
          <w:szCs w:val="24"/>
          <w:lang w:val="en-US"/>
        </w:rPr>
        <w:t>V</w:t>
      </w:r>
      <w:r w:rsidR="00874D07">
        <w:rPr>
          <w:rFonts w:ascii="Times New Roman" w:eastAsia="Calibri" w:hAnsi="Times New Roman" w:cs="Times New Roman"/>
          <w:sz w:val="24"/>
          <w:szCs w:val="24"/>
          <w:lang w:val="uk-UA"/>
        </w:rPr>
        <w:t>ІІІ скликання</w:t>
      </w:r>
      <w:r w:rsidRPr="008927F3">
        <w:rPr>
          <w:rFonts w:ascii="Times New Roman" w:eastAsia="Calibri" w:hAnsi="Times New Roman" w:cs="Times New Roman"/>
          <w:sz w:val="24"/>
          <w:szCs w:val="24"/>
          <w:lang w:val="uk-UA"/>
        </w:rPr>
        <w:t xml:space="preserve"> від _______________________ № ________)</w:t>
      </w:r>
    </w:p>
    <w:p w:rsidR="008927F3" w:rsidRPr="008927F3" w:rsidRDefault="008927F3" w:rsidP="008927F3">
      <w:pPr>
        <w:tabs>
          <w:tab w:val="left" w:pos="8292"/>
        </w:tabs>
        <w:spacing w:line="240" w:lineRule="auto"/>
        <w:jc w:val="center"/>
        <w:rPr>
          <w:rFonts w:ascii="Times New Roman" w:eastAsia="Calibri" w:hAnsi="Times New Roman" w:cs="Times New Roman"/>
          <w:b/>
          <w:sz w:val="48"/>
          <w:szCs w:val="48"/>
          <w:lang w:val="uk-UA"/>
        </w:rPr>
      </w:pPr>
    </w:p>
    <w:p w:rsidR="00A32FC2" w:rsidRPr="00B65934" w:rsidRDefault="00A32FC2" w:rsidP="000C04D1">
      <w:pPr>
        <w:shd w:val="clear" w:color="auto" w:fill="FFFFFF"/>
        <w:spacing w:line="240" w:lineRule="auto"/>
        <w:jc w:val="center"/>
        <w:rPr>
          <w:rFonts w:ascii="Times New Roman" w:eastAsia="Times New Roman" w:hAnsi="Times New Roman" w:cs="Times New Roman"/>
          <w:sz w:val="28"/>
          <w:szCs w:val="28"/>
          <w:lang w:val="uk-UA" w:eastAsia="ru-RU"/>
        </w:rPr>
      </w:pPr>
    </w:p>
    <w:p w:rsidR="00A32FC2" w:rsidRPr="00B65934" w:rsidRDefault="00A32FC2" w:rsidP="000C04D1">
      <w:pPr>
        <w:shd w:val="clear" w:color="auto" w:fill="FFFFFF"/>
        <w:spacing w:line="240" w:lineRule="auto"/>
        <w:jc w:val="center"/>
        <w:rPr>
          <w:rFonts w:ascii="Times New Roman" w:eastAsia="Times New Roman" w:hAnsi="Times New Roman" w:cs="Times New Roman"/>
          <w:sz w:val="28"/>
          <w:szCs w:val="28"/>
          <w:lang w:val="uk-UA" w:eastAsia="ru-RU"/>
        </w:rPr>
      </w:pPr>
    </w:p>
    <w:p w:rsidR="009816A9" w:rsidRPr="00B65934" w:rsidRDefault="009816A9" w:rsidP="000C04D1">
      <w:pPr>
        <w:shd w:val="clear" w:color="auto" w:fill="FFFFFF"/>
        <w:spacing w:line="240" w:lineRule="auto"/>
        <w:jc w:val="center"/>
        <w:rPr>
          <w:rFonts w:ascii="Times New Roman" w:eastAsia="Times New Roman" w:hAnsi="Times New Roman" w:cs="Times New Roman"/>
          <w:sz w:val="28"/>
          <w:szCs w:val="28"/>
          <w:lang w:val="uk-UA" w:eastAsia="ru-RU"/>
        </w:rPr>
      </w:pPr>
    </w:p>
    <w:p w:rsidR="00A32FC2" w:rsidRPr="00E70958" w:rsidRDefault="00A32FC2" w:rsidP="00B65934">
      <w:pPr>
        <w:shd w:val="clear" w:color="auto" w:fill="FFFFFF"/>
        <w:spacing w:after="101" w:line="276" w:lineRule="auto"/>
        <w:jc w:val="right"/>
        <w:rPr>
          <w:rFonts w:ascii="Times New Roman" w:eastAsia="Times New Roman" w:hAnsi="Times New Roman" w:cs="Times New Roman"/>
          <w:sz w:val="28"/>
          <w:szCs w:val="28"/>
          <w:lang w:val="uk-UA" w:eastAsia="ru-RU"/>
        </w:rPr>
      </w:pPr>
    </w:p>
    <w:p w:rsidR="003F0766" w:rsidRPr="00B65934" w:rsidRDefault="003C7891"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3F0766" w:rsidRPr="00B65934" w:rsidRDefault="003F0766"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3F0766" w:rsidRPr="00B65934" w:rsidRDefault="003F0766"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6E33A1" w:rsidRPr="006E33A1" w:rsidRDefault="006E33A1" w:rsidP="006E33A1">
      <w:pPr>
        <w:spacing w:line="240" w:lineRule="auto"/>
        <w:jc w:val="center"/>
        <w:rPr>
          <w:rFonts w:ascii="Times New Roman" w:eastAsia="Calibri" w:hAnsi="Times New Roman" w:cs="Times New Roman"/>
          <w:b/>
          <w:sz w:val="28"/>
          <w:lang w:val="uk-UA"/>
        </w:rPr>
      </w:pPr>
      <w:r w:rsidRPr="006E33A1">
        <w:rPr>
          <w:rFonts w:ascii="Times New Roman" w:eastAsia="Calibri" w:hAnsi="Times New Roman" w:cs="Times New Roman"/>
          <w:b/>
          <w:sz w:val="28"/>
          <w:lang w:val="uk-UA"/>
        </w:rPr>
        <w:t>ПРОГРАМА</w:t>
      </w:r>
    </w:p>
    <w:p w:rsidR="006E33A1" w:rsidRPr="006E33A1" w:rsidRDefault="006E33A1" w:rsidP="006E33A1">
      <w:pPr>
        <w:spacing w:line="240" w:lineRule="auto"/>
        <w:jc w:val="center"/>
        <w:rPr>
          <w:rFonts w:ascii="Times New Roman" w:eastAsia="Calibri" w:hAnsi="Times New Roman" w:cs="Times New Roman"/>
          <w:b/>
          <w:bCs/>
          <w:sz w:val="28"/>
          <w:lang w:val="uk-UA"/>
        </w:rPr>
      </w:pPr>
      <w:r w:rsidRPr="006E33A1">
        <w:rPr>
          <w:rFonts w:ascii="Times New Roman" w:eastAsia="Calibri" w:hAnsi="Times New Roman" w:cs="Times New Roman"/>
          <w:b/>
          <w:bCs/>
          <w:sz w:val="28"/>
          <w:lang w:val="uk-UA"/>
        </w:rPr>
        <w:t xml:space="preserve">боротьби з карантинними організмами: амброзією полинолистою, повитицею польовою та американським білим метеликом </w:t>
      </w:r>
    </w:p>
    <w:p w:rsidR="006E33A1" w:rsidRPr="006E33A1" w:rsidRDefault="006E33A1" w:rsidP="006E33A1">
      <w:pPr>
        <w:spacing w:line="240" w:lineRule="auto"/>
        <w:jc w:val="center"/>
        <w:rPr>
          <w:rFonts w:ascii="Times New Roman" w:eastAsia="Calibri" w:hAnsi="Times New Roman" w:cs="Times New Roman"/>
          <w:b/>
          <w:bCs/>
          <w:sz w:val="28"/>
          <w:lang w:val="uk-UA"/>
        </w:rPr>
      </w:pPr>
      <w:r w:rsidRPr="006E33A1">
        <w:rPr>
          <w:rFonts w:ascii="Times New Roman" w:eastAsia="Calibri" w:hAnsi="Times New Roman" w:cs="Times New Roman"/>
          <w:b/>
          <w:bCs/>
          <w:sz w:val="28"/>
          <w:lang w:val="uk-UA"/>
        </w:rPr>
        <w:t xml:space="preserve">на території Кегичівської селищної ради </w:t>
      </w:r>
    </w:p>
    <w:p w:rsidR="006E33A1" w:rsidRPr="006E33A1" w:rsidRDefault="006E33A1" w:rsidP="006E33A1">
      <w:pPr>
        <w:spacing w:line="240" w:lineRule="auto"/>
        <w:jc w:val="center"/>
        <w:rPr>
          <w:rFonts w:ascii="Times New Roman" w:eastAsia="Calibri" w:hAnsi="Times New Roman" w:cs="Times New Roman"/>
          <w:b/>
          <w:sz w:val="28"/>
          <w:lang w:val="uk-UA"/>
        </w:rPr>
      </w:pPr>
      <w:r w:rsidRPr="006E33A1">
        <w:rPr>
          <w:rFonts w:ascii="Times New Roman" w:eastAsia="Calibri" w:hAnsi="Times New Roman" w:cs="Times New Roman"/>
          <w:b/>
          <w:bCs/>
          <w:sz w:val="28"/>
          <w:lang w:val="uk-UA"/>
        </w:rPr>
        <w:t>на 2021-2028 роки</w:t>
      </w:r>
    </w:p>
    <w:p w:rsidR="003F0766" w:rsidRPr="00B65934" w:rsidRDefault="003F0766"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32FC2" w:rsidRPr="00B65934" w:rsidRDefault="00A32FC2"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32FC2" w:rsidRPr="00B65934" w:rsidRDefault="00A32FC2"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32FC2" w:rsidRPr="00B65934" w:rsidRDefault="003C7891"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A32FC2" w:rsidRPr="00B65934" w:rsidRDefault="007F76AF"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A32FC2" w:rsidRPr="00B65934" w:rsidRDefault="00A32FC2"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32FC2" w:rsidRDefault="00FF693B"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FF693B" w:rsidRDefault="00FF693B"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FF693B" w:rsidRDefault="00FF693B"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FF693B" w:rsidRDefault="00FF693B"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FF693B" w:rsidRDefault="00FF693B" w:rsidP="006D037F">
      <w:pPr>
        <w:shd w:val="clear" w:color="auto" w:fill="FFFFFF"/>
        <w:spacing w:line="276" w:lineRule="auto"/>
        <w:jc w:val="center"/>
        <w:rPr>
          <w:rFonts w:ascii="Times New Roman" w:eastAsia="Times New Roman" w:hAnsi="Times New Roman" w:cs="Times New Roman"/>
          <w:sz w:val="28"/>
          <w:szCs w:val="28"/>
          <w:lang w:val="uk-UA" w:eastAsia="ru-RU"/>
        </w:rPr>
      </w:pPr>
    </w:p>
    <w:p w:rsidR="006B5089" w:rsidRDefault="006B5089" w:rsidP="006D037F">
      <w:pPr>
        <w:shd w:val="clear" w:color="auto" w:fill="FFFFFF"/>
        <w:spacing w:line="276" w:lineRule="auto"/>
        <w:jc w:val="center"/>
        <w:rPr>
          <w:rFonts w:ascii="Times New Roman" w:eastAsia="Times New Roman" w:hAnsi="Times New Roman" w:cs="Times New Roman"/>
          <w:sz w:val="28"/>
          <w:szCs w:val="28"/>
          <w:lang w:val="uk-UA" w:eastAsia="ru-RU"/>
        </w:rPr>
      </w:pPr>
    </w:p>
    <w:p w:rsidR="006B5089" w:rsidRDefault="006B5089" w:rsidP="006D037F">
      <w:pPr>
        <w:shd w:val="clear" w:color="auto" w:fill="FFFFFF"/>
        <w:spacing w:line="276" w:lineRule="auto"/>
        <w:jc w:val="center"/>
        <w:rPr>
          <w:rFonts w:ascii="Times New Roman" w:eastAsia="Times New Roman" w:hAnsi="Times New Roman" w:cs="Times New Roman"/>
          <w:sz w:val="28"/>
          <w:szCs w:val="28"/>
          <w:lang w:val="uk-UA" w:eastAsia="ru-RU"/>
        </w:rPr>
      </w:pPr>
    </w:p>
    <w:p w:rsidR="005D4870" w:rsidRDefault="005D4870" w:rsidP="006D037F">
      <w:pPr>
        <w:shd w:val="clear" w:color="auto" w:fill="FFFFFF"/>
        <w:spacing w:line="276" w:lineRule="auto"/>
        <w:jc w:val="center"/>
        <w:rPr>
          <w:rFonts w:ascii="Times New Roman" w:eastAsia="Times New Roman" w:hAnsi="Times New Roman" w:cs="Times New Roman"/>
          <w:sz w:val="28"/>
          <w:szCs w:val="28"/>
          <w:lang w:val="uk-UA" w:eastAsia="ru-RU"/>
        </w:rPr>
      </w:pPr>
    </w:p>
    <w:p w:rsidR="006D037F" w:rsidRDefault="006D037F" w:rsidP="006D037F">
      <w:pPr>
        <w:shd w:val="clear" w:color="auto" w:fill="FFFFFF"/>
        <w:spacing w:line="276" w:lineRule="auto"/>
        <w:jc w:val="center"/>
        <w:rPr>
          <w:rFonts w:ascii="Times New Roman" w:eastAsia="Times New Roman" w:hAnsi="Times New Roman" w:cs="Times New Roman"/>
          <w:sz w:val="28"/>
          <w:szCs w:val="28"/>
          <w:lang w:val="uk-UA" w:eastAsia="ru-RU"/>
        </w:rPr>
      </w:pPr>
    </w:p>
    <w:p w:rsidR="006D037F" w:rsidRPr="00B65934" w:rsidRDefault="006D037F" w:rsidP="006D037F">
      <w:pPr>
        <w:shd w:val="clear" w:color="auto" w:fill="FFFFFF"/>
        <w:spacing w:line="276" w:lineRule="auto"/>
        <w:jc w:val="center"/>
        <w:rPr>
          <w:rFonts w:ascii="Times New Roman" w:eastAsia="Times New Roman" w:hAnsi="Times New Roman" w:cs="Times New Roman"/>
          <w:sz w:val="28"/>
          <w:szCs w:val="28"/>
          <w:lang w:val="uk-UA" w:eastAsia="ru-RU"/>
        </w:rPr>
      </w:pPr>
    </w:p>
    <w:p w:rsidR="00A32FC2" w:rsidRPr="005821D2" w:rsidRDefault="006D037F" w:rsidP="005821D2">
      <w:pPr>
        <w:shd w:val="clear" w:color="auto" w:fill="FFFFFF"/>
        <w:spacing w:line="240" w:lineRule="auto"/>
        <w:jc w:val="center"/>
        <w:rPr>
          <w:rFonts w:ascii="Times New Roman" w:eastAsia="Times New Roman" w:hAnsi="Times New Roman" w:cs="Times New Roman"/>
          <w:sz w:val="28"/>
          <w:szCs w:val="28"/>
          <w:lang w:val="uk-UA" w:eastAsia="ru-RU"/>
        </w:rPr>
      </w:pPr>
      <w:r w:rsidRPr="005821D2">
        <w:rPr>
          <w:rFonts w:ascii="Times New Roman" w:eastAsia="Times New Roman" w:hAnsi="Times New Roman" w:cs="Times New Roman"/>
          <w:bCs/>
          <w:sz w:val="28"/>
          <w:szCs w:val="28"/>
          <w:lang w:val="uk-UA" w:eastAsia="ru-RU"/>
        </w:rPr>
        <w:t>селище</w:t>
      </w:r>
      <w:r w:rsidR="00003833" w:rsidRPr="005821D2">
        <w:rPr>
          <w:rFonts w:ascii="Times New Roman" w:eastAsia="Times New Roman" w:hAnsi="Times New Roman" w:cs="Times New Roman"/>
          <w:bCs/>
          <w:sz w:val="28"/>
          <w:szCs w:val="28"/>
          <w:lang w:val="uk-UA" w:eastAsia="ru-RU"/>
        </w:rPr>
        <w:t xml:space="preserve"> Кегичівка</w:t>
      </w:r>
    </w:p>
    <w:p w:rsidR="006D037F" w:rsidRDefault="00A32FC2" w:rsidP="005821D2">
      <w:pPr>
        <w:shd w:val="clear" w:color="auto" w:fill="FFFFFF"/>
        <w:spacing w:line="240" w:lineRule="auto"/>
        <w:jc w:val="center"/>
        <w:rPr>
          <w:rFonts w:ascii="Times New Roman" w:eastAsia="Times New Roman" w:hAnsi="Times New Roman" w:cs="Times New Roman"/>
          <w:bCs/>
          <w:sz w:val="28"/>
          <w:szCs w:val="28"/>
          <w:lang w:val="uk-UA" w:eastAsia="ru-RU"/>
        </w:rPr>
      </w:pPr>
      <w:r w:rsidRPr="005821D2">
        <w:rPr>
          <w:rFonts w:ascii="Times New Roman" w:eastAsia="Times New Roman" w:hAnsi="Times New Roman" w:cs="Times New Roman"/>
          <w:bCs/>
          <w:sz w:val="28"/>
          <w:szCs w:val="28"/>
          <w:lang w:val="uk-UA" w:eastAsia="ru-RU"/>
        </w:rPr>
        <w:t>202</w:t>
      </w:r>
      <w:r w:rsidR="006D037F" w:rsidRPr="005821D2">
        <w:rPr>
          <w:rFonts w:ascii="Times New Roman" w:eastAsia="Times New Roman" w:hAnsi="Times New Roman" w:cs="Times New Roman"/>
          <w:bCs/>
          <w:sz w:val="28"/>
          <w:szCs w:val="28"/>
          <w:lang w:val="uk-UA" w:eastAsia="ru-RU"/>
        </w:rPr>
        <w:t>5 рік</w:t>
      </w:r>
    </w:p>
    <w:p w:rsidR="006E33A1" w:rsidRPr="005821D2" w:rsidRDefault="006E33A1" w:rsidP="005821D2">
      <w:pPr>
        <w:shd w:val="clear" w:color="auto" w:fill="FFFFFF"/>
        <w:spacing w:line="240" w:lineRule="auto"/>
        <w:jc w:val="center"/>
        <w:rPr>
          <w:rFonts w:ascii="Times New Roman" w:eastAsia="Times New Roman" w:hAnsi="Times New Roman" w:cs="Times New Roman"/>
          <w:sz w:val="28"/>
          <w:szCs w:val="28"/>
          <w:lang w:val="uk-UA" w:eastAsia="ru-RU"/>
        </w:rPr>
      </w:pPr>
    </w:p>
    <w:p w:rsidR="00003833" w:rsidRDefault="00003833" w:rsidP="00B65934">
      <w:pPr>
        <w:shd w:val="clear" w:color="auto" w:fill="FFFFFF"/>
        <w:spacing w:after="101" w:line="276" w:lineRule="auto"/>
        <w:jc w:val="center"/>
        <w:rPr>
          <w:rFonts w:ascii="Times New Roman" w:eastAsia="Times New Roman" w:hAnsi="Times New Roman" w:cs="Times New Roman"/>
          <w:b/>
          <w:sz w:val="28"/>
          <w:szCs w:val="28"/>
          <w:lang w:val="uk-UA" w:eastAsia="ru-RU"/>
        </w:rPr>
      </w:pPr>
      <w:r w:rsidRPr="00B65934">
        <w:rPr>
          <w:rFonts w:ascii="Times New Roman" w:eastAsia="Times New Roman" w:hAnsi="Times New Roman" w:cs="Times New Roman"/>
          <w:b/>
          <w:sz w:val="28"/>
          <w:szCs w:val="28"/>
          <w:lang w:val="uk-UA" w:eastAsia="ru-RU"/>
        </w:rPr>
        <w:lastRenderedPageBreak/>
        <w:t>ЗМІСТ</w:t>
      </w:r>
    </w:p>
    <w:p w:rsidR="00196ACE" w:rsidRPr="00196ACE" w:rsidRDefault="00196ACE" w:rsidP="00196ACE">
      <w:pPr>
        <w:shd w:val="clear" w:color="auto" w:fill="FFFFFF"/>
        <w:spacing w:after="101" w:line="276" w:lineRule="auto"/>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стр.</w:t>
      </w: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r w:rsidRPr="0096570B">
        <w:rPr>
          <w:rFonts w:ascii="Times New Roman" w:eastAsia="Times New Roman" w:hAnsi="Times New Roman" w:cs="Times New Roman"/>
          <w:sz w:val="28"/>
          <w:szCs w:val="28"/>
          <w:lang w:val="uk-UA" w:eastAsia="ru-RU"/>
        </w:rPr>
        <w:t>1. Паспорт Програми…………………………………………………………</w:t>
      </w:r>
      <w:r w:rsidR="003173CA">
        <w:rPr>
          <w:rFonts w:ascii="Times New Roman" w:eastAsia="Times New Roman" w:hAnsi="Times New Roman" w:cs="Times New Roman"/>
          <w:sz w:val="28"/>
          <w:szCs w:val="28"/>
          <w:lang w:val="uk-UA" w:eastAsia="ru-RU"/>
        </w:rPr>
        <w:t>……</w:t>
      </w:r>
      <w:r w:rsidR="00867A77">
        <w:rPr>
          <w:rFonts w:ascii="Times New Roman" w:eastAsia="Times New Roman" w:hAnsi="Times New Roman" w:cs="Times New Roman"/>
          <w:sz w:val="28"/>
          <w:szCs w:val="28"/>
          <w:lang w:val="uk-UA" w:eastAsia="ru-RU"/>
        </w:rPr>
        <w:t>.3</w:t>
      </w: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r w:rsidRPr="0096570B">
        <w:rPr>
          <w:rFonts w:ascii="Times New Roman" w:eastAsia="Times New Roman" w:hAnsi="Times New Roman" w:cs="Times New Roman"/>
          <w:sz w:val="28"/>
          <w:szCs w:val="28"/>
          <w:lang w:val="uk-UA" w:eastAsia="ru-RU"/>
        </w:rPr>
        <w:t>2. Проблеми, на розв’язання яких спрямована Програма, та обґрунтування необхідності їх розв’</w:t>
      </w:r>
      <w:r w:rsidR="001A7E47">
        <w:rPr>
          <w:rFonts w:ascii="Times New Roman" w:eastAsia="Times New Roman" w:hAnsi="Times New Roman" w:cs="Times New Roman"/>
          <w:sz w:val="28"/>
          <w:szCs w:val="28"/>
          <w:lang w:val="uk-UA" w:eastAsia="ru-RU"/>
        </w:rPr>
        <w:t>язання………………………………………………………</w:t>
      </w:r>
      <w:r w:rsidR="009B5E69">
        <w:rPr>
          <w:rFonts w:ascii="Times New Roman" w:eastAsia="Times New Roman" w:hAnsi="Times New Roman" w:cs="Times New Roman"/>
          <w:sz w:val="28"/>
          <w:szCs w:val="28"/>
          <w:lang w:val="uk-UA" w:eastAsia="ru-RU"/>
        </w:rPr>
        <w:t>4</w:t>
      </w:r>
    </w:p>
    <w:p w:rsidR="00F95E40" w:rsidRDefault="00F95E40"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r w:rsidRPr="0096570B">
        <w:rPr>
          <w:rFonts w:ascii="Times New Roman" w:eastAsia="Times New Roman" w:hAnsi="Times New Roman" w:cs="Times New Roman"/>
          <w:sz w:val="28"/>
          <w:szCs w:val="28"/>
          <w:lang w:val="uk-UA" w:eastAsia="ru-RU"/>
        </w:rPr>
        <w:t>3. Мета П</w:t>
      </w:r>
      <w:r w:rsidR="009B5E69">
        <w:rPr>
          <w:rFonts w:ascii="Times New Roman" w:eastAsia="Times New Roman" w:hAnsi="Times New Roman" w:cs="Times New Roman"/>
          <w:sz w:val="28"/>
          <w:szCs w:val="28"/>
          <w:lang w:val="uk-UA" w:eastAsia="ru-RU"/>
        </w:rPr>
        <w:t>рограми……………………………………………………………………5</w:t>
      </w: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r w:rsidRPr="0096570B">
        <w:rPr>
          <w:rFonts w:ascii="Times New Roman" w:eastAsia="Times New Roman" w:hAnsi="Times New Roman" w:cs="Times New Roman"/>
          <w:sz w:val="28"/>
          <w:szCs w:val="28"/>
          <w:lang w:val="uk-UA" w:eastAsia="ru-RU"/>
        </w:rPr>
        <w:t>4. Основні завданн</w:t>
      </w:r>
      <w:r w:rsidR="009B5E69">
        <w:rPr>
          <w:rFonts w:ascii="Times New Roman" w:eastAsia="Times New Roman" w:hAnsi="Times New Roman" w:cs="Times New Roman"/>
          <w:sz w:val="28"/>
          <w:szCs w:val="28"/>
          <w:lang w:val="uk-UA" w:eastAsia="ru-RU"/>
        </w:rPr>
        <w:t>я Програми………………………………………………..........5</w:t>
      </w: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r w:rsidRPr="0096570B">
        <w:rPr>
          <w:rFonts w:ascii="Times New Roman" w:eastAsia="Times New Roman" w:hAnsi="Times New Roman" w:cs="Times New Roman"/>
          <w:sz w:val="28"/>
          <w:szCs w:val="28"/>
          <w:lang w:val="uk-UA" w:eastAsia="ru-RU"/>
        </w:rPr>
        <w:t>5. Заходи з виконання Програми……………</w:t>
      </w:r>
      <w:r w:rsidR="009B5E69">
        <w:rPr>
          <w:rFonts w:ascii="Times New Roman" w:eastAsia="Times New Roman" w:hAnsi="Times New Roman" w:cs="Times New Roman"/>
          <w:sz w:val="28"/>
          <w:szCs w:val="28"/>
          <w:lang w:val="uk-UA" w:eastAsia="ru-RU"/>
        </w:rPr>
        <w:t>………………………………………6</w:t>
      </w: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r w:rsidRPr="0096570B">
        <w:rPr>
          <w:rFonts w:ascii="Times New Roman" w:eastAsia="Times New Roman" w:hAnsi="Times New Roman" w:cs="Times New Roman"/>
          <w:sz w:val="28"/>
          <w:szCs w:val="28"/>
          <w:lang w:val="uk-UA" w:eastAsia="ru-RU"/>
        </w:rPr>
        <w:t>6. Фінансуванн</w:t>
      </w:r>
      <w:r w:rsidR="009B5E69">
        <w:rPr>
          <w:rFonts w:ascii="Times New Roman" w:eastAsia="Times New Roman" w:hAnsi="Times New Roman" w:cs="Times New Roman"/>
          <w:sz w:val="28"/>
          <w:szCs w:val="28"/>
          <w:lang w:val="uk-UA" w:eastAsia="ru-RU"/>
        </w:rPr>
        <w:t>я Програми………………………………………………………….7</w:t>
      </w: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r w:rsidRPr="0096570B">
        <w:rPr>
          <w:rFonts w:ascii="Times New Roman" w:eastAsia="Times New Roman" w:hAnsi="Times New Roman" w:cs="Times New Roman"/>
          <w:sz w:val="28"/>
          <w:szCs w:val="28"/>
          <w:lang w:val="uk-UA" w:eastAsia="ru-RU"/>
        </w:rPr>
        <w:t>7. Контроль за викона</w:t>
      </w:r>
      <w:r w:rsidR="009B5E69">
        <w:rPr>
          <w:rFonts w:ascii="Times New Roman" w:eastAsia="Times New Roman" w:hAnsi="Times New Roman" w:cs="Times New Roman"/>
          <w:sz w:val="28"/>
          <w:szCs w:val="28"/>
          <w:lang w:val="uk-UA" w:eastAsia="ru-RU"/>
        </w:rPr>
        <w:t>нням Програми………………………………………..........7</w:t>
      </w: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p>
    <w:p w:rsidR="0096570B" w:rsidRPr="0096570B" w:rsidRDefault="0096570B" w:rsidP="003173CA">
      <w:pPr>
        <w:shd w:val="clear" w:color="auto" w:fill="FFFFFF"/>
        <w:spacing w:line="240" w:lineRule="auto"/>
        <w:ind w:left="284" w:hanging="284"/>
        <w:rPr>
          <w:rFonts w:ascii="Times New Roman" w:eastAsia="Times New Roman" w:hAnsi="Times New Roman" w:cs="Times New Roman"/>
          <w:sz w:val="28"/>
          <w:szCs w:val="28"/>
          <w:lang w:val="uk-UA" w:eastAsia="ru-RU"/>
        </w:rPr>
      </w:pPr>
      <w:r w:rsidRPr="0096570B">
        <w:rPr>
          <w:rFonts w:ascii="Times New Roman" w:eastAsia="Times New Roman" w:hAnsi="Times New Roman" w:cs="Times New Roman"/>
          <w:sz w:val="28"/>
          <w:szCs w:val="28"/>
          <w:lang w:val="uk-UA" w:eastAsia="ru-RU"/>
        </w:rPr>
        <w:t>8. Кошторис</w:t>
      </w:r>
      <w:r w:rsidR="000966D9">
        <w:rPr>
          <w:rFonts w:ascii="Times New Roman" w:eastAsia="Times New Roman" w:hAnsi="Times New Roman" w:cs="Times New Roman"/>
          <w:sz w:val="28"/>
          <w:szCs w:val="28"/>
          <w:lang w:val="uk-UA" w:eastAsia="ru-RU"/>
        </w:rPr>
        <w:t xml:space="preserve"> Програми………………………………………………………………</w:t>
      </w:r>
      <w:bookmarkStart w:id="0" w:name="_GoBack"/>
      <w:bookmarkEnd w:id="0"/>
      <w:r w:rsidR="000966D9">
        <w:rPr>
          <w:rFonts w:ascii="Times New Roman" w:eastAsia="Times New Roman" w:hAnsi="Times New Roman" w:cs="Times New Roman"/>
          <w:sz w:val="28"/>
          <w:szCs w:val="28"/>
          <w:lang w:val="uk-UA" w:eastAsia="ru-RU"/>
        </w:rPr>
        <w:t>8</w:t>
      </w:r>
    </w:p>
    <w:p w:rsidR="0096570B" w:rsidRDefault="0096570B" w:rsidP="00F06D1A">
      <w:pPr>
        <w:shd w:val="clear" w:color="auto" w:fill="FFFFFF"/>
        <w:spacing w:line="360" w:lineRule="auto"/>
        <w:ind w:left="284" w:hanging="284"/>
        <w:rPr>
          <w:rFonts w:ascii="Times New Roman" w:eastAsia="Times New Roman" w:hAnsi="Times New Roman" w:cs="Times New Roman"/>
          <w:sz w:val="28"/>
          <w:szCs w:val="28"/>
          <w:lang w:val="uk-UA" w:eastAsia="ru-RU"/>
        </w:rPr>
      </w:pPr>
    </w:p>
    <w:p w:rsidR="0096570B" w:rsidRDefault="0096570B" w:rsidP="00F06D1A">
      <w:pPr>
        <w:shd w:val="clear" w:color="auto" w:fill="FFFFFF"/>
        <w:spacing w:line="360" w:lineRule="auto"/>
        <w:ind w:left="284" w:hanging="284"/>
        <w:rPr>
          <w:rFonts w:ascii="Times New Roman" w:eastAsia="Times New Roman" w:hAnsi="Times New Roman" w:cs="Times New Roman"/>
          <w:sz w:val="28"/>
          <w:szCs w:val="28"/>
          <w:lang w:val="uk-UA" w:eastAsia="ru-RU"/>
        </w:rPr>
      </w:pPr>
    </w:p>
    <w:p w:rsidR="0052169B" w:rsidRPr="0052169B" w:rsidRDefault="0052169B" w:rsidP="0052169B">
      <w:pPr>
        <w:shd w:val="clear" w:color="auto" w:fill="FFFFFF"/>
        <w:spacing w:line="240" w:lineRule="auto"/>
        <w:jc w:val="both"/>
        <w:rPr>
          <w:rFonts w:ascii="Times New Roman" w:eastAsia="Times New Roman" w:hAnsi="Times New Roman" w:cs="Times New Roman"/>
          <w:sz w:val="28"/>
          <w:szCs w:val="28"/>
          <w:lang w:val="uk-UA" w:eastAsia="ru-RU"/>
        </w:rPr>
      </w:pPr>
    </w:p>
    <w:p w:rsidR="00003833"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A390C" w:rsidRDefault="00AA390C"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A390C" w:rsidRDefault="00AA390C"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D351DB" w:rsidRPr="00B65934" w:rsidRDefault="00D351DB"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32FC2" w:rsidRDefault="00852E85" w:rsidP="00852E85">
      <w:pPr>
        <w:shd w:val="clear" w:color="auto" w:fill="FFFFFF"/>
        <w:spacing w:after="101" w:line="276"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F95E40" w:rsidRDefault="00F95E40" w:rsidP="00F95E40">
      <w:pPr>
        <w:shd w:val="clear" w:color="auto" w:fill="FFFFFF"/>
        <w:spacing w:line="240" w:lineRule="auto"/>
        <w:jc w:val="center"/>
        <w:rPr>
          <w:rFonts w:ascii="Times New Roman" w:hAnsi="Times New Roman"/>
          <w:b/>
          <w:sz w:val="28"/>
          <w:lang w:val="uk-UA"/>
        </w:rPr>
      </w:pPr>
      <w:r>
        <w:rPr>
          <w:rFonts w:ascii="Times New Roman" w:hAnsi="Times New Roman"/>
          <w:b/>
          <w:sz w:val="28"/>
          <w:lang w:val="uk-UA"/>
        </w:rPr>
        <w:lastRenderedPageBreak/>
        <w:t>1. ПАСПОРТ</w:t>
      </w:r>
    </w:p>
    <w:p w:rsidR="00F95E40" w:rsidRPr="005D66EF" w:rsidRDefault="00F95E40" w:rsidP="00F95E40">
      <w:pPr>
        <w:shd w:val="clear" w:color="auto" w:fill="FFFFFF"/>
        <w:spacing w:line="240" w:lineRule="auto"/>
        <w:jc w:val="center"/>
        <w:rPr>
          <w:rFonts w:ascii="Times New Roman" w:hAnsi="Times New Roman"/>
          <w:b/>
          <w:bCs/>
          <w:sz w:val="28"/>
          <w:lang w:val="uk-UA"/>
        </w:rPr>
      </w:pPr>
      <w:r>
        <w:rPr>
          <w:rFonts w:ascii="Times New Roman" w:hAnsi="Times New Roman"/>
          <w:b/>
          <w:bCs/>
          <w:sz w:val="28"/>
          <w:lang w:val="uk-UA"/>
        </w:rPr>
        <w:t xml:space="preserve">Програми </w:t>
      </w:r>
      <w:r w:rsidRPr="005D66EF">
        <w:rPr>
          <w:rFonts w:ascii="Times New Roman" w:hAnsi="Times New Roman"/>
          <w:b/>
          <w:bCs/>
          <w:sz w:val="28"/>
          <w:lang w:val="uk-UA"/>
        </w:rPr>
        <w:t xml:space="preserve">боротьби з карантинними організмами: амброзією полинолистою, повитицею польовою та американським білим метеликом </w:t>
      </w:r>
    </w:p>
    <w:p w:rsidR="00F95E40" w:rsidRPr="005D66EF" w:rsidRDefault="00F95E40" w:rsidP="00F95E40">
      <w:pPr>
        <w:shd w:val="clear" w:color="auto" w:fill="FFFFFF"/>
        <w:spacing w:line="240" w:lineRule="auto"/>
        <w:jc w:val="center"/>
        <w:rPr>
          <w:rFonts w:ascii="Times New Roman" w:hAnsi="Times New Roman"/>
          <w:b/>
          <w:bCs/>
          <w:sz w:val="28"/>
          <w:lang w:val="uk-UA"/>
        </w:rPr>
      </w:pPr>
      <w:r w:rsidRPr="005D66EF">
        <w:rPr>
          <w:rFonts w:ascii="Times New Roman" w:hAnsi="Times New Roman"/>
          <w:b/>
          <w:bCs/>
          <w:sz w:val="28"/>
          <w:lang w:val="uk-UA"/>
        </w:rPr>
        <w:t xml:space="preserve">на території Кегичівської селищної ради </w:t>
      </w:r>
    </w:p>
    <w:p w:rsidR="00F95E40" w:rsidRDefault="00F95E40" w:rsidP="00F95E40">
      <w:pPr>
        <w:shd w:val="clear" w:color="auto" w:fill="FFFFFF"/>
        <w:spacing w:line="240" w:lineRule="auto"/>
        <w:jc w:val="center"/>
        <w:rPr>
          <w:rFonts w:ascii="Times New Roman" w:hAnsi="Times New Roman"/>
          <w:b/>
          <w:bCs/>
          <w:sz w:val="28"/>
          <w:lang w:val="uk-UA"/>
        </w:rPr>
      </w:pPr>
      <w:r>
        <w:rPr>
          <w:rFonts w:ascii="Times New Roman" w:hAnsi="Times New Roman"/>
          <w:b/>
          <w:bCs/>
          <w:sz w:val="28"/>
          <w:lang w:val="uk-UA"/>
        </w:rPr>
        <w:t>на 2021-2028</w:t>
      </w:r>
      <w:r w:rsidRPr="005D66EF">
        <w:rPr>
          <w:rFonts w:ascii="Times New Roman" w:hAnsi="Times New Roman"/>
          <w:b/>
          <w:bCs/>
          <w:sz w:val="28"/>
          <w:lang w:val="uk-UA"/>
        </w:rPr>
        <w:t xml:space="preserve"> роки</w:t>
      </w:r>
    </w:p>
    <w:p w:rsidR="00F95E40" w:rsidRDefault="00F95E40" w:rsidP="00F95E40">
      <w:pPr>
        <w:shd w:val="clear" w:color="auto" w:fill="FFFFFF"/>
        <w:spacing w:line="240" w:lineRule="auto"/>
        <w:jc w:val="center"/>
        <w:rPr>
          <w:rFonts w:ascii="Times New Roman" w:hAnsi="Times New Roman"/>
          <w:b/>
          <w:bCs/>
          <w:sz w:val="28"/>
          <w:lang w:val="uk-UA"/>
        </w:rPr>
      </w:pPr>
    </w:p>
    <w:tbl>
      <w:tblPr>
        <w:tblW w:w="9639" w:type="dxa"/>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6"/>
        <w:gridCol w:w="3685"/>
        <w:gridCol w:w="5528"/>
      </w:tblGrid>
      <w:tr w:rsidR="00F95E40" w:rsidRPr="005D66EF" w:rsidTr="00C93267">
        <w:trPr>
          <w:trHeight w:val="607"/>
        </w:trPr>
        <w:tc>
          <w:tcPr>
            <w:tcW w:w="426" w:type="dxa"/>
            <w:shd w:val="clear" w:color="auto" w:fill="auto"/>
            <w:tcMar>
              <w:top w:w="101" w:type="dxa"/>
              <w:left w:w="101" w:type="dxa"/>
              <w:bottom w:w="101" w:type="dxa"/>
              <w:right w:w="101" w:type="dxa"/>
            </w:tcMar>
            <w:vAlign w:val="center"/>
            <w:hideMark/>
          </w:tcPr>
          <w:p w:rsidR="00F95E40" w:rsidRPr="005D66EF" w:rsidRDefault="00F95E40" w:rsidP="00C93267">
            <w:pPr>
              <w:spacing w:line="240" w:lineRule="auto"/>
              <w:jc w:val="both"/>
              <w:rPr>
                <w:rFonts w:ascii="Times New Roman" w:eastAsia="Times New Roman" w:hAnsi="Times New Roman"/>
                <w:sz w:val="28"/>
                <w:szCs w:val="28"/>
              </w:rPr>
            </w:pPr>
            <w:r w:rsidRPr="005D66EF">
              <w:rPr>
                <w:rFonts w:ascii="Times New Roman" w:eastAsia="Times New Roman" w:hAnsi="Times New Roman"/>
                <w:sz w:val="28"/>
                <w:szCs w:val="28"/>
              </w:rPr>
              <w:t>1.</w:t>
            </w:r>
          </w:p>
        </w:tc>
        <w:tc>
          <w:tcPr>
            <w:tcW w:w="3685" w:type="dxa"/>
            <w:shd w:val="clear" w:color="auto" w:fill="auto"/>
            <w:tcMar>
              <w:top w:w="101" w:type="dxa"/>
              <w:left w:w="101" w:type="dxa"/>
              <w:bottom w:w="101" w:type="dxa"/>
              <w:right w:w="101" w:type="dxa"/>
            </w:tcMar>
            <w:vAlign w:val="center"/>
            <w:hideMark/>
          </w:tcPr>
          <w:p w:rsidR="00F95E40" w:rsidRPr="005D66EF" w:rsidRDefault="00F95E40" w:rsidP="00C93267">
            <w:pPr>
              <w:spacing w:line="240" w:lineRule="auto"/>
              <w:rPr>
                <w:rFonts w:ascii="Times New Roman" w:eastAsia="Times New Roman" w:hAnsi="Times New Roman"/>
                <w:sz w:val="28"/>
                <w:szCs w:val="28"/>
              </w:rPr>
            </w:pPr>
            <w:r w:rsidRPr="005D66EF">
              <w:rPr>
                <w:rFonts w:ascii="Times New Roman" w:eastAsia="Times New Roman" w:hAnsi="Times New Roman"/>
                <w:sz w:val="28"/>
                <w:szCs w:val="28"/>
              </w:rPr>
              <w:t>Ініціатор розроблення Програми</w:t>
            </w:r>
          </w:p>
        </w:tc>
        <w:tc>
          <w:tcPr>
            <w:tcW w:w="5528" w:type="dxa"/>
            <w:shd w:val="clear" w:color="auto" w:fill="auto"/>
            <w:tcMar>
              <w:top w:w="101" w:type="dxa"/>
              <w:left w:w="101" w:type="dxa"/>
              <w:bottom w:w="101" w:type="dxa"/>
              <w:right w:w="101" w:type="dxa"/>
            </w:tcMar>
            <w:vAlign w:val="center"/>
            <w:hideMark/>
          </w:tcPr>
          <w:p w:rsidR="00F95E40" w:rsidRPr="0056211D" w:rsidRDefault="00F95E40" w:rsidP="00C93267">
            <w:pPr>
              <w:spacing w:line="240" w:lineRule="auto"/>
              <w:rPr>
                <w:rFonts w:ascii="Times New Roman" w:eastAsia="Times New Roman" w:hAnsi="Times New Roman"/>
                <w:sz w:val="28"/>
                <w:szCs w:val="28"/>
                <w:lang w:val="uk-UA"/>
              </w:rPr>
            </w:pPr>
            <w:r w:rsidRPr="005D66EF">
              <w:rPr>
                <w:rFonts w:ascii="Times New Roman" w:eastAsia="Times New Roman" w:hAnsi="Times New Roman"/>
                <w:sz w:val="28"/>
                <w:szCs w:val="28"/>
                <w:lang w:val="uk-UA"/>
              </w:rPr>
              <w:t>Кегичівська селищна</w:t>
            </w:r>
            <w:r w:rsidRPr="005D66EF">
              <w:rPr>
                <w:rFonts w:ascii="Times New Roman" w:eastAsia="Times New Roman" w:hAnsi="Times New Roman"/>
                <w:sz w:val="28"/>
                <w:szCs w:val="28"/>
              </w:rPr>
              <w:t xml:space="preserve"> рада </w:t>
            </w:r>
            <w:r>
              <w:rPr>
                <w:rFonts w:ascii="Times New Roman" w:eastAsia="Times New Roman" w:hAnsi="Times New Roman"/>
                <w:sz w:val="28"/>
                <w:szCs w:val="28"/>
                <w:lang w:val="uk-UA"/>
              </w:rPr>
              <w:t>Харківська</w:t>
            </w:r>
            <w:r>
              <w:rPr>
                <w:rFonts w:ascii="Times New Roman" w:eastAsia="Times New Roman" w:hAnsi="Times New Roman"/>
                <w:sz w:val="28"/>
                <w:szCs w:val="28"/>
              </w:rPr>
              <w:t xml:space="preserve"> област</w:t>
            </w:r>
            <w:r>
              <w:rPr>
                <w:rFonts w:ascii="Times New Roman" w:eastAsia="Times New Roman" w:hAnsi="Times New Roman"/>
                <w:sz w:val="28"/>
                <w:szCs w:val="28"/>
                <w:lang w:val="uk-UA"/>
              </w:rPr>
              <w:t>ь</w:t>
            </w:r>
          </w:p>
        </w:tc>
      </w:tr>
      <w:tr w:rsidR="00F95E40" w:rsidRPr="005D66EF" w:rsidTr="00C93267">
        <w:trPr>
          <w:trHeight w:val="607"/>
        </w:trPr>
        <w:tc>
          <w:tcPr>
            <w:tcW w:w="426" w:type="dxa"/>
            <w:shd w:val="clear" w:color="auto" w:fill="auto"/>
            <w:tcMar>
              <w:top w:w="101" w:type="dxa"/>
              <w:left w:w="101" w:type="dxa"/>
              <w:bottom w:w="101" w:type="dxa"/>
              <w:right w:w="101" w:type="dxa"/>
            </w:tcMar>
            <w:vAlign w:val="center"/>
          </w:tcPr>
          <w:p w:rsidR="00F95E40" w:rsidRPr="00E6443F" w:rsidRDefault="00F95E40" w:rsidP="00C93267">
            <w:pPr>
              <w:spacing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2.</w:t>
            </w:r>
          </w:p>
        </w:tc>
        <w:tc>
          <w:tcPr>
            <w:tcW w:w="3685" w:type="dxa"/>
            <w:shd w:val="clear" w:color="auto" w:fill="auto"/>
            <w:tcMar>
              <w:top w:w="101" w:type="dxa"/>
              <w:left w:w="101" w:type="dxa"/>
              <w:bottom w:w="101" w:type="dxa"/>
              <w:right w:w="101" w:type="dxa"/>
            </w:tcMar>
            <w:vAlign w:val="center"/>
          </w:tcPr>
          <w:p w:rsidR="00F95E40" w:rsidRPr="00E6443F"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Підстава для розроблення Програми</w:t>
            </w:r>
          </w:p>
        </w:tc>
        <w:tc>
          <w:tcPr>
            <w:tcW w:w="5528" w:type="dxa"/>
            <w:shd w:val="clear" w:color="auto" w:fill="auto"/>
            <w:tcMar>
              <w:top w:w="101" w:type="dxa"/>
              <w:left w:w="101" w:type="dxa"/>
              <w:bottom w:w="101" w:type="dxa"/>
              <w:right w:w="101" w:type="dxa"/>
            </w:tcMar>
            <w:vAlign w:val="center"/>
          </w:tcPr>
          <w:p w:rsidR="00F95E40" w:rsidRPr="005D66EF" w:rsidRDefault="00F95E40" w:rsidP="00C93267">
            <w:pPr>
              <w:spacing w:line="240" w:lineRule="auto"/>
              <w:rPr>
                <w:rFonts w:ascii="Times New Roman" w:eastAsia="Times New Roman" w:hAnsi="Times New Roman"/>
                <w:sz w:val="28"/>
                <w:szCs w:val="28"/>
                <w:lang w:val="uk-UA"/>
              </w:rPr>
            </w:pPr>
            <w:r w:rsidRPr="00DE7F3C">
              <w:rPr>
                <w:rFonts w:ascii="Times New Roman" w:eastAsia="Times New Roman" w:hAnsi="Times New Roman"/>
                <w:sz w:val="28"/>
                <w:szCs w:val="28"/>
              </w:rPr>
              <w:t xml:space="preserve">Стаття 26, 59 Закону України «Про </w:t>
            </w:r>
            <w:proofErr w:type="gramStart"/>
            <w:r w:rsidRPr="00DE7F3C">
              <w:rPr>
                <w:rFonts w:ascii="Times New Roman" w:eastAsia="Times New Roman" w:hAnsi="Times New Roman"/>
                <w:sz w:val="28"/>
                <w:szCs w:val="28"/>
              </w:rPr>
              <w:t>м</w:t>
            </w:r>
            <w:proofErr w:type="gramEnd"/>
            <w:r w:rsidRPr="00DE7F3C">
              <w:rPr>
                <w:rFonts w:ascii="Times New Roman" w:eastAsia="Times New Roman" w:hAnsi="Times New Roman"/>
                <w:sz w:val="28"/>
                <w:szCs w:val="28"/>
              </w:rPr>
              <w:t>ісцеве с</w:t>
            </w:r>
            <w:r>
              <w:rPr>
                <w:rFonts w:ascii="Times New Roman" w:eastAsia="Times New Roman" w:hAnsi="Times New Roman"/>
                <w:sz w:val="28"/>
                <w:szCs w:val="28"/>
              </w:rPr>
              <w:t>амоврядування в Україні», Закон</w:t>
            </w:r>
            <w:r w:rsidRPr="00DE7F3C">
              <w:rPr>
                <w:rFonts w:ascii="Times New Roman" w:eastAsia="Times New Roman" w:hAnsi="Times New Roman"/>
                <w:sz w:val="28"/>
                <w:szCs w:val="28"/>
              </w:rPr>
              <w:t xml:space="preserve"> України «Про карантин рослин»</w:t>
            </w:r>
          </w:p>
        </w:tc>
      </w:tr>
      <w:tr w:rsidR="00F95E40" w:rsidRPr="00A97CFA" w:rsidTr="00C93267">
        <w:tc>
          <w:tcPr>
            <w:tcW w:w="426" w:type="dxa"/>
            <w:shd w:val="clear" w:color="auto" w:fill="auto"/>
            <w:tcMar>
              <w:top w:w="101" w:type="dxa"/>
              <w:left w:w="101" w:type="dxa"/>
              <w:bottom w:w="101" w:type="dxa"/>
              <w:right w:w="101" w:type="dxa"/>
            </w:tcMar>
            <w:vAlign w:val="center"/>
          </w:tcPr>
          <w:p w:rsidR="00F95E40" w:rsidRPr="005D66EF" w:rsidRDefault="00F95E40" w:rsidP="00C93267">
            <w:pPr>
              <w:spacing w:line="240" w:lineRule="auto"/>
              <w:jc w:val="both"/>
              <w:rPr>
                <w:rFonts w:ascii="Times New Roman" w:eastAsia="Times New Roman" w:hAnsi="Times New Roman"/>
                <w:sz w:val="28"/>
                <w:szCs w:val="28"/>
                <w:lang w:val="uk-UA"/>
              </w:rPr>
            </w:pPr>
          </w:p>
          <w:p w:rsidR="00F95E40" w:rsidRPr="005D66EF" w:rsidRDefault="00F95E40" w:rsidP="00C93267">
            <w:pPr>
              <w:spacing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3</w:t>
            </w:r>
            <w:r w:rsidRPr="005D66EF">
              <w:rPr>
                <w:rFonts w:ascii="Times New Roman" w:eastAsia="Times New Roman" w:hAnsi="Times New Roman"/>
                <w:sz w:val="28"/>
                <w:szCs w:val="28"/>
                <w:lang w:val="uk-UA"/>
              </w:rPr>
              <w:t xml:space="preserve">. </w:t>
            </w:r>
          </w:p>
        </w:tc>
        <w:tc>
          <w:tcPr>
            <w:tcW w:w="3685" w:type="dxa"/>
            <w:shd w:val="clear" w:color="auto" w:fill="auto"/>
            <w:tcMar>
              <w:top w:w="101" w:type="dxa"/>
              <w:left w:w="101" w:type="dxa"/>
              <w:bottom w:w="101" w:type="dxa"/>
              <w:right w:w="101" w:type="dxa"/>
            </w:tcMar>
            <w:vAlign w:val="center"/>
          </w:tcPr>
          <w:p w:rsidR="00F95E40" w:rsidRPr="005D66EF"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Розробник</w:t>
            </w:r>
            <w:r w:rsidRPr="005D66EF">
              <w:rPr>
                <w:rFonts w:ascii="Times New Roman" w:eastAsia="Times New Roman" w:hAnsi="Times New Roman"/>
                <w:sz w:val="28"/>
                <w:szCs w:val="28"/>
                <w:lang w:val="uk-UA"/>
              </w:rPr>
              <w:t xml:space="preserve"> Програми</w:t>
            </w:r>
          </w:p>
        </w:tc>
        <w:tc>
          <w:tcPr>
            <w:tcW w:w="5528" w:type="dxa"/>
            <w:shd w:val="clear" w:color="auto" w:fill="auto"/>
            <w:tcMar>
              <w:top w:w="101" w:type="dxa"/>
              <w:left w:w="101" w:type="dxa"/>
              <w:bottom w:w="101" w:type="dxa"/>
              <w:right w:w="101" w:type="dxa"/>
            </w:tcMar>
            <w:vAlign w:val="center"/>
          </w:tcPr>
          <w:p w:rsidR="00F95E40" w:rsidRPr="005D66EF" w:rsidRDefault="00F95E40" w:rsidP="00C93267">
            <w:pPr>
              <w:spacing w:line="240" w:lineRule="auto"/>
              <w:rPr>
                <w:rFonts w:ascii="Times New Roman" w:eastAsia="Times New Roman" w:hAnsi="Times New Roman"/>
                <w:sz w:val="28"/>
                <w:szCs w:val="28"/>
                <w:lang w:val="uk-UA"/>
              </w:rPr>
            </w:pPr>
            <w:r w:rsidRPr="00A97CFA">
              <w:rPr>
                <w:rFonts w:ascii="Times New Roman" w:eastAsia="Times New Roman" w:hAnsi="Times New Roman"/>
                <w:sz w:val="28"/>
                <w:szCs w:val="28"/>
                <w:lang w:val="uk-UA"/>
              </w:rPr>
              <w:t>Завідувач сектору з питань ЖКГ, благоустрою, інфраструктури, управління ком</w:t>
            </w:r>
            <w:r>
              <w:rPr>
                <w:rFonts w:ascii="Times New Roman" w:eastAsia="Times New Roman" w:hAnsi="Times New Roman"/>
                <w:sz w:val="28"/>
                <w:szCs w:val="28"/>
                <w:lang w:val="uk-UA"/>
              </w:rPr>
              <w:t xml:space="preserve">унальною власністю </w:t>
            </w:r>
            <w:r w:rsidRPr="00AE5973">
              <w:rPr>
                <w:rFonts w:ascii="Times New Roman" w:eastAsia="Times New Roman" w:hAnsi="Times New Roman"/>
                <w:sz w:val="28"/>
                <w:szCs w:val="28"/>
                <w:lang w:val="uk-UA"/>
              </w:rPr>
              <w:t>Кегичівської селищної ради</w:t>
            </w:r>
            <w:r>
              <w:rPr>
                <w:rFonts w:ascii="Times New Roman" w:eastAsia="Times New Roman" w:hAnsi="Times New Roman"/>
                <w:sz w:val="28"/>
                <w:szCs w:val="28"/>
                <w:lang w:val="uk-UA"/>
              </w:rPr>
              <w:t xml:space="preserve"> </w:t>
            </w:r>
          </w:p>
        </w:tc>
      </w:tr>
      <w:tr w:rsidR="00F95E40" w:rsidRPr="005D66EF" w:rsidTr="00C93267">
        <w:tc>
          <w:tcPr>
            <w:tcW w:w="426" w:type="dxa"/>
            <w:shd w:val="clear" w:color="auto" w:fill="auto"/>
            <w:tcMar>
              <w:top w:w="101" w:type="dxa"/>
              <w:left w:w="101" w:type="dxa"/>
              <w:bottom w:w="101" w:type="dxa"/>
              <w:right w:w="101" w:type="dxa"/>
            </w:tcMar>
            <w:vAlign w:val="center"/>
          </w:tcPr>
          <w:p w:rsidR="00F95E40" w:rsidRPr="005D66EF" w:rsidRDefault="00F95E40" w:rsidP="00C93267">
            <w:pPr>
              <w:spacing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4.</w:t>
            </w:r>
          </w:p>
        </w:tc>
        <w:tc>
          <w:tcPr>
            <w:tcW w:w="3685" w:type="dxa"/>
            <w:shd w:val="clear" w:color="auto" w:fill="auto"/>
            <w:tcMar>
              <w:top w:w="101" w:type="dxa"/>
              <w:left w:w="101" w:type="dxa"/>
              <w:bottom w:w="101" w:type="dxa"/>
              <w:right w:w="101" w:type="dxa"/>
            </w:tcMar>
            <w:vAlign w:val="center"/>
          </w:tcPr>
          <w:p w:rsidR="00F95E40"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Відповідальний виконавець Програми</w:t>
            </w:r>
          </w:p>
        </w:tc>
        <w:tc>
          <w:tcPr>
            <w:tcW w:w="5528" w:type="dxa"/>
            <w:shd w:val="clear" w:color="auto" w:fill="auto"/>
            <w:tcMar>
              <w:top w:w="101" w:type="dxa"/>
              <w:left w:w="101" w:type="dxa"/>
              <w:bottom w:w="101" w:type="dxa"/>
              <w:right w:w="101" w:type="dxa"/>
            </w:tcMar>
            <w:vAlign w:val="center"/>
          </w:tcPr>
          <w:p w:rsidR="00F95E40" w:rsidRPr="005D66EF" w:rsidRDefault="00F95E40" w:rsidP="00C93267">
            <w:pPr>
              <w:spacing w:line="240" w:lineRule="auto"/>
              <w:rPr>
                <w:rFonts w:ascii="Times New Roman" w:eastAsia="Times New Roman" w:hAnsi="Times New Roman"/>
                <w:sz w:val="28"/>
                <w:szCs w:val="28"/>
                <w:lang w:val="uk-UA"/>
              </w:rPr>
            </w:pPr>
            <w:r w:rsidRPr="005D66EF">
              <w:rPr>
                <w:rFonts w:ascii="Times New Roman" w:eastAsia="Times New Roman" w:hAnsi="Times New Roman"/>
                <w:sz w:val="28"/>
                <w:szCs w:val="28"/>
                <w:lang w:val="uk-UA"/>
              </w:rPr>
              <w:t>Кегичівська селищна</w:t>
            </w:r>
            <w:r w:rsidRPr="005D66EF">
              <w:rPr>
                <w:rFonts w:ascii="Times New Roman" w:eastAsia="Times New Roman" w:hAnsi="Times New Roman"/>
                <w:sz w:val="28"/>
                <w:szCs w:val="28"/>
              </w:rPr>
              <w:t xml:space="preserve"> рада </w:t>
            </w:r>
            <w:r w:rsidRPr="005D66EF">
              <w:rPr>
                <w:rFonts w:ascii="Times New Roman" w:eastAsia="Times New Roman" w:hAnsi="Times New Roman"/>
                <w:sz w:val="28"/>
                <w:szCs w:val="28"/>
                <w:lang w:val="uk-UA"/>
              </w:rPr>
              <w:t>Харківської</w:t>
            </w:r>
            <w:r w:rsidRPr="005D66EF">
              <w:rPr>
                <w:rFonts w:ascii="Times New Roman" w:eastAsia="Times New Roman" w:hAnsi="Times New Roman"/>
                <w:sz w:val="28"/>
                <w:szCs w:val="28"/>
              </w:rPr>
              <w:t xml:space="preserve"> області</w:t>
            </w:r>
          </w:p>
        </w:tc>
      </w:tr>
      <w:tr w:rsidR="00F95E40" w:rsidRPr="005D66EF" w:rsidTr="00C93267">
        <w:tc>
          <w:tcPr>
            <w:tcW w:w="426" w:type="dxa"/>
            <w:shd w:val="clear" w:color="auto" w:fill="auto"/>
            <w:tcMar>
              <w:top w:w="101" w:type="dxa"/>
              <w:left w:w="101" w:type="dxa"/>
              <w:bottom w:w="101" w:type="dxa"/>
              <w:right w:w="101" w:type="dxa"/>
            </w:tcMar>
            <w:vAlign w:val="center"/>
          </w:tcPr>
          <w:p w:rsidR="00F95E40" w:rsidRDefault="00F95E40" w:rsidP="00C93267">
            <w:pPr>
              <w:spacing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5.</w:t>
            </w:r>
          </w:p>
        </w:tc>
        <w:tc>
          <w:tcPr>
            <w:tcW w:w="3685" w:type="dxa"/>
            <w:shd w:val="clear" w:color="auto" w:fill="auto"/>
            <w:tcMar>
              <w:top w:w="101" w:type="dxa"/>
              <w:left w:w="101" w:type="dxa"/>
              <w:bottom w:w="101" w:type="dxa"/>
              <w:right w:w="101" w:type="dxa"/>
            </w:tcMar>
            <w:vAlign w:val="center"/>
          </w:tcPr>
          <w:p w:rsidR="00F95E40"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Учасники Програми</w:t>
            </w:r>
          </w:p>
        </w:tc>
        <w:tc>
          <w:tcPr>
            <w:tcW w:w="5528" w:type="dxa"/>
            <w:shd w:val="clear" w:color="auto" w:fill="auto"/>
            <w:tcMar>
              <w:top w:w="101" w:type="dxa"/>
              <w:left w:w="101" w:type="dxa"/>
              <w:bottom w:w="101" w:type="dxa"/>
              <w:right w:w="101" w:type="dxa"/>
            </w:tcMar>
            <w:vAlign w:val="center"/>
          </w:tcPr>
          <w:p w:rsidR="00F95E40" w:rsidRPr="00AE5973" w:rsidRDefault="00F95E40" w:rsidP="00C93267">
            <w:pPr>
              <w:spacing w:line="240" w:lineRule="auto"/>
              <w:rPr>
                <w:rFonts w:ascii="Times New Roman" w:eastAsia="Times New Roman" w:hAnsi="Times New Roman"/>
                <w:sz w:val="28"/>
                <w:szCs w:val="28"/>
                <w:lang w:val="uk-UA"/>
              </w:rPr>
            </w:pPr>
            <w:r w:rsidRPr="005D66EF">
              <w:rPr>
                <w:rFonts w:ascii="Times New Roman" w:eastAsia="Times New Roman" w:hAnsi="Times New Roman"/>
                <w:sz w:val="28"/>
                <w:szCs w:val="28"/>
                <w:lang w:val="uk-UA"/>
              </w:rPr>
              <w:t>Кегичівська селищна</w:t>
            </w:r>
            <w:r w:rsidRPr="005D66EF">
              <w:rPr>
                <w:rFonts w:ascii="Times New Roman" w:eastAsia="Times New Roman" w:hAnsi="Times New Roman"/>
                <w:sz w:val="28"/>
                <w:szCs w:val="28"/>
              </w:rPr>
              <w:t xml:space="preserve"> рада</w:t>
            </w:r>
            <w:r>
              <w:rPr>
                <w:rFonts w:ascii="Times New Roman" w:eastAsia="Times New Roman" w:hAnsi="Times New Roman"/>
                <w:sz w:val="28"/>
                <w:szCs w:val="28"/>
                <w:lang w:val="uk-UA"/>
              </w:rPr>
              <w:t xml:space="preserve">, </w:t>
            </w:r>
            <w:r w:rsidRPr="00AE5973">
              <w:rPr>
                <w:rFonts w:ascii="Times New Roman" w:eastAsia="Times New Roman" w:hAnsi="Times New Roman"/>
                <w:sz w:val="28"/>
                <w:szCs w:val="28"/>
              </w:rPr>
              <w:t>землевласники та землекористувачі</w:t>
            </w:r>
          </w:p>
        </w:tc>
      </w:tr>
      <w:tr w:rsidR="00F95E40" w:rsidRPr="005D66EF" w:rsidTr="00C93267">
        <w:tc>
          <w:tcPr>
            <w:tcW w:w="426" w:type="dxa"/>
            <w:shd w:val="clear" w:color="auto" w:fill="auto"/>
            <w:tcMar>
              <w:top w:w="101" w:type="dxa"/>
              <w:left w:w="101" w:type="dxa"/>
              <w:bottom w:w="101" w:type="dxa"/>
              <w:right w:w="101" w:type="dxa"/>
            </w:tcMar>
            <w:vAlign w:val="center"/>
            <w:hideMark/>
          </w:tcPr>
          <w:p w:rsidR="00F95E40" w:rsidRPr="005D66EF" w:rsidRDefault="00F95E40" w:rsidP="00C93267">
            <w:pPr>
              <w:spacing w:line="240" w:lineRule="auto"/>
              <w:jc w:val="both"/>
              <w:rPr>
                <w:rFonts w:ascii="Times New Roman" w:eastAsia="Times New Roman" w:hAnsi="Times New Roman"/>
                <w:sz w:val="28"/>
                <w:szCs w:val="28"/>
              </w:rPr>
            </w:pPr>
            <w:r>
              <w:rPr>
                <w:rFonts w:ascii="Times New Roman" w:eastAsia="Times New Roman" w:hAnsi="Times New Roman"/>
                <w:sz w:val="28"/>
                <w:szCs w:val="28"/>
                <w:lang w:val="uk-UA"/>
              </w:rPr>
              <w:t>6</w:t>
            </w:r>
            <w:r w:rsidRPr="005D66EF">
              <w:rPr>
                <w:rFonts w:ascii="Times New Roman" w:eastAsia="Times New Roman" w:hAnsi="Times New Roman"/>
                <w:sz w:val="28"/>
                <w:szCs w:val="28"/>
              </w:rPr>
              <w:t>.</w:t>
            </w:r>
          </w:p>
        </w:tc>
        <w:tc>
          <w:tcPr>
            <w:tcW w:w="3685" w:type="dxa"/>
            <w:shd w:val="clear" w:color="auto" w:fill="auto"/>
            <w:tcMar>
              <w:top w:w="101" w:type="dxa"/>
              <w:left w:w="101" w:type="dxa"/>
              <w:bottom w:w="101" w:type="dxa"/>
              <w:right w:w="101" w:type="dxa"/>
            </w:tcMar>
            <w:vAlign w:val="center"/>
            <w:hideMark/>
          </w:tcPr>
          <w:p w:rsidR="00F95E40" w:rsidRPr="005D66EF" w:rsidRDefault="00F95E40" w:rsidP="00C93267">
            <w:pPr>
              <w:spacing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Термін</w:t>
            </w:r>
            <w:r w:rsidRPr="005D66EF">
              <w:rPr>
                <w:rFonts w:ascii="Times New Roman" w:eastAsia="Times New Roman" w:hAnsi="Times New Roman"/>
                <w:sz w:val="28"/>
                <w:szCs w:val="28"/>
                <w:lang w:val="uk-UA"/>
              </w:rPr>
              <w:t xml:space="preserve"> реалізації Програми</w:t>
            </w:r>
          </w:p>
        </w:tc>
        <w:tc>
          <w:tcPr>
            <w:tcW w:w="5528" w:type="dxa"/>
            <w:shd w:val="clear" w:color="auto" w:fill="auto"/>
            <w:tcMar>
              <w:top w:w="101" w:type="dxa"/>
              <w:left w:w="101" w:type="dxa"/>
              <w:bottom w:w="101" w:type="dxa"/>
              <w:right w:w="101" w:type="dxa"/>
            </w:tcMar>
            <w:vAlign w:val="center"/>
            <w:hideMark/>
          </w:tcPr>
          <w:p w:rsidR="00F95E40" w:rsidRPr="005D66EF"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2021 – 2028</w:t>
            </w:r>
            <w:r w:rsidRPr="005D66EF">
              <w:rPr>
                <w:rFonts w:ascii="Times New Roman" w:eastAsia="Times New Roman" w:hAnsi="Times New Roman"/>
                <w:sz w:val="28"/>
                <w:szCs w:val="28"/>
                <w:lang w:val="uk-UA"/>
              </w:rPr>
              <w:t xml:space="preserve"> роки</w:t>
            </w:r>
          </w:p>
        </w:tc>
      </w:tr>
      <w:tr w:rsidR="00F95E40" w:rsidRPr="005D66EF" w:rsidTr="00C93267">
        <w:tc>
          <w:tcPr>
            <w:tcW w:w="426" w:type="dxa"/>
            <w:shd w:val="clear" w:color="auto" w:fill="auto"/>
            <w:tcMar>
              <w:top w:w="101" w:type="dxa"/>
              <w:left w:w="101" w:type="dxa"/>
              <w:bottom w:w="101" w:type="dxa"/>
              <w:right w:w="101" w:type="dxa"/>
            </w:tcMar>
            <w:vAlign w:val="center"/>
            <w:hideMark/>
          </w:tcPr>
          <w:p w:rsidR="00F95E40" w:rsidRPr="005D66EF" w:rsidRDefault="00F95E40" w:rsidP="00C93267">
            <w:pPr>
              <w:spacing w:line="240" w:lineRule="auto"/>
              <w:jc w:val="both"/>
              <w:rPr>
                <w:rFonts w:ascii="Times New Roman" w:eastAsia="Times New Roman" w:hAnsi="Times New Roman"/>
                <w:sz w:val="28"/>
                <w:szCs w:val="28"/>
              </w:rPr>
            </w:pPr>
            <w:r>
              <w:rPr>
                <w:rFonts w:ascii="Times New Roman" w:eastAsia="Times New Roman" w:hAnsi="Times New Roman"/>
                <w:sz w:val="28"/>
                <w:szCs w:val="28"/>
                <w:lang w:val="uk-UA"/>
              </w:rPr>
              <w:t>7</w:t>
            </w:r>
            <w:r w:rsidRPr="005D66EF">
              <w:rPr>
                <w:rFonts w:ascii="Times New Roman" w:eastAsia="Times New Roman" w:hAnsi="Times New Roman"/>
                <w:sz w:val="28"/>
                <w:szCs w:val="28"/>
              </w:rPr>
              <w:t>.</w:t>
            </w:r>
          </w:p>
        </w:tc>
        <w:tc>
          <w:tcPr>
            <w:tcW w:w="3685" w:type="dxa"/>
            <w:shd w:val="clear" w:color="auto" w:fill="auto"/>
            <w:tcMar>
              <w:top w:w="101" w:type="dxa"/>
              <w:left w:w="101" w:type="dxa"/>
              <w:bottom w:w="101" w:type="dxa"/>
              <w:right w:w="101" w:type="dxa"/>
            </w:tcMar>
            <w:vAlign w:val="center"/>
            <w:hideMark/>
          </w:tcPr>
          <w:p w:rsidR="00F95E40" w:rsidRPr="005D66EF" w:rsidRDefault="00F95E40" w:rsidP="00C93267">
            <w:pPr>
              <w:spacing w:line="240" w:lineRule="auto"/>
              <w:jc w:val="both"/>
              <w:rPr>
                <w:rFonts w:ascii="Times New Roman" w:eastAsia="Times New Roman" w:hAnsi="Times New Roman"/>
                <w:sz w:val="28"/>
                <w:szCs w:val="28"/>
                <w:lang w:val="uk-UA"/>
              </w:rPr>
            </w:pPr>
            <w:r w:rsidRPr="005D66EF">
              <w:rPr>
                <w:rFonts w:ascii="Times New Roman" w:eastAsia="Times New Roman" w:hAnsi="Times New Roman"/>
                <w:sz w:val="28"/>
                <w:szCs w:val="28"/>
                <w:lang w:val="uk-UA"/>
              </w:rPr>
              <w:t>Джерела фінансування</w:t>
            </w:r>
          </w:p>
        </w:tc>
        <w:tc>
          <w:tcPr>
            <w:tcW w:w="5528" w:type="dxa"/>
            <w:shd w:val="clear" w:color="auto" w:fill="auto"/>
            <w:tcMar>
              <w:top w:w="101" w:type="dxa"/>
              <w:left w:w="101" w:type="dxa"/>
              <w:bottom w:w="101" w:type="dxa"/>
              <w:right w:w="101" w:type="dxa"/>
            </w:tcMar>
            <w:vAlign w:val="center"/>
            <w:hideMark/>
          </w:tcPr>
          <w:p w:rsidR="00F95E40" w:rsidRPr="005D66EF"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Кошти</w:t>
            </w:r>
            <w:r w:rsidRPr="005D66EF">
              <w:rPr>
                <w:rFonts w:ascii="Times New Roman" w:eastAsia="Times New Roman" w:hAnsi="Times New Roman"/>
                <w:sz w:val="28"/>
                <w:szCs w:val="28"/>
                <w:lang w:val="uk-UA"/>
              </w:rPr>
              <w:t xml:space="preserve"> бюджету</w:t>
            </w:r>
            <w:r w:rsidRPr="0029797E">
              <w:rPr>
                <w:rFonts w:ascii="Times New Roman" w:hAnsi="Times New Roman"/>
                <w:sz w:val="28"/>
                <w:lang w:val="uk-UA"/>
              </w:rPr>
              <w:t xml:space="preserve"> </w:t>
            </w:r>
            <w:r w:rsidRPr="0029797E">
              <w:rPr>
                <w:rFonts w:ascii="Times New Roman" w:eastAsia="Times New Roman" w:hAnsi="Times New Roman"/>
                <w:sz w:val="28"/>
                <w:szCs w:val="28"/>
                <w:lang w:val="uk-UA"/>
              </w:rPr>
              <w:t>селищної територіальної громади</w:t>
            </w:r>
            <w:r w:rsidRPr="005D66EF">
              <w:rPr>
                <w:rFonts w:ascii="Times New Roman" w:eastAsia="Times New Roman" w:hAnsi="Times New Roman"/>
                <w:sz w:val="28"/>
                <w:szCs w:val="28"/>
                <w:lang w:val="uk-UA"/>
              </w:rPr>
              <w:t xml:space="preserve"> та інші джерела, не заборонені </w:t>
            </w:r>
            <w:r>
              <w:rPr>
                <w:rFonts w:ascii="Times New Roman" w:eastAsia="Times New Roman" w:hAnsi="Times New Roman"/>
                <w:sz w:val="28"/>
                <w:szCs w:val="28"/>
                <w:lang w:val="uk-UA"/>
              </w:rPr>
              <w:t xml:space="preserve"> </w:t>
            </w:r>
            <w:r w:rsidRPr="005D66EF">
              <w:rPr>
                <w:rFonts w:ascii="Times New Roman" w:eastAsia="Times New Roman" w:hAnsi="Times New Roman"/>
                <w:sz w:val="28"/>
                <w:szCs w:val="28"/>
                <w:lang w:val="uk-UA"/>
              </w:rPr>
              <w:t>законодавством</w:t>
            </w:r>
          </w:p>
        </w:tc>
      </w:tr>
      <w:tr w:rsidR="00F95E40" w:rsidRPr="002C1B81" w:rsidTr="00C93267">
        <w:tc>
          <w:tcPr>
            <w:tcW w:w="426" w:type="dxa"/>
            <w:shd w:val="clear" w:color="auto" w:fill="auto"/>
            <w:tcMar>
              <w:top w:w="101" w:type="dxa"/>
              <w:left w:w="101" w:type="dxa"/>
              <w:bottom w:w="101" w:type="dxa"/>
              <w:right w:w="101" w:type="dxa"/>
            </w:tcMar>
            <w:vAlign w:val="center"/>
            <w:hideMark/>
          </w:tcPr>
          <w:p w:rsidR="00F95E40" w:rsidRPr="005D66EF" w:rsidRDefault="00F95E40" w:rsidP="00C93267">
            <w:pPr>
              <w:spacing w:line="240" w:lineRule="auto"/>
              <w:jc w:val="both"/>
              <w:rPr>
                <w:rFonts w:ascii="Times New Roman" w:eastAsia="Times New Roman" w:hAnsi="Times New Roman"/>
                <w:sz w:val="28"/>
                <w:szCs w:val="28"/>
              </w:rPr>
            </w:pPr>
            <w:r>
              <w:rPr>
                <w:rFonts w:ascii="Times New Roman" w:eastAsia="Times New Roman" w:hAnsi="Times New Roman"/>
                <w:sz w:val="28"/>
                <w:szCs w:val="28"/>
                <w:lang w:val="uk-UA"/>
              </w:rPr>
              <w:t>8</w:t>
            </w:r>
            <w:r w:rsidRPr="005D66EF">
              <w:rPr>
                <w:rFonts w:ascii="Times New Roman" w:eastAsia="Times New Roman" w:hAnsi="Times New Roman"/>
                <w:sz w:val="28"/>
                <w:szCs w:val="28"/>
              </w:rPr>
              <w:t>.</w:t>
            </w:r>
          </w:p>
        </w:tc>
        <w:tc>
          <w:tcPr>
            <w:tcW w:w="3685" w:type="dxa"/>
            <w:shd w:val="clear" w:color="auto" w:fill="auto"/>
            <w:tcMar>
              <w:top w:w="101" w:type="dxa"/>
              <w:left w:w="101" w:type="dxa"/>
              <w:bottom w:w="101" w:type="dxa"/>
              <w:right w:w="101" w:type="dxa"/>
            </w:tcMar>
            <w:vAlign w:val="center"/>
            <w:hideMark/>
          </w:tcPr>
          <w:p w:rsidR="00F95E40" w:rsidRPr="005D66EF" w:rsidRDefault="00F95E40" w:rsidP="00C93267">
            <w:pPr>
              <w:spacing w:line="240" w:lineRule="auto"/>
              <w:rPr>
                <w:rFonts w:ascii="Times New Roman" w:eastAsia="Times New Roman" w:hAnsi="Times New Roman"/>
                <w:sz w:val="28"/>
                <w:szCs w:val="28"/>
                <w:lang w:val="uk-UA"/>
              </w:rPr>
            </w:pPr>
            <w:r w:rsidRPr="005D66EF">
              <w:rPr>
                <w:rFonts w:ascii="Times New Roman" w:eastAsia="Times New Roman" w:hAnsi="Times New Roman"/>
                <w:sz w:val="28"/>
                <w:szCs w:val="28"/>
              </w:rPr>
              <w:t xml:space="preserve">Загальний обсяг фінансових ресурсів, необхідних </w:t>
            </w:r>
            <w:proofErr w:type="gramStart"/>
            <w:r w:rsidRPr="005D66EF">
              <w:rPr>
                <w:rFonts w:ascii="Times New Roman" w:eastAsia="Times New Roman" w:hAnsi="Times New Roman"/>
                <w:sz w:val="28"/>
                <w:szCs w:val="28"/>
              </w:rPr>
              <w:t>для</w:t>
            </w:r>
            <w:proofErr w:type="gramEnd"/>
            <w:r w:rsidRPr="005D66EF">
              <w:rPr>
                <w:rFonts w:ascii="Times New Roman" w:eastAsia="Times New Roman" w:hAnsi="Times New Roman"/>
                <w:sz w:val="28"/>
                <w:szCs w:val="28"/>
              </w:rPr>
              <w:t xml:space="preserve"> реалізації </w:t>
            </w:r>
            <w:r>
              <w:rPr>
                <w:rFonts w:ascii="Times New Roman" w:eastAsia="Times New Roman" w:hAnsi="Times New Roman"/>
                <w:sz w:val="28"/>
                <w:szCs w:val="28"/>
                <w:lang w:val="uk-UA"/>
              </w:rPr>
              <w:t xml:space="preserve">заходів </w:t>
            </w:r>
            <w:r w:rsidRPr="005D66EF">
              <w:rPr>
                <w:rFonts w:ascii="Times New Roman" w:eastAsia="Times New Roman" w:hAnsi="Times New Roman"/>
                <w:sz w:val="28"/>
                <w:szCs w:val="28"/>
              </w:rPr>
              <w:t>Програми</w:t>
            </w:r>
            <w:r>
              <w:rPr>
                <w:rFonts w:ascii="Times New Roman" w:eastAsia="Times New Roman" w:hAnsi="Times New Roman"/>
                <w:sz w:val="28"/>
                <w:szCs w:val="28"/>
                <w:lang w:val="uk-UA"/>
              </w:rPr>
              <w:t xml:space="preserve"> </w:t>
            </w:r>
          </w:p>
        </w:tc>
        <w:tc>
          <w:tcPr>
            <w:tcW w:w="5528" w:type="dxa"/>
            <w:shd w:val="clear" w:color="auto" w:fill="auto"/>
            <w:tcMar>
              <w:top w:w="101" w:type="dxa"/>
              <w:left w:w="101" w:type="dxa"/>
              <w:bottom w:w="101" w:type="dxa"/>
              <w:right w:w="101" w:type="dxa"/>
            </w:tcMar>
            <w:vAlign w:val="center"/>
            <w:hideMark/>
          </w:tcPr>
          <w:p w:rsidR="00F95E40"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Всього становить 200 тис. грн</w:t>
            </w:r>
          </w:p>
          <w:p w:rsidR="00F95E40"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В тому числі по роках:</w:t>
            </w:r>
          </w:p>
          <w:p w:rsidR="00F95E40"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2021 рік 25,0</w:t>
            </w:r>
            <w:r w:rsidRPr="002C1B81">
              <w:rPr>
                <w:lang w:val="uk-UA"/>
              </w:rPr>
              <w:t xml:space="preserve"> </w:t>
            </w:r>
            <w:r w:rsidRPr="002C1B81">
              <w:rPr>
                <w:rFonts w:ascii="Times New Roman" w:eastAsia="Times New Roman" w:hAnsi="Times New Roman"/>
                <w:sz w:val="28"/>
                <w:szCs w:val="28"/>
                <w:lang w:val="uk-UA"/>
              </w:rPr>
              <w:t>тис. грн</w:t>
            </w:r>
          </w:p>
          <w:p w:rsidR="00F95E40"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2022 рік </w:t>
            </w:r>
            <w:r w:rsidRPr="002C1B81">
              <w:rPr>
                <w:rFonts w:ascii="Times New Roman" w:eastAsia="Times New Roman" w:hAnsi="Times New Roman"/>
                <w:sz w:val="28"/>
                <w:szCs w:val="28"/>
                <w:lang w:val="uk-UA"/>
              </w:rPr>
              <w:t>25,0 тис. грн</w:t>
            </w:r>
          </w:p>
          <w:p w:rsidR="00F95E40"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2023 рік </w:t>
            </w:r>
            <w:r w:rsidRPr="002C1B81">
              <w:rPr>
                <w:rFonts w:ascii="Times New Roman" w:eastAsia="Times New Roman" w:hAnsi="Times New Roman"/>
                <w:sz w:val="28"/>
                <w:szCs w:val="28"/>
                <w:lang w:val="uk-UA"/>
              </w:rPr>
              <w:t>25,0 тис. грн</w:t>
            </w:r>
          </w:p>
          <w:p w:rsidR="00F95E40"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2024 рік </w:t>
            </w:r>
            <w:r w:rsidRPr="002C1B81">
              <w:rPr>
                <w:rFonts w:ascii="Times New Roman" w:eastAsia="Times New Roman" w:hAnsi="Times New Roman"/>
                <w:sz w:val="28"/>
                <w:szCs w:val="28"/>
                <w:lang w:val="uk-UA"/>
              </w:rPr>
              <w:t>25,0 тис. грн</w:t>
            </w:r>
          </w:p>
          <w:p w:rsidR="00F95E40"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2025 рік 25,0 тис. грн</w:t>
            </w:r>
          </w:p>
          <w:p w:rsidR="00F95E40"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2026 рік 25,0 тис. грн</w:t>
            </w:r>
          </w:p>
          <w:p w:rsidR="00F95E40" w:rsidRPr="00854931"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2027</w:t>
            </w:r>
            <w:r w:rsidRPr="00854931">
              <w:rPr>
                <w:rFonts w:ascii="Times New Roman" w:eastAsia="Times New Roman" w:hAnsi="Times New Roman"/>
                <w:sz w:val="28"/>
                <w:szCs w:val="28"/>
                <w:lang w:val="uk-UA"/>
              </w:rPr>
              <w:t xml:space="preserve"> рік 25,0 тис. грн</w:t>
            </w:r>
          </w:p>
          <w:p w:rsidR="00F95E40" w:rsidRPr="005D66EF" w:rsidRDefault="00F95E40" w:rsidP="00C93267">
            <w:pPr>
              <w:spacing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 xml:space="preserve">2028 рік </w:t>
            </w:r>
            <w:r w:rsidRPr="00854931">
              <w:rPr>
                <w:rFonts w:ascii="Times New Roman" w:eastAsia="Times New Roman" w:hAnsi="Times New Roman"/>
                <w:sz w:val="28"/>
                <w:szCs w:val="28"/>
                <w:lang w:val="uk-UA"/>
              </w:rPr>
              <w:t>25,0 тис. грн</w:t>
            </w:r>
            <w:r>
              <w:rPr>
                <w:rFonts w:ascii="Times New Roman" w:eastAsia="Times New Roman" w:hAnsi="Times New Roman"/>
                <w:sz w:val="28"/>
                <w:szCs w:val="28"/>
                <w:lang w:val="uk-UA"/>
              </w:rPr>
              <w:t xml:space="preserve"> </w:t>
            </w:r>
          </w:p>
        </w:tc>
      </w:tr>
    </w:tbl>
    <w:p w:rsidR="00F95E40" w:rsidRPr="00DE4DCE" w:rsidRDefault="00F95E40" w:rsidP="00F95E40">
      <w:pPr>
        <w:shd w:val="clear" w:color="auto" w:fill="FFFFFF"/>
        <w:spacing w:line="240" w:lineRule="auto"/>
        <w:jc w:val="both"/>
        <w:rPr>
          <w:rFonts w:ascii="Times New Roman" w:eastAsia="Times New Roman" w:hAnsi="Times New Roman"/>
          <w:sz w:val="20"/>
          <w:szCs w:val="28"/>
          <w:lang w:val="uk-UA"/>
        </w:rPr>
      </w:pPr>
    </w:p>
    <w:p w:rsidR="00F95E40" w:rsidRDefault="00F95E40" w:rsidP="00F95E40">
      <w:pPr>
        <w:shd w:val="clear" w:color="auto" w:fill="FFFFFF"/>
        <w:spacing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Примітка: обсяги фінансових ресурсів,</w:t>
      </w:r>
      <w:r w:rsidRPr="00DE4DCE">
        <w:rPr>
          <w:lang w:val="uk-UA"/>
        </w:rPr>
        <w:t xml:space="preserve"> </w:t>
      </w:r>
      <w:r w:rsidRPr="00767620">
        <w:rPr>
          <w:rFonts w:ascii="Times New Roman" w:eastAsia="Times New Roman" w:hAnsi="Times New Roman"/>
          <w:sz w:val="28"/>
          <w:szCs w:val="28"/>
          <w:lang w:val="uk-UA"/>
        </w:rPr>
        <w:t>необхідних для реалізації заходів Програми</w:t>
      </w:r>
      <w:r>
        <w:rPr>
          <w:rFonts w:ascii="Times New Roman" w:eastAsia="Times New Roman" w:hAnsi="Times New Roman"/>
          <w:sz w:val="28"/>
          <w:szCs w:val="28"/>
          <w:lang w:val="uk-UA"/>
        </w:rPr>
        <w:t xml:space="preserve"> може змінюватися шляхом внесення відповідних змін до бюджету </w:t>
      </w:r>
      <w:r w:rsidRPr="000524C1">
        <w:rPr>
          <w:rFonts w:ascii="Times New Roman" w:eastAsia="Times New Roman" w:hAnsi="Times New Roman"/>
          <w:sz w:val="28"/>
          <w:szCs w:val="28"/>
          <w:lang w:val="uk-UA"/>
        </w:rPr>
        <w:t xml:space="preserve">селищної територіальної громади </w:t>
      </w:r>
      <w:r>
        <w:rPr>
          <w:rFonts w:ascii="Times New Roman" w:eastAsia="Times New Roman" w:hAnsi="Times New Roman"/>
          <w:sz w:val="28"/>
          <w:szCs w:val="28"/>
          <w:lang w:val="uk-UA"/>
        </w:rPr>
        <w:t>впродовж терміну дії Програми.</w:t>
      </w:r>
    </w:p>
    <w:p w:rsidR="00852E85" w:rsidRDefault="00852E85" w:rsidP="00852E85">
      <w:pPr>
        <w:shd w:val="clear" w:color="auto" w:fill="FFFFFF"/>
        <w:spacing w:after="101" w:line="276" w:lineRule="auto"/>
        <w:jc w:val="center"/>
        <w:rPr>
          <w:rFonts w:ascii="Times New Roman" w:eastAsia="Times New Roman" w:hAnsi="Times New Roman" w:cs="Times New Roman"/>
          <w:sz w:val="28"/>
          <w:szCs w:val="28"/>
          <w:lang w:val="uk-UA" w:eastAsia="ru-RU"/>
        </w:rPr>
      </w:pPr>
    </w:p>
    <w:p w:rsidR="00456DA6" w:rsidRPr="00B65934" w:rsidRDefault="00456DA6" w:rsidP="00E14076">
      <w:pPr>
        <w:shd w:val="clear" w:color="auto" w:fill="FFFFFF"/>
        <w:spacing w:after="101" w:line="240" w:lineRule="auto"/>
        <w:rPr>
          <w:rFonts w:ascii="Times New Roman" w:eastAsia="Times New Roman" w:hAnsi="Times New Roman" w:cs="Times New Roman"/>
          <w:sz w:val="28"/>
          <w:szCs w:val="28"/>
          <w:lang w:val="uk-UA" w:eastAsia="ru-RU"/>
        </w:rPr>
      </w:pPr>
    </w:p>
    <w:p w:rsidR="00FB5058" w:rsidRPr="00FB5058" w:rsidRDefault="00FB5058" w:rsidP="00124935">
      <w:pPr>
        <w:shd w:val="clear" w:color="auto" w:fill="FFFFFF"/>
        <w:spacing w:line="240" w:lineRule="auto"/>
        <w:ind w:firstLine="709"/>
        <w:jc w:val="center"/>
        <w:rPr>
          <w:rFonts w:ascii="Times New Roman" w:eastAsia="Times New Roman" w:hAnsi="Times New Roman" w:cs="Times New Roman"/>
          <w:b/>
          <w:sz w:val="28"/>
          <w:szCs w:val="28"/>
          <w:lang w:val="uk-UA" w:eastAsia="ru-RU"/>
        </w:rPr>
      </w:pPr>
      <w:r w:rsidRPr="00FB5058">
        <w:rPr>
          <w:rFonts w:ascii="Times New Roman" w:eastAsia="Times New Roman" w:hAnsi="Times New Roman" w:cs="Times New Roman"/>
          <w:b/>
          <w:sz w:val="28"/>
          <w:szCs w:val="28"/>
          <w:lang w:val="uk-UA" w:eastAsia="ru-RU"/>
        </w:rPr>
        <w:lastRenderedPageBreak/>
        <w:t>2. Проблеми, на розв’язання яких спрямована Програма,</w:t>
      </w:r>
    </w:p>
    <w:p w:rsidR="00FB5058" w:rsidRPr="00FB5058" w:rsidRDefault="00FB5058" w:rsidP="00124935">
      <w:pPr>
        <w:shd w:val="clear" w:color="auto" w:fill="FFFFFF"/>
        <w:spacing w:line="240" w:lineRule="auto"/>
        <w:ind w:firstLine="709"/>
        <w:jc w:val="center"/>
        <w:rPr>
          <w:rFonts w:ascii="Times New Roman" w:eastAsia="Times New Roman" w:hAnsi="Times New Roman" w:cs="Times New Roman"/>
          <w:b/>
          <w:sz w:val="28"/>
          <w:szCs w:val="28"/>
          <w:lang w:val="uk-UA" w:eastAsia="ru-RU"/>
        </w:rPr>
      </w:pPr>
      <w:r w:rsidRPr="00FB5058">
        <w:rPr>
          <w:rFonts w:ascii="Times New Roman" w:eastAsia="Times New Roman" w:hAnsi="Times New Roman" w:cs="Times New Roman"/>
          <w:b/>
          <w:sz w:val="28"/>
          <w:szCs w:val="28"/>
          <w:lang w:val="uk-UA" w:eastAsia="ru-RU"/>
        </w:rPr>
        <w:t>та обґрунтування необхідності їх розв’язання</w:t>
      </w:r>
    </w:p>
    <w:p w:rsidR="00FB5058" w:rsidRPr="00680D88" w:rsidRDefault="00FB5058" w:rsidP="00FB5058">
      <w:pPr>
        <w:shd w:val="clear" w:color="auto" w:fill="FFFFFF"/>
        <w:spacing w:line="240" w:lineRule="auto"/>
        <w:ind w:firstLine="709"/>
        <w:jc w:val="both"/>
        <w:rPr>
          <w:rFonts w:ascii="Times New Roman" w:eastAsia="Times New Roman" w:hAnsi="Times New Roman" w:cs="Times New Roman"/>
          <w:b/>
          <w:szCs w:val="28"/>
          <w:lang w:val="uk-UA" w:eastAsia="ru-RU"/>
        </w:rPr>
      </w:pP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 xml:space="preserve">Згідно з Законом України «Про місцеве самоврядування в Україні», Законом України «Про карантин рослин», у зв’язку з неякісними </w:t>
      </w:r>
      <w:r w:rsidRPr="00FB5058">
        <w:rPr>
          <w:rFonts w:ascii="Times New Roman" w:eastAsia="Times New Roman" w:hAnsi="Times New Roman" w:cs="Times New Roman"/>
          <w:sz w:val="28"/>
          <w:szCs w:val="28"/>
          <w:lang w:val="uk-UA" w:eastAsia="ru-RU"/>
        </w:rPr>
        <w:br/>
        <w:t xml:space="preserve">або не проведенням необхідного комплексу заходів щодо боротьби </w:t>
      </w:r>
      <w:r w:rsidRPr="00FB5058">
        <w:rPr>
          <w:rFonts w:ascii="Times New Roman" w:eastAsia="Times New Roman" w:hAnsi="Times New Roman" w:cs="Times New Roman"/>
          <w:sz w:val="28"/>
          <w:szCs w:val="28"/>
          <w:lang w:val="uk-UA" w:eastAsia="ru-RU"/>
        </w:rPr>
        <w:br/>
        <w:t xml:space="preserve">з небезпечними карантинними організмами, а саме амброзією полинолистою, повитицею польовою та американським білим метеликом, що набуває дедалі ширшого розповсюдження на території Кегичівської селищної ради виникла необхідність у розробці Програми </w:t>
      </w:r>
      <w:r w:rsidRPr="00FB5058">
        <w:rPr>
          <w:rFonts w:ascii="Times New Roman" w:eastAsia="Times New Roman" w:hAnsi="Times New Roman" w:cs="Times New Roman"/>
          <w:bCs/>
          <w:sz w:val="28"/>
          <w:szCs w:val="28"/>
          <w:lang w:val="uk-UA" w:eastAsia="ru-RU"/>
        </w:rPr>
        <w:t>боротьби з карантинними організмами: амброзією полинолистою, повитицею польовою та американським білим метеликом на території Кегичівської селищної ради на 2021-2028 роки</w:t>
      </w:r>
      <w:r w:rsidRPr="00FB5058">
        <w:rPr>
          <w:rFonts w:ascii="Times New Roman" w:eastAsia="Times New Roman" w:hAnsi="Times New Roman" w:cs="Times New Roman"/>
          <w:sz w:val="28"/>
          <w:szCs w:val="28"/>
          <w:lang w:val="uk-UA" w:eastAsia="ru-RU"/>
        </w:rPr>
        <w:t xml:space="preserve"> (далі – Програма).</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b/>
          <w:bCs/>
          <w:sz w:val="28"/>
          <w:szCs w:val="28"/>
          <w:lang w:val="uk-UA" w:eastAsia="ru-RU"/>
        </w:rPr>
        <w:t>Амброзія полинолиста</w:t>
      </w:r>
      <w:r w:rsidRPr="00FB5058">
        <w:rPr>
          <w:rFonts w:ascii="Times New Roman" w:eastAsia="Times New Roman" w:hAnsi="Times New Roman" w:cs="Times New Roman"/>
          <w:sz w:val="28"/>
          <w:szCs w:val="28"/>
          <w:lang w:val="uk-UA" w:eastAsia="ru-RU"/>
        </w:rPr>
        <w:t xml:space="preserve"> засмічує подвір’я та вулиці, присадибні ділянки, сади, парки, городи, пустирі, узбіччя доріг, залізничні насипи і прилеглі землі, береги річок та ставків. На полях амброзія засмічує посіви особливо просапних культур, озимих і ярих культур, багаторічних і однорічних кормових трав, технічні культури та полезахисні смуги. Враховуючи високу ступінь пластичності щодо температури повітря та вологості грунту, високу насіннєву продуктивність (30-100 тис. штук насіння з однієї рослини), а також                 те, що пилок амброзії під час цвітіння шкодить здоров’ю людей і тварин,       все це свідчить про неабияку небезпечність амброзії полинолистої і потребує особливої уваги та спеціальних заходів щодо боротьби з нею.</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b/>
          <w:bCs/>
          <w:sz w:val="28"/>
          <w:szCs w:val="28"/>
          <w:lang w:val="uk-UA" w:eastAsia="ru-RU"/>
        </w:rPr>
        <w:t xml:space="preserve">Повитиця польова – </w:t>
      </w:r>
      <w:r w:rsidRPr="00FB5058">
        <w:rPr>
          <w:rFonts w:ascii="Times New Roman" w:eastAsia="Times New Roman" w:hAnsi="Times New Roman" w:cs="Times New Roman"/>
          <w:sz w:val="28"/>
          <w:szCs w:val="28"/>
          <w:lang w:val="uk-UA" w:eastAsia="ru-RU"/>
        </w:rPr>
        <w:t xml:space="preserve">переважно однорічна рослина-паразит. Розмножується як насінням, так і вегетативно – частками стебла. </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 xml:space="preserve">Знайшовши «жертву», повитиця двома-трьома обертами обвиває                її, закріпившись на рослині-господарі, паразит поступово обплітає її по спіралі, розгалужується і переходить на сусідні рослини. Для повитиці польової характерний практично необмежений ріст та здатність до галуження, а тому один екземпляр паразита за порівняно короткий період може обплутати десятки сусідніх рослин. </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Одна рослина повитиці польової утворює до 15 тис. і більше насінин,       що зберігають схожість у грунті протягом шести-семи років.</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Повитиця польова не тільки знижує врожай та погіршує якість продукції, але є переносником багатьох рослинних вірусів та цілої низки небезпечних хвороб.</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b/>
          <w:bCs/>
          <w:sz w:val="28"/>
          <w:szCs w:val="28"/>
          <w:lang w:val="uk-UA" w:eastAsia="ru-RU"/>
        </w:rPr>
        <w:t>Американський білий метелик</w:t>
      </w:r>
      <w:r w:rsidRPr="00FB5058">
        <w:rPr>
          <w:rFonts w:ascii="Times New Roman" w:eastAsia="Times New Roman" w:hAnsi="Times New Roman" w:cs="Times New Roman"/>
          <w:sz w:val="28"/>
          <w:szCs w:val="28"/>
          <w:lang w:val="uk-UA" w:eastAsia="ru-RU"/>
        </w:rPr>
        <w:t xml:space="preserve">, його самки відкладають яйця на верхній  і нижній бік листків та на трав’яну рослинність групами по 300 – 500 яєць, відроджені гусениці скелетують листок, пізніше з’їдають його цілком, залишаючи тільки грубі жилки. </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Пошкоджує понад 140 видів деревних і чагарникових рослин. Породи, яким віддає перевагу – шовковиця, клен ясенелистий, волоський горіх, плодові дерева. Гусениці, відроджені з однієї кладки яєць, можуть повністю оголити плодове дерево 10 – 15 річного віку.</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Ініціатором</w:t>
      </w:r>
      <w:r w:rsidRPr="00FB5058">
        <w:rPr>
          <w:rFonts w:ascii="Times New Roman" w:eastAsia="Times New Roman" w:hAnsi="Times New Roman" w:cs="Times New Roman"/>
          <w:sz w:val="28"/>
          <w:szCs w:val="28"/>
          <w:lang w:eastAsia="ru-RU"/>
        </w:rPr>
        <w:t xml:space="preserve"> Програми є:</w:t>
      </w:r>
      <w:r w:rsidRPr="00FB5058">
        <w:rPr>
          <w:rFonts w:ascii="Times New Roman" w:eastAsia="Times New Roman" w:hAnsi="Times New Roman" w:cs="Times New Roman"/>
          <w:sz w:val="28"/>
          <w:szCs w:val="28"/>
          <w:lang w:val="uk-UA" w:eastAsia="ru-RU"/>
        </w:rPr>
        <w:t xml:space="preserve"> Кегичівська селищна рада.</w:t>
      </w:r>
    </w:p>
    <w:p w:rsidR="00FB5058" w:rsidRPr="00FB5058" w:rsidRDefault="00FB5058" w:rsidP="00680D88">
      <w:pPr>
        <w:shd w:val="clear" w:color="auto" w:fill="FFFFFF"/>
        <w:spacing w:line="240" w:lineRule="auto"/>
        <w:ind w:firstLine="709"/>
        <w:jc w:val="center"/>
        <w:rPr>
          <w:rFonts w:ascii="Times New Roman" w:eastAsia="Times New Roman" w:hAnsi="Times New Roman" w:cs="Times New Roman"/>
          <w:b/>
          <w:sz w:val="28"/>
          <w:szCs w:val="28"/>
          <w:lang w:val="uk-UA" w:eastAsia="ru-RU"/>
        </w:rPr>
      </w:pPr>
      <w:r w:rsidRPr="00FB5058">
        <w:rPr>
          <w:rFonts w:ascii="Times New Roman" w:eastAsia="Times New Roman" w:hAnsi="Times New Roman" w:cs="Times New Roman"/>
          <w:b/>
          <w:sz w:val="28"/>
          <w:szCs w:val="28"/>
          <w:lang w:val="uk-UA" w:eastAsia="ru-RU"/>
        </w:rPr>
        <w:lastRenderedPageBreak/>
        <w:t>3. Мета Програми</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b/>
          <w:sz w:val="28"/>
          <w:szCs w:val="28"/>
          <w:lang w:val="uk-UA" w:eastAsia="ru-RU"/>
        </w:rPr>
      </w:pP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Впровадження комплексу ефективних заходів з виявлення та ліквідації вогнищ розповсюдження наявних карантинних організмів на території Кегичівської селищної ради, в тому числі сільгоспугіддях та землях лісового фонду.</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Зменшення кількості випадків захворювань на алергію серед населення, пов’язаних із цвітінням амброзії полинолистої, підвищення ефективності виробництва сільськогосподарської продукції, посилення уваги широких верств населення та громадськості до існуючої проблеми шляхом популяризації знань та роз’яснень щодо шкідливості бур’яну-алергену, приведення в належний фітосанітарний, екологічний та естетичний стан території селищної ради, забезпечення контролю за виконанням та проведенням заходів проти карантинного бур’яну підприємствами, установами, організаціями незалежно від форм власності та громадянами.</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FB5058" w:rsidRPr="00FB5058" w:rsidRDefault="00FB5058" w:rsidP="00680D88">
      <w:pPr>
        <w:shd w:val="clear" w:color="auto" w:fill="FFFFFF"/>
        <w:spacing w:line="240" w:lineRule="auto"/>
        <w:ind w:firstLine="709"/>
        <w:jc w:val="center"/>
        <w:rPr>
          <w:rFonts w:ascii="Times New Roman" w:eastAsia="Times New Roman" w:hAnsi="Times New Roman" w:cs="Times New Roman"/>
          <w:b/>
          <w:sz w:val="28"/>
          <w:szCs w:val="28"/>
          <w:lang w:val="uk-UA" w:eastAsia="ru-RU"/>
        </w:rPr>
      </w:pPr>
      <w:r w:rsidRPr="00FB5058">
        <w:rPr>
          <w:rFonts w:ascii="Times New Roman" w:eastAsia="Times New Roman" w:hAnsi="Times New Roman" w:cs="Times New Roman"/>
          <w:b/>
          <w:sz w:val="28"/>
          <w:szCs w:val="28"/>
          <w:lang w:val="uk-UA" w:eastAsia="ru-RU"/>
        </w:rPr>
        <w:t>4. Основні завдання Програми</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4.1. П</w:t>
      </w:r>
      <w:r w:rsidRPr="00FB5058">
        <w:rPr>
          <w:rFonts w:ascii="Times New Roman" w:eastAsia="Times New Roman" w:hAnsi="Times New Roman" w:cs="Times New Roman"/>
          <w:sz w:val="28"/>
          <w:szCs w:val="28"/>
          <w:lang w:eastAsia="ru-RU"/>
        </w:rPr>
        <w:t>ривернути увагу населення та громадськості до проблеми, пов’язаної із засміченням земель карантинним</w:t>
      </w:r>
      <w:r w:rsidRPr="00FB5058">
        <w:rPr>
          <w:rFonts w:ascii="Times New Roman" w:eastAsia="Times New Roman" w:hAnsi="Times New Roman" w:cs="Times New Roman"/>
          <w:sz w:val="28"/>
          <w:szCs w:val="28"/>
          <w:lang w:val="uk-UA" w:eastAsia="ru-RU"/>
        </w:rPr>
        <w:t>и організмами.</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4.2. Виконання заходів щодо боротьби з наявними карантинними організмами та придбання необхідної кількості спецінвентаря, спецтехніки      та обладнання для забезпечення ефективної боротьби з ними.</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4.3. Зменшення площ вогнищ карантинних організмів шляхом застосування комплексу ефективних технологій та методів боротьби: агротехнічних, механічних і хімічних.</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4.4. Забезпечення раціонального використання земель і збереження природної родючості ґрунтів та багаторічних насаджень і екології сільськогосподарських земель.</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4.5. Проведення роз’яснювальної роботи серед населення, сільгоспвиробників щодо методів обстеження на виявлення наявних карантинних організмів та методів боротьби з ними.</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4.6. Ознайомлення з карантинними рослинами та методами боротьби          з ними у навчальних закладах селищної ради.</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4.7. Вивчення динаміки розповсюдження, факторів та місць розповсюдження для запобігання поширенню карантинних організмів.</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4.8. Забезпечити організацію і проведення обстежень населених пунктів, сільгоспугідь, земель лісового фонду та інших земель для вжиття відповідної системи заходів щодо локалізації та ліквідації наявних карантинних організмів.</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 xml:space="preserve">4.9. Щороку в червні та серпні організовувати на території Кегичівської селищної ради місячники щодо боротьби з наявними карантинними організмами і бур’янами-алергенами, залучати до цих заходів населення, підприємства, організації, установи та мобілізовувати необхідний інвентар         і спецтехніку. </w:t>
      </w:r>
    </w:p>
    <w:p w:rsidR="00B767F5" w:rsidRPr="00FB5058" w:rsidRDefault="00B767F5"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FB5058" w:rsidRPr="00FB5058" w:rsidRDefault="00FB5058" w:rsidP="00680D88">
      <w:pPr>
        <w:shd w:val="clear" w:color="auto" w:fill="FFFFFF"/>
        <w:spacing w:line="240" w:lineRule="auto"/>
        <w:ind w:firstLine="709"/>
        <w:jc w:val="center"/>
        <w:rPr>
          <w:rFonts w:ascii="Times New Roman" w:eastAsia="Times New Roman" w:hAnsi="Times New Roman" w:cs="Times New Roman"/>
          <w:b/>
          <w:sz w:val="28"/>
          <w:szCs w:val="28"/>
          <w:lang w:val="uk-UA" w:eastAsia="ru-RU"/>
        </w:rPr>
      </w:pPr>
      <w:r w:rsidRPr="00FB5058">
        <w:rPr>
          <w:rFonts w:ascii="Times New Roman" w:eastAsia="Times New Roman" w:hAnsi="Times New Roman" w:cs="Times New Roman"/>
          <w:b/>
          <w:sz w:val="28"/>
          <w:szCs w:val="28"/>
          <w:lang w:val="uk-UA" w:eastAsia="ru-RU"/>
        </w:rPr>
        <w:lastRenderedPageBreak/>
        <w:t>5. Заходи з виконання Програми</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b/>
          <w:sz w:val="28"/>
          <w:szCs w:val="28"/>
          <w:lang w:val="uk-UA"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0"/>
        <w:gridCol w:w="1606"/>
        <w:gridCol w:w="326"/>
        <w:gridCol w:w="3217"/>
      </w:tblGrid>
      <w:tr w:rsidR="00FB5058" w:rsidRPr="00FB5058" w:rsidTr="00C93267">
        <w:tc>
          <w:tcPr>
            <w:tcW w:w="4490" w:type="dxa"/>
            <w:shd w:val="clear" w:color="auto" w:fill="auto"/>
          </w:tcPr>
          <w:p w:rsidR="00FB5058" w:rsidRPr="00944424" w:rsidRDefault="00FB5058" w:rsidP="00FA1CC2">
            <w:pPr>
              <w:shd w:val="clear" w:color="auto" w:fill="FFFFFF"/>
              <w:spacing w:line="240" w:lineRule="auto"/>
              <w:ind w:firstLine="709"/>
              <w:jc w:val="center"/>
              <w:rPr>
                <w:rFonts w:ascii="Times New Roman" w:eastAsia="Times New Roman" w:hAnsi="Times New Roman" w:cs="Times New Roman"/>
                <w:b/>
                <w:sz w:val="24"/>
                <w:szCs w:val="24"/>
                <w:lang w:val="uk-UA" w:eastAsia="ru-RU"/>
              </w:rPr>
            </w:pPr>
            <w:r w:rsidRPr="00944424">
              <w:rPr>
                <w:rFonts w:ascii="Times New Roman" w:eastAsia="Times New Roman" w:hAnsi="Times New Roman" w:cs="Times New Roman"/>
                <w:b/>
                <w:sz w:val="24"/>
                <w:szCs w:val="24"/>
                <w:lang w:val="uk-UA" w:eastAsia="ru-RU"/>
              </w:rPr>
              <w:t>Заходи</w:t>
            </w:r>
          </w:p>
        </w:tc>
        <w:tc>
          <w:tcPr>
            <w:tcW w:w="1606" w:type="dxa"/>
            <w:shd w:val="clear" w:color="auto" w:fill="auto"/>
          </w:tcPr>
          <w:p w:rsidR="00FB5058" w:rsidRPr="00944424" w:rsidRDefault="00FB5058" w:rsidP="00FA1CC2">
            <w:pPr>
              <w:shd w:val="clear" w:color="auto" w:fill="FFFFFF"/>
              <w:spacing w:line="240" w:lineRule="auto"/>
              <w:jc w:val="center"/>
              <w:rPr>
                <w:rFonts w:ascii="Times New Roman" w:eastAsia="Times New Roman" w:hAnsi="Times New Roman" w:cs="Times New Roman"/>
                <w:b/>
                <w:sz w:val="24"/>
                <w:szCs w:val="24"/>
                <w:lang w:val="uk-UA" w:eastAsia="ru-RU"/>
              </w:rPr>
            </w:pPr>
            <w:r w:rsidRPr="00944424">
              <w:rPr>
                <w:rFonts w:ascii="Times New Roman" w:eastAsia="Times New Roman" w:hAnsi="Times New Roman" w:cs="Times New Roman"/>
                <w:b/>
                <w:sz w:val="24"/>
                <w:szCs w:val="24"/>
                <w:lang w:val="uk-UA" w:eastAsia="ru-RU"/>
              </w:rPr>
              <w:t>Термін виконання</w:t>
            </w:r>
          </w:p>
        </w:tc>
        <w:tc>
          <w:tcPr>
            <w:tcW w:w="3543" w:type="dxa"/>
            <w:gridSpan w:val="2"/>
            <w:shd w:val="clear" w:color="auto" w:fill="auto"/>
          </w:tcPr>
          <w:p w:rsidR="00FB5058" w:rsidRPr="00944424" w:rsidRDefault="00FB5058" w:rsidP="00FA1CC2">
            <w:pPr>
              <w:shd w:val="clear" w:color="auto" w:fill="FFFFFF"/>
              <w:spacing w:line="240" w:lineRule="auto"/>
              <w:jc w:val="center"/>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b/>
                <w:sz w:val="24"/>
                <w:szCs w:val="24"/>
                <w:lang w:val="uk-UA" w:eastAsia="ru-RU"/>
              </w:rPr>
              <w:t>Відповідальні виконавці</w:t>
            </w:r>
          </w:p>
        </w:tc>
      </w:tr>
      <w:tr w:rsidR="00FB5058" w:rsidRPr="00FB5058" w:rsidTr="00C93267">
        <w:tc>
          <w:tcPr>
            <w:tcW w:w="4490" w:type="dxa"/>
            <w:shd w:val="clear" w:color="auto" w:fill="auto"/>
          </w:tcPr>
          <w:p w:rsidR="00FB5058" w:rsidRPr="00944424" w:rsidRDefault="00FB5058" w:rsidP="00FA1CC2">
            <w:pPr>
              <w:shd w:val="clear" w:color="auto" w:fill="FFFFFF"/>
              <w:spacing w:line="240" w:lineRule="auto"/>
              <w:ind w:firstLine="709"/>
              <w:jc w:val="center"/>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1</w:t>
            </w:r>
          </w:p>
        </w:tc>
        <w:tc>
          <w:tcPr>
            <w:tcW w:w="1606" w:type="dxa"/>
            <w:shd w:val="clear" w:color="auto" w:fill="auto"/>
          </w:tcPr>
          <w:p w:rsidR="00FB5058" w:rsidRPr="00944424" w:rsidRDefault="00FB5058" w:rsidP="004E65BE">
            <w:pPr>
              <w:shd w:val="clear" w:color="auto" w:fill="FFFFFF"/>
              <w:spacing w:line="240" w:lineRule="auto"/>
              <w:jc w:val="center"/>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2</w:t>
            </w:r>
          </w:p>
        </w:tc>
        <w:tc>
          <w:tcPr>
            <w:tcW w:w="3543" w:type="dxa"/>
            <w:gridSpan w:val="2"/>
            <w:shd w:val="clear" w:color="auto" w:fill="auto"/>
          </w:tcPr>
          <w:p w:rsidR="00FB5058" w:rsidRPr="00944424" w:rsidRDefault="00FB5058" w:rsidP="00FA1CC2">
            <w:pPr>
              <w:shd w:val="clear" w:color="auto" w:fill="FFFFFF"/>
              <w:spacing w:line="240" w:lineRule="auto"/>
              <w:ind w:firstLine="709"/>
              <w:jc w:val="center"/>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3</w:t>
            </w:r>
          </w:p>
        </w:tc>
      </w:tr>
      <w:tr w:rsidR="00FB5058" w:rsidRPr="00FB5058" w:rsidTr="00C93267">
        <w:tc>
          <w:tcPr>
            <w:tcW w:w="9639" w:type="dxa"/>
            <w:gridSpan w:val="4"/>
            <w:shd w:val="clear" w:color="auto" w:fill="auto"/>
          </w:tcPr>
          <w:p w:rsidR="00FB5058" w:rsidRPr="00944424" w:rsidRDefault="00FB5058" w:rsidP="00FB5058">
            <w:pPr>
              <w:shd w:val="clear" w:color="auto" w:fill="FFFFFF"/>
              <w:spacing w:line="240" w:lineRule="auto"/>
              <w:ind w:firstLine="709"/>
              <w:jc w:val="both"/>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 xml:space="preserve">1. Забезпечення виконання та проведення заходів проти карантинних організмів підприємствами, установами, організаціями та закладами, незалежно від форм власності  </w:t>
            </w:r>
          </w:p>
        </w:tc>
      </w:tr>
      <w:tr w:rsidR="00FB5058" w:rsidRPr="00FB5058" w:rsidTr="00C93267">
        <w:tc>
          <w:tcPr>
            <w:tcW w:w="4490" w:type="dxa"/>
            <w:shd w:val="clear" w:color="auto" w:fill="auto"/>
          </w:tcPr>
          <w:p w:rsidR="00FB5058" w:rsidRPr="00944424" w:rsidRDefault="00FB5058" w:rsidP="009B555A">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Забезпечення організації проведення обстежень розповсюдження карантинних організмів з визначенням їх площ</w:t>
            </w:r>
          </w:p>
        </w:tc>
        <w:tc>
          <w:tcPr>
            <w:tcW w:w="1606" w:type="dxa"/>
            <w:shd w:val="clear" w:color="auto" w:fill="auto"/>
          </w:tcPr>
          <w:p w:rsidR="00FB5058" w:rsidRPr="00944424" w:rsidRDefault="00FB5058" w:rsidP="009B555A">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Щороку, травень – жовтень</w:t>
            </w:r>
          </w:p>
        </w:tc>
        <w:tc>
          <w:tcPr>
            <w:tcW w:w="3543" w:type="dxa"/>
            <w:gridSpan w:val="2"/>
            <w:shd w:val="clear" w:color="auto" w:fill="auto"/>
          </w:tcPr>
          <w:p w:rsidR="00FB5058" w:rsidRPr="00944424" w:rsidRDefault="00FB5058" w:rsidP="009B555A">
            <w:pPr>
              <w:shd w:val="clear" w:color="auto" w:fill="FFFFFF"/>
              <w:spacing w:line="240" w:lineRule="auto"/>
              <w:ind w:firstLine="33"/>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 xml:space="preserve">Старости населених пунктів селищної ради, керівники комунальних підприємств, </w:t>
            </w:r>
            <w:r w:rsidR="00424CC3" w:rsidRPr="00944424">
              <w:rPr>
                <w:rFonts w:ascii="Times New Roman" w:eastAsia="Times New Roman" w:hAnsi="Times New Roman" w:cs="Times New Roman"/>
                <w:sz w:val="24"/>
                <w:szCs w:val="24"/>
                <w:lang w:val="uk-UA" w:eastAsia="ru-RU"/>
              </w:rPr>
              <w:t>Берестинське районне</w:t>
            </w:r>
            <w:r w:rsidRPr="00944424">
              <w:rPr>
                <w:rFonts w:ascii="Times New Roman" w:eastAsia="Times New Roman" w:hAnsi="Times New Roman" w:cs="Times New Roman"/>
                <w:sz w:val="24"/>
                <w:szCs w:val="24"/>
                <w:lang w:val="uk-UA" w:eastAsia="ru-RU"/>
              </w:rPr>
              <w:t xml:space="preserve"> управління ГУ Держпродспоживслужби в Харківській області,   ініціативні жителі</w:t>
            </w:r>
          </w:p>
        </w:tc>
      </w:tr>
      <w:tr w:rsidR="00FB5058" w:rsidRPr="00FB5058" w:rsidTr="00C93267">
        <w:tc>
          <w:tcPr>
            <w:tcW w:w="4490" w:type="dxa"/>
            <w:shd w:val="clear" w:color="auto" w:fill="auto"/>
          </w:tcPr>
          <w:p w:rsidR="00FB5058" w:rsidRPr="00944424" w:rsidRDefault="00FB5058" w:rsidP="009B555A">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Забезпечення організації проведення робіт щодо локалізації і ліквідації карантинних організмів у межах закріплених територій та у приватному секторі</w:t>
            </w:r>
          </w:p>
        </w:tc>
        <w:tc>
          <w:tcPr>
            <w:tcW w:w="1606" w:type="dxa"/>
            <w:shd w:val="clear" w:color="auto" w:fill="auto"/>
          </w:tcPr>
          <w:p w:rsidR="00FB5058" w:rsidRPr="00944424" w:rsidRDefault="00FB5058" w:rsidP="009B555A">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Щороку травень - жовтень</w:t>
            </w:r>
          </w:p>
        </w:tc>
        <w:tc>
          <w:tcPr>
            <w:tcW w:w="3543" w:type="dxa"/>
            <w:gridSpan w:val="2"/>
            <w:shd w:val="clear" w:color="auto" w:fill="auto"/>
          </w:tcPr>
          <w:p w:rsidR="00FB5058" w:rsidRPr="00944424" w:rsidRDefault="00FB5058" w:rsidP="009B555A">
            <w:pPr>
              <w:shd w:val="clear" w:color="auto" w:fill="FFFFFF"/>
              <w:spacing w:line="240" w:lineRule="auto"/>
              <w:ind w:firstLine="33"/>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Виконавчий комітет Кегичівської селищної ради, старости населених пунктів, керівники комунальних підприємств, депутати селищної ради</w:t>
            </w:r>
          </w:p>
        </w:tc>
      </w:tr>
      <w:tr w:rsidR="00FB5058" w:rsidRPr="00833AB5" w:rsidTr="00C93267">
        <w:tc>
          <w:tcPr>
            <w:tcW w:w="4490" w:type="dxa"/>
            <w:shd w:val="clear" w:color="auto" w:fill="auto"/>
          </w:tcPr>
          <w:p w:rsidR="00FB5058" w:rsidRPr="00944424" w:rsidRDefault="00FB5058" w:rsidP="009B555A">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 xml:space="preserve">Залучення (до початку цвітіння амброзії) населення для проведення робіт зі знищення карантинних рослин. У разі не виконання робіт по знищенню карантинних рослин на власних присадибних ділянках та на закріплених територіях, вжити заходи щодо притягнення винних до адміністративної відповідальності згідно чинного законодавства </w:t>
            </w:r>
          </w:p>
        </w:tc>
        <w:tc>
          <w:tcPr>
            <w:tcW w:w="1606" w:type="dxa"/>
            <w:shd w:val="clear" w:color="auto" w:fill="auto"/>
          </w:tcPr>
          <w:p w:rsidR="00FB5058" w:rsidRPr="00944424" w:rsidRDefault="00FB5058" w:rsidP="009B555A">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Щороку травень - жовтень</w:t>
            </w:r>
          </w:p>
        </w:tc>
        <w:tc>
          <w:tcPr>
            <w:tcW w:w="3543" w:type="dxa"/>
            <w:gridSpan w:val="2"/>
            <w:shd w:val="clear" w:color="auto" w:fill="auto"/>
          </w:tcPr>
          <w:p w:rsidR="00FB5058" w:rsidRPr="00944424" w:rsidRDefault="00FB5058" w:rsidP="00833AB5">
            <w:pPr>
              <w:shd w:val="clear" w:color="auto" w:fill="FFFFFF"/>
              <w:spacing w:line="240" w:lineRule="auto"/>
              <w:ind w:firstLine="33"/>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 xml:space="preserve">Виконавчий комітет Кегичівської селищної ради, старости населених пунктів селищної ради,  керівники комунальних підприємств селищної ради, депутати селищної ради, </w:t>
            </w:r>
            <w:r w:rsidR="00833AB5" w:rsidRPr="00944424">
              <w:rPr>
                <w:rFonts w:ascii="Times New Roman" w:eastAsia="Calibri" w:hAnsi="Times New Roman" w:cs="Times New Roman"/>
                <w:sz w:val="24"/>
                <w:szCs w:val="24"/>
                <w:lang w:val="uk-UA"/>
              </w:rPr>
              <w:t>головний спеціаліст відділу господарського забезпечення та благоустрою селищної ради</w:t>
            </w:r>
            <w:r w:rsidR="00833AB5" w:rsidRPr="00944424">
              <w:rPr>
                <w:rFonts w:ascii="Times New Roman" w:eastAsia="Times New Roman" w:hAnsi="Times New Roman" w:cs="Times New Roman"/>
                <w:sz w:val="24"/>
                <w:szCs w:val="24"/>
                <w:lang w:val="uk-UA" w:eastAsia="ru-RU"/>
              </w:rPr>
              <w:t xml:space="preserve"> </w:t>
            </w:r>
          </w:p>
          <w:p w:rsidR="00833AB5" w:rsidRPr="00944424" w:rsidRDefault="00833AB5" w:rsidP="00833AB5">
            <w:pPr>
              <w:shd w:val="clear" w:color="auto" w:fill="FFFFFF"/>
              <w:spacing w:line="240" w:lineRule="auto"/>
              <w:ind w:firstLine="33"/>
              <w:rPr>
                <w:rFonts w:ascii="Times New Roman" w:eastAsia="Times New Roman" w:hAnsi="Times New Roman" w:cs="Times New Roman"/>
                <w:sz w:val="24"/>
                <w:szCs w:val="24"/>
                <w:lang w:val="uk-UA" w:eastAsia="ru-RU"/>
              </w:rPr>
            </w:pPr>
          </w:p>
        </w:tc>
      </w:tr>
      <w:tr w:rsidR="00FB5058" w:rsidRPr="00833AB5" w:rsidTr="00C93267">
        <w:tc>
          <w:tcPr>
            <w:tcW w:w="4490" w:type="dxa"/>
            <w:shd w:val="clear" w:color="auto" w:fill="auto"/>
          </w:tcPr>
          <w:p w:rsidR="00FB5058" w:rsidRPr="00944424" w:rsidRDefault="00FB5058" w:rsidP="009B555A">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Направлення повідомлень в письмовій формі підприємствам, організаціям, установам та закладам про необхідність очищення від карантинних рослин відведених, закріплених та прилеглих територій</w:t>
            </w:r>
          </w:p>
        </w:tc>
        <w:tc>
          <w:tcPr>
            <w:tcW w:w="1606" w:type="dxa"/>
            <w:shd w:val="clear" w:color="auto" w:fill="auto"/>
          </w:tcPr>
          <w:p w:rsidR="00FB5058" w:rsidRPr="00944424" w:rsidRDefault="00FB5058" w:rsidP="009B555A">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Щороку, квітень - червень</w:t>
            </w:r>
          </w:p>
        </w:tc>
        <w:tc>
          <w:tcPr>
            <w:tcW w:w="3543" w:type="dxa"/>
            <w:gridSpan w:val="2"/>
            <w:shd w:val="clear" w:color="auto" w:fill="auto"/>
          </w:tcPr>
          <w:p w:rsidR="00833AB5" w:rsidRPr="00944424" w:rsidRDefault="00FB5058" w:rsidP="00944424">
            <w:pPr>
              <w:shd w:val="clear" w:color="auto" w:fill="FFFFFF"/>
              <w:spacing w:line="240" w:lineRule="auto"/>
              <w:ind w:firstLine="33"/>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Виконавчий комітет Кегичівської селищної ради, старости населених пунктів селищної ради,</w:t>
            </w:r>
            <w:r w:rsidR="00833AB5" w:rsidRPr="00944424">
              <w:rPr>
                <w:rFonts w:ascii="Times New Roman" w:eastAsia="Calibri" w:hAnsi="Times New Roman" w:cs="Times New Roman"/>
                <w:sz w:val="24"/>
                <w:szCs w:val="24"/>
                <w:lang w:val="uk-UA"/>
              </w:rPr>
              <w:t xml:space="preserve"> </w:t>
            </w:r>
            <w:r w:rsidR="00833AB5" w:rsidRPr="00944424">
              <w:rPr>
                <w:rFonts w:ascii="Times New Roman" w:eastAsia="Times New Roman" w:hAnsi="Times New Roman" w:cs="Times New Roman"/>
                <w:sz w:val="24"/>
                <w:szCs w:val="24"/>
                <w:lang w:val="uk-UA" w:eastAsia="ru-RU"/>
              </w:rPr>
              <w:t>головний спеціаліст відділу господарського забезпечення та благоустрою селищної ради</w:t>
            </w:r>
            <w:r w:rsidRPr="00944424">
              <w:rPr>
                <w:rFonts w:ascii="Times New Roman" w:eastAsia="Times New Roman" w:hAnsi="Times New Roman" w:cs="Times New Roman"/>
                <w:sz w:val="24"/>
                <w:szCs w:val="24"/>
                <w:lang w:val="uk-UA" w:eastAsia="ru-RU"/>
              </w:rPr>
              <w:t xml:space="preserve">  </w:t>
            </w:r>
            <w:r w:rsidR="00944424">
              <w:rPr>
                <w:rFonts w:ascii="Times New Roman" w:eastAsia="Times New Roman" w:hAnsi="Times New Roman" w:cs="Times New Roman"/>
                <w:sz w:val="24"/>
                <w:szCs w:val="24"/>
                <w:lang w:val="uk-UA" w:eastAsia="ru-RU"/>
              </w:rPr>
              <w:t xml:space="preserve"> </w:t>
            </w:r>
          </w:p>
        </w:tc>
      </w:tr>
      <w:tr w:rsidR="00FB5058" w:rsidRPr="00FB5058" w:rsidTr="00C93267">
        <w:tc>
          <w:tcPr>
            <w:tcW w:w="4490" w:type="dxa"/>
            <w:shd w:val="clear" w:color="auto" w:fill="auto"/>
          </w:tcPr>
          <w:p w:rsidR="00FB5058" w:rsidRPr="00944424" w:rsidRDefault="00FB5058" w:rsidP="009B555A">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 xml:space="preserve">Проведення робіт зі знищення карантинних рослин у межах відведених, закріплених та на прилеглих територіях (у випадку відсутності можливості проведення робіт власними </w:t>
            </w:r>
            <w:r w:rsidR="004E65BE" w:rsidRPr="00944424">
              <w:rPr>
                <w:rFonts w:ascii="Times New Roman" w:eastAsia="Times New Roman" w:hAnsi="Times New Roman" w:cs="Times New Roman"/>
                <w:sz w:val="24"/>
                <w:szCs w:val="24"/>
                <w:lang w:val="uk-UA" w:eastAsia="ru-RU"/>
              </w:rPr>
              <w:t>силами, укладення договорів на виконання робіт із спеціалізованими підприємствами)</w:t>
            </w:r>
            <w:r w:rsidRPr="00944424">
              <w:rPr>
                <w:rFonts w:ascii="Times New Roman" w:eastAsia="Times New Roman" w:hAnsi="Times New Roman" w:cs="Times New Roman"/>
                <w:sz w:val="24"/>
                <w:szCs w:val="24"/>
                <w:lang w:val="uk-UA" w:eastAsia="ru-RU"/>
              </w:rPr>
              <w:t xml:space="preserve"> </w:t>
            </w:r>
          </w:p>
        </w:tc>
        <w:tc>
          <w:tcPr>
            <w:tcW w:w="1606" w:type="dxa"/>
            <w:shd w:val="clear" w:color="auto" w:fill="auto"/>
          </w:tcPr>
          <w:p w:rsidR="00FB5058" w:rsidRPr="00944424" w:rsidRDefault="00FB5058" w:rsidP="009B555A">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Щороку, травень - жовтень</w:t>
            </w:r>
          </w:p>
        </w:tc>
        <w:tc>
          <w:tcPr>
            <w:tcW w:w="3543" w:type="dxa"/>
            <w:gridSpan w:val="2"/>
            <w:shd w:val="clear" w:color="auto" w:fill="auto"/>
          </w:tcPr>
          <w:p w:rsidR="00FB5058" w:rsidRPr="00944424" w:rsidRDefault="00FB5058" w:rsidP="009B555A">
            <w:pPr>
              <w:shd w:val="clear" w:color="auto" w:fill="FFFFFF"/>
              <w:spacing w:line="240" w:lineRule="auto"/>
              <w:ind w:firstLine="33"/>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Керівники підприємств, організацій, установ, закладів</w:t>
            </w:r>
          </w:p>
        </w:tc>
      </w:tr>
      <w:tr w:rsidR="00FB5058" w:rsidRPr="00FB5058" w:rsidTr="00C93267">
        <w:tc>
          <w:tcPr>
            <w:tcW w:w="4490" w:type="dxa"/>
            <w:shd w:val="clear" w:color="auto" w:fill="auto"/>
          </w:tcPr>
          <w:p w:rsidR="00FB5058" w:rsidRPr="00944424" w:rsidRDefault="00FB5058" w:rsidP="002600D2">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 xml:space="preserve">Узагальнення інформації, яка отримана від підприємств, установ, організацій та закладів про проведену роботу зі знищення карантинних рослин у межах відведених, закріплених та прилеглих територій </w:t>
            </w:r>
          </w:p>
        </w:tc>
        <w:tc>
          <w:tcPr>
            <w:tcW w:w="1606" w:type="dxa"/>
            <w:shd w:val="clear" w:color="auto" w:fill="auto"/>
          </w:tcPr>
          <w:p w:rsidR="00FB5058" w:rsidRPr="00944424" w:rsidRDefault="00FB5058" w:rsidP="009B555A">
            <w:pPr>
              <w:shd w:val="clear" w:color="auto" w:fill="FFFFFF"/>
              <w:spacing w:line="240" w:lineRule="auto"/>
              <w:jc w:val="both"/>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Щороку, жовтень</w:t>
            </w:r>
          </w:p>
        </w:tc>
        <w:tc>
          <w:tcPr>
            <w:tcW w:w="3543" w:type="dxa"/>
            <w:gridSpan w:val="2"/>
            <w:shd w:val="clear" w:color="auto" w:fill="auto"/>
          </w:tcPr>
          <w:p w:rsidR="00FB5058" w:rsidRPr="00944424" w:rsidRDefault="00FB5058" w:rsidP="009B555A">
            <w:pPr>
              <w:shd w:val="clear" w:color="auto" w:fill="FFFFFF"/>
              <w:spacing w:line="240" w:lineRule="auto"/>
              <w:ind w:firstLine="33"/>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Виконавчий комітет Кегичівської селищної ради</w:t>
            </w:r>
          </w:p>
        </w:tc>
      </w:tr>
      <w:tr w:rsidR="00A6784A" w:rsidRPr="00FB5058" w:rsidTr="00C93267">
        <w:tc>
          <w:tcPr>
            <w:tcW w:w="4490" w:type="dxa"/>
            <w:shd w:val="clear" w:color="auto" w:fill="auto"/>
          </w:tcPr>
          <w:p w:rsidR="00A6784A" w:rsidRPr="00944424" w:rsidRDefault="00A6784A" w:rsidP="00A6784A">
            <w:pPr>
              <w:shd w:val="clear" w:color="auto" w:fill="FFFFFF"/>
              <w:spacing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w:t>
            </w:r>
          </w:p>
        </w:tc>
        <w:tc>
          <w:tcPr>
            <w:tcW w:w="1606" w:type="dxa"/>
            <w:shd w:val="clear" w:color="auto" w:fill="auto"/>
          </w:tcPr>
          <w:p w:rsidR="00A6784A" w:rsidRPr="00944424" w:rsidRDefault="00A6784A" w:rsidP="00A6784A">
            <w:pPr>
              <w:shd w:val="clear" w:color="auto" w:fill="FFFFFF"/>
              <w:spacing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3543" w:type="dxa"/>
            <w:gridSpan w:val="2"/>
            <w:shd w:val="clear" w:color="auto" w:fill="auto"/>
          </w:tcPr>
          <w:p w:rsidR="00A6784A" w:rsidRPr="00944424" w:rsidRDefault="00A6784A" w:rsidP="00A6784A">
            <w:pPr>
              <w:shd w:val="clear" w:color="auto" w:fill="FFFFFF"/>
              <w:spacing w:line="240" w:lineRule="auto"/>
              <w:ind w:firstLine="33"/>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r>
      <w:tr w:rsidR="00FB5058" w:rsidRPr="00FB5058" w:rsidTr="00C93267">
        <w:tc>
          <w:tcPr>
            <w:tcW w:w="4490" w:type="dxa"/>
            <w:shd w:val="clear" w:color="auto" w:fill="auto"/>
          </w:tcPr>
          <w:p w:rsidR="00FB5058" w:rsidRPr="00944424" w:rsidRDefault="00FB5058" w:rsidP="002600D2">
            <w:pPr>
              <w:shd w:val="clear" w:color="auto" w:fill="FFFFFF"/>
              <w:spacing w:line="240" w:lineRule="auto"/>
              <w:ind w:firstLine="34"/>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Проведення рейдів-перевірок по знищенню карантинних рослин</w:t>
            </w:r>
          </w:p>
        </w:tc>
        <w:tc>
          <w:tcPr>
            <w:tcW w:w="1606" w:type="dxa"/>
            <w:shd w:val="clear" w:color="auto" w:fill="auto"/>
          </w:tcPr>
          <w:p w:rsidR="00FB5058" w:rsidRPr="00944424" w:rsidRDefault="00FB5058" w:rsidP="002600D2">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Щороку травень - жовтень</w:t>
            </w:r>
          </w:p>
        </w:tc>
        <w:tc>
          <w:tcPr>
            <w:tcW w:w="3543" w:type="dxa"/>
            <w:gridSpan w:val="2"/>
            <w:shd w:val="clear" w:color="auto" w:fill="auto"/>
          </w:tcPr>
          <w:p w:rsidR="00FB5058" w:rsidRPr="00944424" w:rsidRDefault="00FB5058" w:rsidP="001B507E">
            <w:pPr>
              <w:shd w:val="clear" w:color="auto" w:fill="FFFFFF"/>
              <w:spacing w:line="240" w:lineRule="auto"/>
              <w:ind w:firstLine="33"/>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 xml:space="preserve">Старости населених пунктів, депутати селищної ради, </w:t>
            </w:r>
            <w:r w:rsidR="001B507E" w:rsidRPr="00944424">
              <w:rPr>
                <w:rFonts w:ascii="Times New Roman" w:eastAsia="Times New Roman" w:hAnsi="Times New Roman" w:cs="Times New Roman"/>
                <w:sz w:val="24"/>
                <w:szCs w:val="24"/>
                <w:lang w:val="uk-UA" w:eastAsia="ru-RU"/>
              </w:rPr>
              <w:t xml:space="preserve">головний спеціаліст відділу господарського забезпечення та благоустрою селищної ради, Берестинське районне управління ГУ Держпродспоживслужби  в Харківській області </w:t>
            </w:r>
          </w:p>
        </w:tc>
      </w:tr>
      <w:tr w:rsidR="00FB5058" w:rsidRPr="00FB5058" w:rsidTr="00C93267">
        <w:tc>
          <w:tcPr>
            <w:tcW w:w="9639" w:type="dxa"/>
            <w:gridSpan w:val="4"/>
            <w:shd w:val="clear" w:color="auto" w:fill="auto"/>
          </w:tcPr>
          <w:p w:rsidR="00FB5058" w:rsidRPr="00944424" w:rsidRDefault="00FB5058" w:rsidP="001B507E">
            <w:pPr>
              <w:shd w:val="clear" w:color="auto" w:fill="FFFFFF"/>
              <w:spacing w:line="240" w:lineRule="auto"/>
              <w:ind w:firstLine="709"/>
              <w:jc w:val="center"/>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2. Привернення уваги населення та громадськості до проблеми, пов’язаної із зараженням карантинними організмами</w:t>
            </w:r>
          </w:p>
        </w:tc>
      </w:tr>
      <w:tr w:rsidR="00FB5058" w:rsidRPr="00FB5058" w:rsidTr="00C93267">
        <w:tc>
          <w:tcPr>
            <w:tcW w:w="4490" w:type="dxa"/>
            <w:shd w:val="clear" w:color="auto" w:fill="auto"/>
          </w:tcPr>
          <w:p w:rsidR="00FB5058" w:rsidRPr="00944424" w:rsidRDefault="00FB5058" w:rsidP="003F42BF">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Інформаційні кампанії (листівки на дошках оголошень та інформаційних ресурсах селищної ради) для широкої пропаганди серед населення і суб’єктів господарювання щодо важливості проведення заходів по знищенню карантинних організмів</w:t>
            </w:r>
          </w:p>
        </w:tc>
        <w:tc>
          <w:tcPr>
            <w:tcW w:w="1606" w:type="dxa"/>
            <w:shd w:val="clear" w:color="auto" w:fill="auto"/>
          </w:tcPr>
          <w:p w:rsidR="00FB5058" w:rsidRPr="00944424" w:rsidRDefault="00FB5058" w:rsidP="003F42BF">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Щороку квітень - жовтень</w:t>
            </w:r>
          </w:p>
        </w:tc>
        <w:tc>
          <w:tcPr>
            <w:tcW w:w="3543" w:type="dxa"/>
            <w:gridSpan w:val="2"/>
            <w:shd w:val="clear" w:color="auto" w:fill="auto"/>
          </w:tcPr>
          <w:p w:rsidR="00FB5058" w:rsidRPr="00944424" w:rsidRDefault="00FB5058" w:rsidP="003F42BF">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 xml:space="preserve">Старости населених пунктів селищної ради, ініціативні жителі, волонтери, </w:t>
            </w:r>
            <w:r w:rsidR="003F42BF" w:rsidRPr="00944424">
              <w:rPr>
                <w:rFonts w:ascii="Times New Roman" w:eastAsia="Times New Roman" w:hAnsi="Times New Roman" w:cs="Times New Roman"/>
                <w:sz w:val="24"/>
                <w:szCs w:val="24"/>
                <w:lang w:val="uk-UA" w:eastAsia="ru-RU"/>
              </w:rPr>
              <w:t>головний спеціаліст відділу господарського забезпечення та благоустрою селищної ради, Берестинське районне управління ГУ Держпродспоживслужби в Харківській області</w:t>
            </w:r>
          </w:p>
        </w:tc>
      </w:tr>
      <w:tr w:rsidR="00FB5058" w:rsidRPr="00FB5058" w:rsidTr="00C93267">
        <w:tc>
          <w:tcPr>
            <w:tcW w:w="9639" w:type="dxa"/>
            <w:gridSpan w:val="4"/>
            <w:shd w:val="clear" w:color="auto" w:fill="auto"/>
          </w:tcPr>
          <w:p w:rsidR="00FB5058" w:rsidRPr="00944424" w:rsidRDefault="00FB5058" w:rsidP="00A6784A">
            <w:pPr>
              <w:shd w:val="clear" w:color="auto" w:fill="FFFFFF"/>
              <w:spacing w:line="240" w:lineRule="auto"/>
              <w:ind w:firstLine="709"/>
              <w:jc w:val="center"/>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 xml:space="preserve">3. Ознайомлення з карантинними організмами та методами боротьби з ними </w:t>
            </w:r>
            <w:r w:rsidR="00A6784A">
              <w:rPr>
                <w:rFonts w:ascii="Times New Roman" w:eastAsia="Times New Roman" w:hAnsi="Times New Roman" w:cs="Times New Roman"/>
                <w:sz w:val="24"/>
                <w:szCs w:val="24"/>
                <w:lang w:val="uk-UA" w:eastAsia="ru-RU"/>
              </w:rPr>
              <w:br/>
            </w:r>
            <w:r w:rsidRPr="00944424">
              <w:rPr>
                <w:rFonts w:ascii="Times New Roman" w:eastAsia="Times New Roman" w:hAnsi="Times New Roman" w:cs="Times New Roman"/>
                <w:sz w:val="24"/>
                <w:szCs w:val="24"/>
                <w:lang w:val="uk-UA" w:eastAsia="ru-RU"/>
              </w:rPr>
              <w:t>у навчальних закладах селищної ради</w:t>
            </w:r>
          </w:p>
          <w:p w:rsidR="00FB5058" w:rsidRPr="00944424" w:rsidRDefault="00FB5058" w:rsidP="00FB5058">
            <w:pPr>
              <w:shd w:val="clear" w:color="auto" w:fill="FFFFFF"/>
              <w:spacing w:line="240" w:lineRule="auto"/>
              <w:ind w:firstLine="709"/>
              <w:jc w:val="both"/>
              <w:rPr>
                <w:rFonts w:ascii="Times New Roman" w:eastAsia="Times New Roman" w:hAnsi="Times New Roman" w:cs="Times New Roman"/>
                <w:sz w:val="24"/>
                <w:szCs w:val="24"/>
                <w:lang w:val="uk-UA" w:eastAsia="ru-RU"/>
              </w:rPr>
            </w:pPr>
          </w:p>
        </w:tc>
      </w:tr>
      <w:tr w:rsidR="00FB5058" w:rsidRPr="00FB5058" w:rsidTr="00C93267">
        <w:tc>
          <w:tcPr>
            <w:tcW w:w="4490" w:type="dxa"/>
            <w:shd w:val="clear" w:color="auto" w:fill="auto"/>
          </w:tcPr>
          <w:p w:rsidR="00FB5058" w:rsidRPr="00944424" w:rsidRDefault="00FB5058" w:rsidP="00A74168">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Запровадження просвітницьких проєктів у навчальних закладах про шкоду карантинних організмів для здоров’я людей та про заходи з їх ліквідації</w:t>
            </w:r>
          </w:p>
        </w:tc>
        <w:tc>
          <w:tcPr>
            <w:tcW w:w="1932" w:type="dxa"/>
            <w:gridSpan w:val="2"/>
            <w:shd w:val="clear" w:color="auto" w:fill="auto"/>
          </w:tcPr>
          <w:p w:rsidR="00FB5058" w:rsidRPr="00944424" w:rsidRDefault="00FB5058" w:rsidP="00A74168">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 xml:space="preserve">Щороку </w:t>
            </w:r>
          </w:p>
        </w:tc>
        <w:tc>
          <w:tcPr>
            <w:tcW w:w="3217" w:type="dxa"/>
            <w:shd w:val="clear" w:color="auto" w:fill="auto"/>
          </w:tcPr>
          <w:p w:rsidR="00FB5058" w:rsidRPr="00944424" w:rsidRDefault="00FB5058" w:rsidP="00A74168">
            <w:pPr>
              <w:shd w:val="clear" w:color="auto" w:fill="FFFFFF"/>
              <w:spacing w:line="240" w:lineRule="auto"/>
              <w:rPr>
                <w:rFonts w:ascii="Times New Roman" w:eastAsia="Times New Roman" w:hAnsi="Times New Roman" w:cs="Times New Roman"/>
                <w:sz w:val="24"/>
                <w:szCs w:val="24"/>
                <w:lang w:val="uk-UA" w:eastAsia="ru-RU"/>
              </w:rPr>
            </w:pPr>
            <w:r w:rsidRPr="00944424">
              <w:rPr>
                <w:rFonts w:ascii="Times New Roman" w:eastAsia="Times New Roman" w:hAnsi="Times New Roman" w:cs="Times New Roman"/>
                <w:sz w:val="24"/>
                <w:szCs w:val="24"/>
                <w:lang w:val="uk-UA" w:eastAsia="ru-RU"/>
              </w:rPr>
              <w:t xml:space="preserve">Відділ освіти, молоді та спорту Кегичівської селищної ради </w:t>
            </w:r>
          </w:p>
        </w:tc>
      </w:tr>
    </w:tbl>
    <w:p w:rsidR="00B767F5" w:rsidRDefault="00B767F5" w:rsidP="00B767F5">
      <w:pPr>
        <w:shd w:val="clear" w:color="auto" w:fill="FFFFFF"/>
        <w:spacing w:line="240" w:lineRule="auto"/>
        <w:ind w:firstLine="709"/>
        <w:jc w:val="center"/>
        <w:rPr>
          <w:rFonts w:ascii="Times New Roman" w:eastAsia="Times New Roman" w:hAnsi="Times New Roman" w:cs="Times New Roman"/>
          <w:b/>
          <w:sz w:val="28"/>
          <w:szCs w:val="28"/>
          <w:lang w:val="uk-UA" w:eastAsia="ru-RU"/>
        </w:rPr>
      </w:pPr>
    </w:p>
    <w:p w:rsidR="00FB5058" w:rsidRPr="00FB5058" w:rsidRDefault="00FB5058" w:rsidP="00B767F5">
      <w:pPr>
        <w:shd w:val="clear" w:color="auto" w:fill="FFFFFF"/>
        <w:spacing w:line="240" w:lineRule="auto"/>
        <w:ind w:firstLine="709"/>
        <w:jc w:val="center"/>
        <w:rPr>
          <w:rFonts w:ascii="Times New Roman" w:eastAsia="Times New Roman" w:hAnsi="Times New Roman" w:cs="Times New Roman"/>
          <w:b/>
          <w:bCs/>
          <w:sz w:val="28"/>
          <w:szCs w:val="28"/>
          <w:lang w:val="uk-UA" w:eastAsia="ru-RU"/>
        </w:rPr>
      </w:pPr>
      <w:r w:rsidRPr="00FB5058">
        <w:rPr>
          <w:rFonts w:ascii="Times New Roman" w:eastAsia="Times New Roman" w:hAnsi="Times New Roman" w:cs="Times New Roman"/>
          <w:b/>
          <w:sz w:val="28"/>
          <w:szCs w:val="28"/>
          <w:lang w:val="uk-UA" w:eastAsia="ru-RU"/>
        </w:rPr>
        <w:t xml:space="preserve">6. </w:t>
      </w:r>
      <w:r w:rsidRPr="00FB5058">
        <w:rPr>
          <w:rFonts w:ascii="Times New Roman" w:eastAsia="Times New Roman" w:hAnsi="Times New Roman" w:cs="Times New Roman"/>
          <w:b/>
          <w:bCs/>
          <w:sz w:val="28"/>
          <w:szCs w:val="28"/>
          <w:lang w:val="uk-UA" w:eastAsia="ru-RU"/>
        </w:rPr>
        <w:t>Фінансування Програми</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b/>
          <w:bCs/>
          <w:sz w:val="28"/>
          <w:szCs w:val="28"/>
          <w:lang w:val="uk-UA" w:eastAsia="ru-RU"/>
        </w:rPr>
      </w:pP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Фінансування Програми здійснюється відповідно до законодавства України, за рахунок коштів</w:t>
      </w:r>
      <w:r w:rsidR="00B1210E">
        <w:rPr>
          <w:rFonts w:ascii="Times New Roman" w:eastAsia="Times New Roman" w:hAnsi="Times New Roman" w:cs="Times New Roman"/>
          <w:sz w:val="28"/>
          <w:szCs w:val="28"/>
          <w:lang w:val="uk-UA" w:eastAsia="ru-RU"/>
        </w:rPr>
        <w:t xml:space="preserve"> бюджету</w:t>
      </w:r>
      <w:r w:rsidR="00B1210E" w:rsidRPr="00B1210E">
        <w:rPr>
          <w:rFonts w:ascii="Times New Roman" w:eastAsia="Times New Roman" w:hAnsi="Times New Roman" w:cs="Times New Roman"/>
          <w:sz w:val="28"/>
          <w:szCs w:val="28"/>
          <w:lang w:val="uk-UA" w:eastAsia="ru-RU"/>
        </w:rPr>
        <w:t xml:space="preserve"> </w:t>
      </w:r>
      <w:r w:rsidR="00B1210E" w:rsidRPr="00B1210E">
        <w:rPr>
          <w:rFonts w:ascii="Times New Roman" w:eastAsia="Times New Roman" w:hAnsi="Times New Roman" w:cs="Times New Roman"/>
          <w:bCs/>
          <w:iCs/>
          <w:sz w:val="28"/>
          <w:szCs w:val="28"/>
          <w:lang w:val="uk-UA" w:eastAsia="ru-RU"/>
        </w:rPr>
        <w:t>селищної територіальної громади</w:t>
      </w:r>
      <w:r w:rsidRPr="00FB5058">
        <w:rPr>
          <w:rFonts w:ascii="Times New Roman" w:eastAsia="Times New Roman" w:hAnsi="Times New Roman" w:cs="Times New Roman"/>
          <w:sz w:val="28"/>
          <w:szCs w:val="28"/>
          <w:lang w:val="uk-UA" w:eastAsia="ru-RU"/>
        </w:rPr>
        <w:t>,</w:t>
      </w:r>
      <w:r w:rsidRPr="00FB5058">
        <w:rPr>
          <w:rFonts w:ascii="Times New Roman" w:eastAsia="Times New Roman" w:hAnsi="Times New Roman" w:cs="Times New Roman"/>
          <w:sz w:val="28"/>
          <w:szCs w:val="28"/>
          <w:lang w:eastAsia="ru-RU"/>
        </w:rPr>
        <w:t xml:space="preserve"> </w:t>
      </w:r>
      <w:r w:rsidRPr="00FB5058">
        <w:rPr>
          <w:rFonts w:ascii="Times New Roman" w:eastAsia="Times New Roman" w:hAnsi="Times New Roman" w:cs="Times New Roman"/>
          <w:sz w:val="28"/>
          <w:szCs w:val="28"/>
          <w:lang w:val="uk-UA" w:eastAsia="ru-RU"/>
        </w:rPr>
        <w:t>підприємств, установ, організацій та інших джерел, не заборонених чинним законодавством.</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FB5058" w:rsidRPr="00FB5058" w:rsidRDefault="00FB5058" w:rsidP="00B1210E">
      <w:pPr>
        <w:shd w:val="clear" w:color="auto" w:fill="FFFFFF"/>
        <w:spacing w:line="240" w:lineRule="auto"/>
        <w:ind w:firstLine="709"/>
        <w:jc w:val="center"/>
        <w:rPr>
          <w:rFonts w:ascii="Times New Roman" w:eastAsia="Times New Roman" w:hAnsi="Times New Roman" w:cs="Times New Roman"/>
          <w:b/>
          <w:sz w:val="28"/>
          <w:szCs w:val="28"/>
          <w:lang w:val="uk-UA" w:eastAsia="ru-RU"/>
        </w:rPr>
      </w:pPr>
      <w:r w:rsidRPr="00FB5058">
        <w:rPr>
          <w:rFonts w:ascii="Times New Roman" w:eastAsia="Times New Roman" w:hAnsi="Times New Roman" w:cs="Times New Roman"/>
          <w:b/>
          <w:sz w:val="28"/>
          <w:szCs w:val="28"/>
          <w:lang w:val="uk-UA" w:eastAsia="ru-RU"/>
        </w:rPr>
        <w:t>7.</w:t>
      </w:r>
      <w:r w:rsidRPr="00FB5058">
        <w:rPr>
          <w:rFonts w:ascii="Times New Roman" w:eastAsia="Times New Roman" w:hAnsi="Times New Roman" w:cs="Times New Roman"/>
          <w:b/>
          <w:sz w:val="28"/>
          <w:szCs w:val="28"/>
          <w:lang w:eastAsia="ru-RU"/>
        </w:rPr>
        <w:t xml:space="preserve"> </w:t>
      </w:r>
      <w:r w:rsidRPr="00FB5058">
        <w:rPr>
          <w:rFonts w:ascii="Times New Roman" w:eastAsia="Times New Roman" w:hAnsi="Times New Roman" w:cs="Times New Roman"/>
          <w:b/>
          <w:sz w:val="28"/>
          <w:szCs w:val="28"/>
          <w:lang w:val="uk-UA" w:eastAsia="ru-RU"/>
        </w:rPr>
        <w:t>Контроль за виконанням Програми</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b/>
          <w:sz w:val="28"/>
          <w:szCs w:val="28"/>
          <w:lang w:val="uk-UA" w:eastAsia="ru-RU"/>
        </w:rPr>
      </w:pP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 xml:space="preserve">Координація діяльності та систематичний контроль за виконанням передбачених Програмою заходів покладається на постійну комісію </w:t>
      </w:r>
      <w:r w:rsidRPr="00FB5058">
        <w:rPr>
          <w:rFonts w:ascii="Times New Roman" w:eastAsia="Times New Roman" w:hAnsi="Times New Roman" w:cs="Times New Roman"/>
          <w:bCs/>
          <w:sz w:val="28"/>
          <w:szCs w:val="28"/>
          <w:lang w:val="uk-UA" w:eastAsia="ru-RU"/>
        </w:rPr>
        <w:t xml:space="preserve">з питань земельних відносин, охорони навколишнього природного середовища              та будівництва </w:t>
      </w:r>
      <w:r w:rsidRPr="00FB5058">
        <w:rPr>
          <w:rFonts w:ascii="Times New Roman" w:eastAsia="Times New Roman" w:hAnsi="Times New Roman" w:cs="Times New Roman"/>
          <w:sz w:val="28"/>
          <w:szCs w:val="28"/>
          <w:lang w:val="uk-UA" w:eastAsia="ru-RU"/>
        </w:rPr>
        <w:t xml:space="preserve">Кегичівської селищної ради. </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sz w:val="28"/>
          <w:szCs w:val="28"/>
          <w:lang w:val="uk-UA" w:eastAsia="ru-RU"/>
        </w:rPr>
        <w:t xml:space="preserve">Відповідальні виконавці в процесі виконання Програми забезпечують контроль за реалізацією завдань і заходів, цільове та ефективне використання коштів </w:t>
      </w:r>
      <w:r w:rsidR="00D46DA2" w:rsidRPr="00D46DA2">
        <w:rPr>
          <w:rFonts w:ascii="Times New Roman" w:eastAsia="Times New Roman" w:hAnsi="Times New Roman" w:cs="Times New Roman"/>
          <w:sz w:val="28"/>
          <w:szCs w:val="28"/>
          <w:lang w:val="uk-UA" w:eastAsia="ru-RU"/>
        </w:rPr>
        <w:t xml:space="preserve">бюджету </w:t>
      </w:r>
      <w:r w:rsidR="00D46DA2" w:rsidRPr="00D46DA2">
        <w:rPr>
          <w:rFonts w:ascii="Times New Roman" w:eastAsia="Times New Roman" w:hAnsi="Times New Roman" w:cs="Times New Roman"/>
          <w:bCs/>
          <w:iCs/>
          <w:sz w:val="28"/>
          <w:szCs w:val="28"/>
          <w:lang w:val="uk-UA" w:eastAsia="ru-RU"/>
        </w:rPr>
        <w:t>селищної територіальної громади</w:t>
      </w:r>
      <w:r w:rsidR="00D46DA2" w:rsidRPr="00D46DA2">
        <w:rPr>
          <w:rFonts w:ascii="Times New Roman" w:eastAsia="Times New Roman" w:hAnsi="Times New Roman" w:cs="Times New Roman"/>
          <w:sz w:val="28"/>
          <w:szCs w:val="28"/>
          <w:lang w:val="uk-UA" w:eastAsia="ru-RU"/>
        </w:rPr>
        <w:t xml:space="preserve"> </w:t>
      </w:r>
      <w:r w:rsidRPr="00FB5058">
        <w:rPr>
          <w:rFonts w:ascii="Times New Roman" w:eastAsia="Times New Roman" w:hAnsi="Times New Roman" w:cs="Times New Roman"/>
          <w:sz w:val="28"/>
          <w:szCs w:val="28"/>
          <w:lang w:val="uk-UA" w:eastAsia="ru-RU"/>
        </w:rPr>
        <w:t>протягом усього строку реалізації відповідної Програми у межах визначених бюджетних призначень.</w:t>
      </w:r>
    </w:p>
    <w:p w:rsid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F832F3" w:rsidRPr="00FB5058" w:rsidRDefault="00F832F3"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FB5058" w:rsidRPr="00FB5058" w:rsidRDefault="00FB5058" w:rsidP="00F832F3">
      <w:pPr>
        <w:shd w:val="clear" w:color="auto" w:fill="FFFFFF"/>
        <w:spacing w:line="240" w:lineRule="auto"/>
        <w:ind w:firstLine="709"/>
        <w:jc w:val="center"/>
        <w:rPr>
          <w:rFonts w:ascii="Times New Roman" w:eastAsia="Times New Roman" w:hAnsi="Times New Roman" w:cs="Times New Roman"/>
          <w:b/>
          <w:bCs/>
          <w:sz w:val="28"/>
          <w:szCs w:val="28"/>
          <w:lang w:val="uk-UA" w:eastAsia="ru-RU"/>
        </w:rPr>
      </w:pPr>
      <w:r w:rsidRPr="00FB5058">
        <w:rPr>
          <w:rFonts w:ascii="Times New Roman" w:eastAsia="Times New Roman" w:hAnsi="Times New Roman" w:cs="Times New Roman"/>
          <w:b/>
          <w:bCs/>
          <w:sz w:val="28"/>
          <w:szCs w:val="28"/>
          <w:lang w:val="uk-UA" w:eastAsia="ru-RU"/>
        </w:rPr>
        <w:lastRenderedPageBreak/>
        <w:t>8. Кошторис Програми</w:t>
      </w:r>
    </w:p>
    <w:p w:rsidR="00FB5058" w:rsidRPr="00FB5058" w:rsidRDefault="00FB5058" w:rsidP="00FB5058">
      <w:pPr>
        <w:shd w:val="clear" w:color="auto" w:fill="FFFFFF"/>
        <w:spacing w:line="240" w:lineRule="auto"/>
        <w:ind w:firstLine="709"/>
        <w:jc w:val="both"/>
        <w:rPr>
          <w:rFonts w:ascii="Times New Roman" w:eastAsia="Times New Roman" w:hAnsi="Times New Roman" w:cs="Times New Roman"/>
          <w:sz w:val="28"/>
          <w:szCs w:val="28"/>
          <w:lang w:val="uk-UA" w:eastAsia="ru-RU"/>
        </w:rPr>
      </w:pPr>
      <w:r w:rsidRPr="00FB5058">
        <w:rPr>
          <w:rFonts w:ascii="Times New Roman" w:eastAsia="Times New Roman" w:hAnsi="Times New Roman" w:cs="Times New Roman"/>
          <w:b/>
          <w:sz w:val="28"/>
          <w:szCs w:val="28"/>
          <w:lang w:val="uk-UA" w:eastAsia="ru-RU"/>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992"/>
        <w:gridCol w:w="850"/>
        <w:gridCol w:w="851"/>
        <w:gridCol w:w="850"/>
        <w:gridCol w:w="851"/>
        <w:gridCol w:w="992"/>
        <w:gridCol w:w="851"/>
        <w:gridCol w:w="992"/>
      </w:tblGrid>
      <w:tr w:rsidR="0032775A" w:rsidRPr="00F832F3" w:rsidTr="00FF1267">
        <w:tc>
          <w:tcPr>
            <w:tcW w:w="2127" w:type="dxa"/>
            <w:vMerge w:val="restart"/>
          </w:tcPr>
          <w:p w:rsidR="0032775A" w:rsidRPr="00F832F3" w:rsidRDefault="0032775A"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r w:rsidRPr="00F832F3">
              <w:rPr>
                <w:rFonts w:ascii="Times New Roman" w:eastAsia="Times New Roman" w:hAnsi="Times New Roman" w:cs="Times New Roman"/>
                <w:b/>
                <w:bCs/>
                <w:iCs/>
                <w:sz w:val="24"/>
                <w:szCs w:val="24"/>
                <w:lang w:val="uk-UA" w:eastAsia="ru-RU"/>
              </w:rPr>
              <w:t>Джерела фінансування</w:t>
            </w:r>
          </w:p>
        </w:tc>
        <w:tc>
          <w:tcPr>
            <w:tcW w:w="7229" w:type="dxa"/>
            <w:gridSpan w:val="8"/>
          </w:tcPr>
          <w:p w:rsidR="0032775A" w:rsidRPr="00F832F3" w:rsidRDefault="0032775A"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r w:rsidRPr="00F832F3">
              <w:rPr>
                <w:rFonts w:ascii="Times New Roman" w:eastAsia="Times New Roman" w:hAnsi="Times New Roman" w:cs="Times New Roman"/>
                <w:b/>
                <w:bCs/>
                <w:iCs/>
                <w:sz w:val="24"/>
                <w:szCs w:val="24"/>
                <w:lang w:val="uk-UA" w:eastAsia="ru-RU"/>
              </w:rPr>
              <w:t>Орієнтовні обсяги фінансування (вартість), тис. грн,</w:t>
            </w:r>
          </w:p>
          <w:p w:rsidR="0032775A" w:rsidRPr="00F832F3" w:rsidRDefault="0032775A"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r w:rsidRPr="00F832F3">
              <w:rPr>
                <w:rFonts w:ascii="Times New Roman" w:eastAsia="Times New Roman" w:hAnsi="Times New Roman" w:cs="Times New Roman"/>
                <w:b/>
                <w:bCs/>
                <w:iCs/>
                <w:sz w:val="24"/>
                <w:szCs w:val="24"/>
                <w:lang w:val="uk-UA" w:eastAsia="ru-RU"/>
              </w:rPr>
              <w:t>у тому числі:</w:t>
            </w:r>
          </w:p>
        </w:tc>
      </w:tr>
      <w:tr w:rsidR="0032775A" w:rsidRPr="00F832F3" w:rsidTr="00A22F47">
        <w:trPr>
          <w:trHeight w:val="409"/>
        </w:trPr>
        <w:tc>
          <w:tcPr>
            <w:tcW w:w="2127" w:type="dxa"/>
            <w:vMerge/>
          </w:tcPr>
          <w:p w:rsidR="0032775A" w:rsidRPr="00F832F3" w:rsidRDefault="0032775A"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p>
        </w:tc>
        <w:tc>
          <w:tcPr>
            <w:tcW w:w="992" w:type="dxa"/>
          </w:tcPr>
          <w:p w:rsidR="0032775A" w:rsidRPr="00F832F3" w:rsidRDefault="0032775A"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r w:rsidRPr="00F832F3">
              <w:rPr>
                <w:rFonts w:ascii="Times New Roman" w:eastAsia="Times New Roman" w:hAnsi="Times New Roman" w:cs="Times New Roman"/>
                <w:b/>
                <w:bCs/>
                <w:iCs/>
                <w:sz w:val="24"/>
                <w:szCs w:val="24"/>
                <w:lang w:val="uk-UA" w:eastAsia="ru-RU"/>
              </w:rPr>
              <w:t>2021 рік</w:t>
            </w:r>
          </w:p>
        </w:tc>
        <w:tc>
          <w:tcPr>
            <w:tcW w:w="850" w:type="dxa"/>
            <w:tcBorders>
              <w:right w:val="single" w:sz="4" w:space="0" w:color="auto"/>
            </w:tcBorders>
          </w:tcPr>
          <w:p w:rsidR="0032775A" w:rsidRPr="00F832F3" w:rsidRDefault="0032775A"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r w:rsidRPr="00F832F3">
              <w:rPr>
                <w:rFonts w:ascii="Times New Roman" w:eastAsia="Times New Roman" w:hAnsi="Times New Roman" w:cs="Times New Roman"/>
                <w:b/>
                <w:bCs/>
                <w:iCs/>
                <w:sz w:val="24"/>
                <w:szCs w:val="24"/>
                <w:lang w:val="uk-UA" w:eastAsia="ru-RU"/>
              </w:rPr>
              <w:t>2022 рік</w:t>
            </w:r>
          </w:p>
        </w:tc>
        <w:tc>
          <w:tcPr>
            <w:tcW w:w="851" w:type="dxa"/>
            <w:tcBorders>
              <w:left w:val="single" w:sz="4" w:space="0" w:color="auto"/>
              <w:right w:val="single" w:sz="4" w:space="0" w:color="auto"/>
            </w:tcBorders>
          </w:tcPr>
          <w:p w:rsidR="0032775A" w:rsidRPr="00F832F3" w:rsidRDefault="0032775A"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r w:rsidRPr="00F832F3">
              <w:rPr>
                <w:rFonts w:ascii="Times New Roman" w:eastAsia="Times New Roman" w:hAnsi="Times New Roman" w:cs="Times New Roman"/>
                <w:b/>
                <w:bCs/>
                <w:iCs/>
                <w:sz w:val="24"/>
                <w:szCs w:val="24"/>
                <w:lang w:val="uk-UA" w:eastAsia="ru-RU"/>
              </w:rPr>
              <w:t>2023 рік</w:t>
            </w:r>
          </w:p>
          <w:p w:rsidR="0032775A" w:rsidRPr="00F832F3" w:rsidRDefault="0032775A"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p>
        </w:tc>
        <w:tc>
          <w:tcPr>
            <w:tcW w:w="850" w:type="dxa"/>
            <w:tcBorders>
              <w:left w:val="single" w:sz="4" w:space="0" w:color="auto"/>
              <w:right w:val="single" w:sz="4" w:space="0" w:color="auto"/>
            </w:tcBorders>
          </w:tcPr>
          <w:p w:rsidR="0032775A" w:rsidRPr="00F832F3" w:rsidRDefault="0032775A"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r w:rsidRPr="00F832F3">
              <w:rPr>
                <w:rFonts w:ascii="Times New Roman" w:eastAsia="Times New Roman" w:hAnsi="Times New Roman" w:cs="Times New Roman"/>
                <w:b/>
                <w:bCs/>
                <w:iCs/>
                <w:sz w:val="24"/>
                <w:szCs w:val="24"/>
                <w:lang w:val="uk-UA" w:eastAsia="ru-RU"/>
              </w:rPr>
              <w:t>2024 рік</w:t>
            </w:r>
          </w:p>
          <w:p w:rsidR="0032775A" w:rsidRPr="00F832F3" w:rsidRDefault="0032775A"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p>
        </w:tc>
        <w:tc>
          <w:tcPr>
            <w:tcW w:w="851" w:type="dxa"/>
            <w:tcBorders>
              <w:left w:val="single" w:sz="4" w:space="0" w:color="auto"/>
              <w:right w:val="single" w:sz="4" w:space="0" w:color="auto"/>
            </w:tcBorders>
          </w:tcPr>
          <w:p w:rsidR="0032775A" w:rsidRPr="00F832F3" w:rsidRDefault="0032775A"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r w:rsidRPr="00F832F3">
              <w:rPr>
                <w:rFonts w:ascii="Times New Roman" w:eastAsia="Times New Roman" w:hAnsi="Times New Roman" w:cs="Times New Roman"/>
                <w:b/>
                <w:bCs/>
                <w:iCs/>
                <w:sz w:val="24"/>
                <w:szCs w:val="24"/>
                <w:lang w:val="uk-UA" w:eastAsia="ru-RU"/>
              </w:rPr>
              <w:t>2025 рік</w:t>
            </w:r>
          </w:p>
          <w:p w:rsidR="0032775A" w:rsidRPr="00F832F3" w:rsidRDefault="0032775A"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p>
        </w:tc>
        <w:tc>
          <w:tcPr>
            <w:tcW w:w="992" w:type="dxa"/>
            <w:tcBorders>
              <w:left w:val="single" w:sz="4" w:space="0" w:color="auto"/>
              <w:right w:val="single" w:sz="4" w:space="0" w:color="auto"/>
            </w:tcBorders>
          </w:tcPr>
          <w:p w:rsidR="0032775A" w:rsidRPr="00F832F3" w:rsidRDefault="00FF1267"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r>
              <w:rPr>
                <w:rFonts w:ascii="Times New Roman" w:eastAsia="Times New Roman" w:hAnsi="Times New Roman" w:cs="Times New Roman"/>
                <w:b/>
                <w:bCs/>
                <w:iCs/>
                <w:sz w:val="24"/>
                <w:szCs w:val="24"/>
                <w:lang w:val="uk-UA" w:eastAsia="ru-RU"/>
              </w:rPr>
              <w:t>2026 рік</w:t>
            </w:r>
          </w:p>
        </w:tc>
        <w:tc>
          <w:tcPr>
            <w:tcW w:w="851" w:type="dxa"/>
            <w:tcBorders>
              <w:left w:val="single" w:sz="4" w:space="0" w:color="auto"/>
              <w:right w:val="single" w:sz="4" w:space="0" w:color="auto"/>
            </w:tcBorders>
          </w:tcPr>
          <w:p w:rsidR="0032775A" w:rsidRPr="00F832F3" w:rsidRDefault="00A22F47"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r>
              <w:rPr>
                <w:rFonts w:ascii="Times New Roman" w:eastAsia="Times New Roman" w:hAnsi="Times New Roman" w:cs="Times New Roman"/>
                <w:b/>
                <w:bCs/>
                <w:iCs/>
                <w:sz w:val="24"/>
                <w:szCs w:val="24"/>
                <w:lang w:val="uk-UA" w:eastAsia="ru-RU"/>
              </w:rPr>
              <w:t>2027 рік</w:t>
            </w:r>
          </w:p>
        </w:tc>
        <w:tc>
          <w:tcPr>
            <w:tcW w:w="992" w:type="dxa"/>
            <w:tcBorders>
              <w:left w:val="single" w:sz="4" w:space="0" w:color="auto"/>
              <w:right w:val="single" w:sz="4" w:space="0" w:color="auto"/>
            </w:tcBorders>
          </w:tcPr>
          <w:p w:rsidR="0032775A" w:rsidRPr="00F832F3" w:rsidRDefault="00A22F47" w:rsidP="00F832F3">
            <w:pPr>
              <w:shd w:val="clear" w:color="auto" w:fill="FFFFFF"/>
              <w:spacing w:line="240" w:lineRule="auto"/>
              <w:jc w:val="center"/>
              <w:rPr>
                <w:rFonts w:ascii="Times New Roman" w:eastAsia="Times New Roman" w:hAnsi="Times New Roman" w:cs="Times New Roman"/>
                <w:b/>
                <w:bCs/>
                <w:iCs/>
                <w:sz w:val="24"/>
                <w:szCs w:val="24"/>
                <w:lang w:val="uk-UA" w:eastAsia="ru-RU"/>
              </w:rPr>
            </w:pPr>
            <w:r>
              <w:rPr>
                <w:rFonts w:ascii="Times New Roman" w:eastAsia="Times New Roman" w:hAnsi="Times New Roman" w:cs="Times New Roman"/>
                <w:b/>
                <w:bCs/>
                <w:iCs/>
                <w:sz w:val="24"/>
                <w:szCs w:val="24"/>
                <w:lang w:val="uk-UA" w:eastAsia="ru-RU"/>
              </w:rPr>
              <w:t>2028 рік</w:t>
            </w:r>
          </w:p>
        </w:tc>
      </w:tr>
      <w:tr w:rsidR="0032775A" w:rsidRPr="00F832F3" w:rsidTr="00A22F47">
        <w:tc>
          <w:tcPr>
            <w:tcW w:w="2127" w:type="dxa"/>
          </w:tcPr>
          <w:p w:rsidR="0032775A" w:rsidRPr="00F832F3" w:rsidRDefault="0032775A" w:rsidP="00FF1267">
            <w:pPr>
              <w:shd w:val="clear" w:color="auto" w:fill="FFFFFF"/>
              <w:spacing w:line="240" w:lineRule="auto"/>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Бюджет</w:t>
            </w:r>
            <w:r w:rsidR="00FF1267" w:rsidRPr="00FF1267">
              <w:rPr>
                <w:rFonts w:ascii="Times New Roman" w:eastAsia="Times New Roman" w:hAnsi="Times New Roman" w:cs="Times New Roman"/>
                <w:bCs/>
                <w:iCs/>
                <w:sz w:val="28"/>
                <w:szCs w:val="28"/>
                <w:lang w:val="uk-UA" w:eastAsia="ru-RU"/>
              </w:rPr>
              <w:t xml:space="preserve"> </w:t>
            </w:r>
            <w:r w:rsidR="00FF1267" w:rsidRPr="00FF1267">
              <w:rPr>
                <w:rFonts w:ascii="Times New Roman" w:eastAsia="Times New Roman" w:hAnsi="Times New Roman" w:cs="Times New Roman"/>
                <w:bCs/>
                <w:iCs/>
                <w:sz w:val="24"/>
                <w:szCs w:val="24"/>
                <w:lang w:val="uk-UA" w:eastAsia="ru-RU"/>
              </w:rPr>
              <w:t>селищної територіальної громади</w:t>
            </w:r>
            <w:r w:rsidRPr="00F832F3">
              <w:rPr>
                <w:rFonts w:ascii="Times New Roman" w:eastAsia="Times New Roman" w:hAnsi="Times New Roman" w:cs="Times New Roman"/>
                <w:bCs/>
                <w:iCs/>
                <w:sz w:val="24"/>
                <w:szCs w:val="24"/>
                <w:lang w:val="uk-UA" w:eastAsia="ru-RU"/>
              </w:rPr>
              <w:t xml:space="preserve"> </w:t>
            </w:r>
          </w:p>
        </w:tc>
        <w:tc>
          <w:tcPr>
            <w:tcW w:w="992" w:type="dxa"/>
            <w:vAlign w:val="center"/>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25,0</w:t>
            </w:r>
          </w:p>
        </w:tc>
        <w:tc>
          <w:tcPr>
            <w:tcW w:w="850" w:type="dxa"/>
            <w:vAlign w:val="center"/>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25,0</w:t>
            </w:r>
          </w:p>
        </w:tc>
        <w:tc>
          <w:tcPr>
            <w:tcW w:w="851" w:type="dxa"/>
            <w:tcBorders>
              <w:right w:val="single" w:sz="4" w:space="0" w:color="auto"/>
            </w:tcBorders>
            <w:vAlign w:val="center"/>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25,0</w:t>
            </w:r>
          </w:p>
        </w:tc>
        <w:tc>
          <w:tcPr>
            <w:tcW w:w="850" w:type="dxa"/>
            <w:tcBorders>
              <w:right w:val="single" w:sz="4" w:space="0" w:color="auto"/>
            </w:tcBorders>
            <w:vAlign w:val="center"/>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25,0</w:t>
            </w:r>
          </w:p>
        </w:tc>
        <w:tc>
          <w:tcPr>
            <w:tcW w:w="851" w:type="dxa"/>
            <w:tcBorders>
              <w:right w:val="single" w:sz="4" w:space="0" w:color="auto"/>
            </w:tcBorders>
            <w:vAlign w:val="center"/>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25,0</w:t>
            </w:r>
          </w:p>
        </w:tc>
        <w:tc>
          <w:tcPr>
            <w:tcW w:w="992" w:type="dxa"/>
            <w:tcBorders>
              <w:right w:val="single" w:sz="4" w:space="0" w:color="auto"/>
            </w:tcBorders>
          </w:tcPr>
          <w:p w:rsidR="0032775A"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p>
          <w:p w:rsidR="00ED37C1" w:rsidRPr="00F832F3" w:rsidRDefault="00ED37C1"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25,0</w:t>
            </w:r>
          </w:p>
        </w:tc>
        <w:tc>
          <w:tcPr>
            <w:tcW w:w="851" w:type="dxa"/>
            <w:tcBorders>
              <w:right w:val="single" w:sz="4" w:space="0" w:color="auto"/>
            </w:tcBorders>
          </w:tcPr>
          <w:p w:rsidR="0032775A"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p>
          <w:p w:rsidR="00ED37C1" w:rsidRPr="00F832F3" w:rsidRDefault="00ED37C1"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25,0</w:t>
            </w:r>
          </w:p>
        </w:tc>
        <w:tc>
          <w:tcPr>
            <w:tcW w:w="992" w:type="dxa"/>
            <w:tcBorders>
              <w:right w:val="single" w:sz="4" w:space="0" w:color="auto"/>
            </w:tcBorders>
          </w:tcPr>
          <w:p w:rsidR="0032775A"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p>
          <w:p w:rsidR="00ED37C1" w:rsidRPr="00F832F3" w:rsidRDefault="00ED37C1"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25,0</w:t>
            </w:r>
          </w:p>
        </w:tc>
      </w:tr>
      <w:tr w:rsidR="0032775A" w:rsidRPr="00F832F3" w:rsidTr="00A22F47">
        <w:tc>
          <w:tcPr>
            <w:tcW w:w="2127" w:type="dxa"/>
          </w:tcPr>
          <w:p w:rsidR="0032775A" w:rsidRPr="00F832F3" w:rsidRDefault="0032775A" w:rsidP="00F832F3">
            <w:pPr>
              <w:shd w:val="clear" w:color="auto" w:fill="FFFFFF"/>
              <w:spacing w:line="240" w:lineRule="auto"/>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Інші не заборонені законодавством джерела фінансування</w:t>
            </w:r>
          </w:p>
        </w:tc>
        <w:tc>
          <w:tcPr>
            <w:tcW w:w="992" w:type="dxa"/>
            <w:vAlign w:val="center"/>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w:t>
            </w:r>
          </w:p>
        </w:tc>
        <w:tc>
          <w:tcPr>
            <w:tcW w:w="850" w:type="dxa"/>
            <w:vAlign w:val="center"/>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w:t>
            </w:r>
          </w:p>
        </w:tc>
        <w:tc>
          <w:tcPr>
            <w:tcW w:w="851" w:type="dxa"/>
            <w:tcBorders>
              <w:right w:val="single" w:sz="4" w:space="0" w:color="auto"/>
            </w:tcBorders>
            <w:vAlign w:val="center"/>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w:t>
            </w:r>
          </w:p>
        </w:tc>
        <w:tc>
          <w:tcPr>
            <w:tcW w:w="850" w:type="dxa"/>
            <w:tcBorders>
              <w:right w:val="single" w:sz="4" w:space="0" w:color="auto"/>
            </w:tcBorders>
            <w:vAlign w:val="center"/>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w:t>
            </w:r>
          </w:p>
        </w:tc>
        <w:tc>
          <w:tcPr>
            <w:tcW w:w="851" w:type="dxa"/>
            <w:tcBorders>
              <w:right w:val="single" w:sz="4" w:space="0" w:color="auto"/>
            </w:tcBorders>
            <w:vAlign w:val="center"/>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w:t>
            </w:r>
          </w:p>
        </w:tc>
        <w:tc>
          <w:tcPr>
            <w:tcW w:w="992" w:type="dxa"/>
            <w:tcBorders>
              <w:right w:val="single" w:sz="4" w:space="0" w:color="auto"/>
            </w:tcBorders>
          </w:tcPr>
          <w:p w:rsidR="0032775A"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p>
          <w:p w:rsidR="00ED37C1" w:rsidRDefault="00ED37C1"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p>
          <w:p w:rsidR="00ED37C1" w:rsidRPr="00F832F3" w:rsidRDefault="00ED37C1"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w:t>
            </w:r>
          </w:p>
        </w:tc>
        <w:tc>
          <w:tcPr>
            <w:tcW w:w="851" w:type="dxa"/>
            <w:tcBorders>
              <w:right w:val="single" w:sz="4" w:space="0" w:color="auto"/>
            </w:tcBorders>
          </w:tcPr>
          <w:p w:rsidR="0032775A"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p>
          <w:p w:rsidR="00ED37C1" w:rsidRDefault="00ED37C1"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p>
          <w:p w:rsidR="00ED37C1" w:rsidRPr="00F832F3" w:rsidRDefault="00ED37C1"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w:t>
            </w:r>
          </w:p>
        </w:tc>
        <w:tc>
          <w:tcPr>
            <w:tcW w:w="992" w:type="dxa"/>
            <w:tcBorders>
              <w:right w:val="single" w:sz="4" w:space="0" w:color="auto"/>
            </w:tcBorders>
          </w:tcPr>
          <w:p w:rsidR="0032775A"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p>
          <w:p w:rsidR="00ED37C1" w:rsidRDefault="00ED37C1"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p>
          <w:p w:rsidR="00ED37C1" w:rsidRPr="00F832F3" w:rsidRDefault="00ED37C1"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w:t>
            </w:r>
          </w:p>
        </w:tc>
      </w:tr>
      <w:tr w:rsidR="0032775A" w:rsidRPr="00F832F3" w:rsidTr="00A22F47">
        <w:tc>
          <w:tcPr>
            <w:tcW w:w="2127" w:type="dxa"/>
          </w:tcPr>
          <w:p w:rsidR="0032775A" w:rsidRPr="00F832F3" w:rsidRDefault="0032775A" w:rsidP="00F832F3">
            <w:pPr>
              <w:shd w:val="clear" w:color="auto" w:fill="FFFFFF"/>
              <w:spacing w:line="240" w:lineRule="auto"/>
              <w:jc w:val="both"/>
              <w:rPr>
                <w:rFonts w:ascii="Times New Roman" w:eastAsia="Times New Roman" w:hAnsi="Times New Roman" w:cs="Times New Roman"/>
                <w:b/>
                <w:bCs/>
                <w:iCs/>
                <w:sz w:val="24"/>
                <w:szCs w:val="24"/>
                <w:lang w:val="uk-UA" w:eastAsia="ru-RU"/>
              </w:rPr>
            </w:pPr>
            <w:r w:rsidRPr="00F832F3">
              <w:rPr>
                <w:rFonts w:ascii="Times New Roman" w:eastAsia="Times New Roman" w:hAnsi="Times New Roman" w:cs="Times New Roman"/>
                <w:sz w:val="24"/>
                <w:szCs w:val="24"/>
                <w:lang w:val="uk-UA" w:eastAsia="ru-RU"/>
              </w:rPr>
              <w:t>Всього:</w:t>
            </w:r>
          </w:p>
        </w:tc>
        <w:tc>
          <w:tcPr>
            <w:tcW w:w="992" w:type="dxa"/>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25,0</w:t>
            </w:r>
          </w:p>
        </w:tc>
        <w:tc>
          <w:tcPr>
            <w:tcW w:w="850" w:type="dxa"/>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25,0</w:t>
            </w:r>
          </w:p>
        </w:tc>
        <w:tc>
          <w:tcPr>
            <w:tcW w:w="851" w:type="dxa"/>
            <w:tcBorders>
              <w:right w:val="single" w:sz="4" w:space="0" w:color="auto"/>
            </w:tcBorders>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25,0</w:t>
            </w:r>
          </w:p>
        </w:tc>
        <w:tc>
          <w:tcPr>
            <w:tcW w:w="850" w:type="dxa"/>
            <w:tcBorders>
              <w:right w:val="single" w:sz="4" w:space="0" w:color="auto"/>
            </w:tcBorders>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25,0</w:t>
            </w:r>
          </w:p>
        </w:tc>
        <w:tc>
          <w:tcPr>
            <w:tcW w:w="851" w:type="dxa"/>
            <w:tcBorders>
              <w:right w:val="single" w:sz="4" w:space="0" w:color="auto"/>
            </w:tcBorders>
          </w:tcPr>
          <w:p w:rsidR="0032775A" w:rsidRPr="00F832F3" w:rsidRDefault="0032775A"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sidRPr="00F832F3">
              <w:rPr>
                <w:rFonts w:ascii="Times New Roman" w:eastAsia="Times New Roman" w:hAnsi="Times New Roman" w:cs="Times New Roman"/>
                <w:bCs/>
                <w:iCs/>
                <w:sz w:val="24"/>
                <w:szCs w:val="24"/>
                <w:lang w:val="uk-UA" w:eastAsia="ru-RU"/>
              </w:rPr>
              <w:t>25,0</w:t>
            </w:r>
          </w:p>
        </w:tc>
        <w:tc>
          <w:tcPr>
            <w:tcW w:w="992" w:type="dxa"/>
            <w:tcBorders>
              <w:right w:val="single" w:sz="4" w:space="0" w:color="auto"/>
            </w:tcBorders>
          </w:tcPr>
          <w:p w:rsidR="0032775A" w:rsidRPr="00F832F3" w:rsidRDefault="00ED37C1"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25,0</w:t>
            </w:r>
          </w:p>
        </w:tc>
        <w:tc>
          <w:tcPr>
            <w:tcW w:w="851" w:type="dxa"/>
            <w:tcBorders>
              <w:right w:val="single" w:sz="4" w:space="0" w:color="auto"/>
            </w:tcBorders>
          </w:tcPr>
          <w:p w:rsidR="0032775A" w:rsidRPr="00F832F3" w:rsidRDefault="00ED37C1"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25,0</w:t>
            </w:r>
          </w:p>
        </w:tc>
        <w:tc>
          <w:tcPr>
            <w:tcW w:w="992" w:type="dxa"/>
            <w:tcBorders>
              <w:right w:val="single" w:sz="4" w:space="0" w:color="auto"/>
            </w:tcBorders>
          </w:tcPr>
          <w:p w:rsidR="0032775A" w:rsidRPr="00F832F3" w:rsidRDefault="00ED37C1" w:rsidP="00A22F47">
            <w:pPr>
              <w:shd w:val="clear" w:color="auto" w:fill="FFFFFF"/>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25,0</w:t>
            </w:r>
          </w:p>
        </w:tc>
      </w:tr>
    </w:tbl>
    <w:p w:rsidR="00E91110" w:rsidRPr="00F832F3" w:rsidRDefault="00E91110" w:rsidP="00E91110">
      <w:pPr>
        <w:shd w:val="clear" w:color="auto" w:fill="FFFFFF"/>
        <w:spacing w:line="240" w:lineRule="auto"/>
        <w:ind w:firstLine="709"/>
        <w:jc w:val="both"/>
        <w:rPr>
          <w:rFonts w:ascii="Times New Roman" w:eastAsia="Times New Roman" w:hAnsi="Times New Roman" w:cs="Times New Roman"/>
          <w:sz w:val="24"/>
          <w:szCs w:val="24"/>
          <w:lang w:val="uk-UA" w:eastAsia="ru-RU"/>
        </w:rPr>
      </w:pPr>
    </w:p>
    <w:p w:rsidR="009D4793" w:rsidRDefault="009D4793" w:rsidP="009D4793">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F832F3" w:rsidRDefault="00F832F3" w:rsidP="00EA1452">
      <w:pPr>
        <w:spacing w:line="276" w:lineRule="auto"/>
        <w:jc w:val="both"/>
        <w:rPr>
          <w:rFonts w:ascii="Times New Roman" w:hAnsi="Times New Roman" w:cs="Times New Roman"/>
          <w:b/>
          <w:sz w:val="28"/>
          <w:szCs w:val="28"/>
          <w:lang w:val="uk-UA"/>
        </w:rPr>
      </w:pPr>
    </w:p>
    <w:p w:rsidR="00EA1452" w:rsidRPr="00B65934" w:rsidRDefault="00EA1452" w:rsidP="00EA1452">
      <w:pPr>
        <w:spacing w:line="276" w:lineRule="auto"/>
        <w:jc w:val="both"/>
        <w:rPr>
          <w:rFonts w:ascii="Times New Roman" w:eastAsia="Times New Roman" w:hAnsi="Times New Roman" w:cs="Times New Roman"/>
          <w:sz w:val="28"/>
          <w:szCs w:val="28"/>
          <w:lang w:eastAsia="ru-RU"/>
        </w:rPr>
      </w:pPr>
      <w:r>
        <w:rPr>
          <w:rFonts w:ascii="Times New Roman" w:hAnsi="Times New Roman" w:cs="Times New Roman"/>
          <w:b/>
          <w:sz w:val="28"/>
          <w:szCs w:val="28"/>
          <w:lang w:val="uk-UA"/>
        </w:rPr>
        <w:t xml:space="preserve">Секретар </w:t>
      </w:r>
      <w:r w:rsidRPr="00EA1452">
        <w:rPr>
          <w:rFonts w:ascii="Times New Roman" w:hAnsi="Times New Roman" w:cs="Times New Roman"/>
          <w:b/>
          <w:sz w:val="28"/>
          <w:szCs w:val="28"/>
          <w:lang w:val="uk-UA"/>
        </w:rPr>
        <w:t>селищної ради</w:t>
      </w:r>
      <w:r>
        <w:rPr>
          <w:rFonts w:ascii="Times New Roman" w:hAnsi="Times New Roman" w:cs="Times New Roman"/>
          <w:b/>
          <w:sz w:val="28"/>
          <w:szCs w:val="28"/>
          <w:lang w:val="uk-UA"/>
        </w:rPr>
        <w:t xml:space="preserve">                                                             </w:t>
      </w:r>
      <w:r w:rsidRPr="00B65934">
        <w:rPr>
          <w:rFonts w:ascii="Times New Roman" w:hAnsi="Times New Roman" w:cs="Times New Roman"/>
          <w:b/>
          <w:sz w:val="28"/>
          <w:szCs w:val="28"/>
          <w:lang w:val="uk-UA"/>
        </w:rPr>
        <w:t>Віталій БУДНИК</w:t>
      </w:r>
    </w:p>
    <w:p w:rsidR="00EA1452" w:rsidRPr="00EA1452" w:rsidRDefault="00EA1452" w:rsidP="00EA1452">
      <w:pPr>
        <w:shd w:val="clear" w:color="auto" w:fill="FFFFFF"/>
        <w:spacing w:line="240" w:lineRule="auto"/>
        <w:jc w:val="both"/>
        <w:rPr>
          <w:rFonts w:ascii="Times New Roman" w:eastAsia="Times New Roman" w:hAnsi="Times New Roman" w:cs="Times New Roman"/>
          <w:sz w:val="28"/>
          <w:szCs w:val="28"/>
          <w:lang w:eastAsia="ru-RU"/>
        </w:rPr>
      </w:pPr>
    </w:p>
    <w:p w:rsidR="00EA1452" w:rsidRDefault="00124935" w:rsidP="009D4793">
      <w:pPr>
        <w:shd w:val="clear" w:color="auto" w:fill="FFFFFF"/>
        <w:spacing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sectPr w:rsidR="00EA1452" w:rsidSect="00EA1452">
      <w:headerReference w:type="default" r:id="rId9"/>
      <w:pgSz w:w="11906" w:h="16838"/>
      <w:pgMar w:top="993"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089" w:rsidRDefault="006B5089" w:rsidP="006B5089">
      <w:pPr>
        <w:spacing w:line="240" w:lineRule="auto"/>
      </w:pPr>
      <w:r>
        <w:separator/>
      </w:r>
    </w:p>
  </w:endnote>
  <w:endnote w:type="continuationSeparator" w:id="0">
    <w:p w:rsidR="006B5089" w:rsidRDefault="006B5089" w:rsidP="006B50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089" w:rsidRDefault="006B5089" w:rsidP="006B5089">
      <w:pPr>
        <w:spacing w:line="240" w:lineRule="auto"/>
      </w:pPr>
      <w:r>
        <w:separator/>
      </w:r>
    </w:p>
  </w:footnote>
  <w:footnote w:type="continuationSeparator" w:id="0">
    <w:p w:rsidR="006B5089" w:rsidRDefault="006B5089" w:rsidP="006B50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101435"/>
      <w:docPartObj>
        <w:docPartGallery w:val="Page Numbers (Top of Page)"/>
        <w:docPartUnique/>
      </w:docPartObj>
    </w:sdtPr>
    <w:sdtEndPr>
      <w:rPr>
        <w:rFonts w:ascii="Times New Roman" w:hAnsi="Times New Roman" w:cs="Times New Roman"/>
        <w:sz w:val="24"/>
        <w:szCs w:val="24"/>
      </w:rPr>
    </w:sdtEndPr>
    <w:sdtContent>
      <w:p w:rsidR="00EA1452" w:rsidRPr="00E728AD" w:rsidRDefault="00EA1452">
        <w:pPr>
          <w:pStyle w:val="ab"/>
          <w:jc w:val="center"/>
          <w:rPr>
            <w:rFonts w:ascii="Times New Roman" w:hAnsi="Times New Roman" w:cs="Times New Roman"/>
            <w:sz w:val="24"/>
            <w:szCs w:val="24"/>
          </w:rPr>
        </w:pPr>
        <w:r w:rsidRPr="00E728AD">
          <w:rPr>
            <w:rFonts w:ascii="Times New Roman" w:hAnsi="Times New Roman" w:cs="Times New Roman"/>
            <w:sz w:val="24"/>
            <w:szCs w:val="24"/>
          </w:rPr>
          <w:fldChar w:fldCharType="begin"/>
        </w:r>
        <w:r w:rsidRPr="00E728AD">
          <w:rPr>
            <w:rFonts w:ascii="Times New Roman" w:hAnsi="Times New Roman" w:cs="Times New Roman"/>
            <w:sz w:val="24"/>
            <w:szCs w:val="24"/>
          </w:rPr>
          <w:instrText>PAGE   \* MERGEFORMAT</w:instrText>
        </w:r>
        <w:r w:rsidRPr="00E728AD">
          <w:rPr>
            <w:rFonts w:ascii="Times New Roman" w:hAnsi="Times New Roman" w:cs="Times New Roman"/>
            <w:sz w:val="24"/>
            <w:szCs w:val="24"/>
          </w:rPr>
          <w:fldChar w:fldCharType="separate"/>
        </w:r>
        <w:r w:rsidR="00790304">
          <w:rPr>
            <w:rFonts w:ascii="Times New Roman" w:hAnsi="Times New Roman" w:cs="Times New Roman"/>
            <w:noProof/>
            <w:sz w:val="24"/>
            <w:szCs w:val="24"/>
          </w:rPr>
          <w:t>7</w:t>
        </w:r>
        <w:r w:rsidRPr="00E728AD">
          <w:rPr>
            <w:rFonts w:ascii="Times New Roman" w:hAnsi="Times New Roman" w:cs="Times New Roman"/>
            <w:sz w:val="24"/>
            <w:szCs w:val="24"/>
          </w:rPr>
          <w:fldChar w:fldCharType="end"/>
        </w:r>
        <w:r w:rsidR="00D351DB" w:rsidRPr="00E728AD">
          <w:rPr>
            <w:rFonts w:ascii="Times New Roman" w:hAnsi="Times New Roman" w:cs="Times New Roman"/>
            <w:sz w:val="24"/>
            <w:szCs w:val="24"/>
            <w:lang w:val="uk-UA"/>
          </w:rPr>
          <w:t xml:space="preserve"> </w:t>
        </w:r>
        <w:r w:rsidR="00DB667A" w:rsidRPr="00E728AD">
          <w:rPr>
            <w:rFonts w:ascii="Times New Roman" w:hAnsi="Times New Roman" w:cs="Times New Roman"/>
            <w:sz w:val="24"/>
            <w:szCs w:val="24"/>
            <w:lang w:val="uk-UA"/>
          </w:rPr>
          <w:t xml:space="preserve"> </w:t>
        </w:r>
      </w:p>
    </w:sdtContent>
  </w:sdt>
  <w:p w:rsidR="00C634D2" w:rsidRDefault="00DB667A" w:rsidP="00726857">
    <w:pPr>
      <w:pStyle w:val="ab"/>
    </w:pPr>
    <w:r>
      <w:rPr>
        <w:lang w:val="uk-UA"/>
      </w:rPr>
      <w:t xml:space="preserve"> </w:t>
    </w:r>
    <w:r w:rsidR="00726857">
      <w:rPr>
        <w:lang w:val="uk-U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A76"/>
    <w:multiLevelType w:val="hybridMultilevel"/>
    <w:tmpl w:val="74A458F0"/>
    <w:lvl w:ilvl="0" w:tplc="08EA6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384DC7"/>
    <w:multiLevelType w:val="hybridMultilevel"/>
    <w:tmpl w:val="476666B4"/>
    <w:lvl w:ilvl="0" w:tplc="30581948">
      <w:start w:val="1"/>
      <w:numFmt w:val="bullet"/>
      <w:lvlText w:val=""/>
      <w:lvlJc w:val="left"/>
      <w:pPr>
        <w:ind w:left="795" w:hanging="360"/>
      </w:pPr>
      <w:rPr>
        <w:rFonts w:ascii="Symbol" w:hAnsi="Symbol" w:hint="default"/>
        <w:sz w:val="20"/>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05A82CA8"/>
    <w:multiLevelType w:val="multilevel"/>
    <w:tmpl w:val="B324235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65064A"/>
    <w:multiLevelType w:val="multilevel"/>
    <w:tmpl w:val="D152D37C"/>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570672"/>
    <w:multiLevelType w:val="multilevel"/>
    <w:tmpl w:val="C5F86BF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4B4442"/>
    <w:multiLevelType w:val="hybridMultilevel"/>
    <w:tmpl w:val="A4DE4452"/>
    <w:lvl w:ilvl="0" w:tplc="4668868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DA2ED5"/>
    <w:multiLevelType w:val="multilevel"/>
    <w:tmpl w:val="DEA605CA"/>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7">
    <w:nsid w:val="29DA3B9D"/>
    <w:multiLevelType w:val="multilevel"/>
    <w:tmpl w:val="57B42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6831EF"/>
    <w:multiLevelType w:val="hybridMultilevel"/>
    <w:tmpl w:val="CB262F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F4B14C4"/>
    <w:multiLevelType w:val="multilevel"/>
    <w:tmpl w:val="FFFFFFFF"/>
    <w:lvl w:ilvl="0">
      <w:start w:val="1"/>
      <w:numFmt w:val="decimal"/>
      <w:lvlText w:val="%1."/>
      <w:lvlJc w:val="left"/>
      <w:pPr>
        <w:ind w:left="643"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30404AE9"/>
    <w:multiLevelType w:val="multilevel"/>
    <w:tmpl w:val="063EF0D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312E7019"/>
    <w:multiLevelType w:val="multilevel"/>
    <w:tmpl w:val="81BC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332818"/>
    <w:multiLevelType w:val="multilevel"/>
    <w:tmpl w:val="F7285F7E"/>
    <w:lvl w:ilvl="0">
      <w:start w:val="3"/>
      <w:numFmt w:val="decimal"/>
      <w:lvlText w:val="%1."/>
      <w:lvlJc w:val="left"/>
      <w:pPr>
        <w:tabs>
          <w:tab w:val="num" w:pos="4188"/>
        </w:tabs>
        <w:ind w:left="4188" w:hanging="360"/>
      </w:pPr>
      <w:rPr>
        <w:b/>
      </w:rPr>
    </w:lvl>
    <w:lvl w:ilvl="1" w:tentative="1">
      <w:start w:val="1"/>
      <w:numFmt w:val="decimal"/>
      <w:lvlText w:val="%2."/>
      <w:lvlJc w:val="left"/>
      <w:pPr>
        <w:tabs>
          <w:tab w:val="num" w:pos="4908"/>
        </w:tabs>
        <w:ind w:left="4908" w:hanging="360"/>
      </w:pPr>
    </w:lvl>
    <w:lvl w:ilvl="2" w:tentative="1">
      <w:start w:val="1"/>
      <w:numFmt w:val="decimal"/>
      <w:lvlText w:val="%3."/>
      <w:lvlJc w:val="left"/>
      <w:pPr>
        <w:tabs>
          <w:tab w:val="num" w:pos="5628"/>
        </w:tabs>
        <w:ind w:left="5628" w:hanging="360"/>
      </w:pPr>
    </w:lvl>
    <w:lvl w:ilvl="3" w:tentative="1">
      <w:start w:val="1"/>
      <w:numFmt w:val="decimal"/>
      <w:lvlText w:val="%4."/>
      <w:lvlJc w:val="left"/>
      <w:pPr>
        <w:tabs>
          <w:tab w:val="num" w:pos="6348"/>
        </w:tabs>
        <w:ind w:left="6348" w:hanging="360"/>
      </w:pPr>
    </w:lvl>
    <w:lvl w:ilvl="4" w:tentative="1">
      <w:start w:val="1"/>
      <w:numFmt w:val="decimal"/>
      <w:lvlText w:val="%5."/>
      <w:lvlJc w:val="left"/>
      <w:pPr>
        <w:tabs>
          <w:tab w:val="num" w:pos="7068"/>
        </w:tabs>
        <w:ind w:left="7068" w:hanging="360"/>
      </w:pPr>
    </w:lvl>
    <w:lvl w:ilvl="5" w:tentative="1">
      <w:start w:val="1"/>
      <w:numFmt w:val="decimal"/>
      <w:lvlText w:val="%6."/>
      <w:lvlJc w:val="left"/>
      <w:pPr>
        <w:tabs>
          <w:tab w:val="num" w:pos="7788"/>
        </w:tabs>
        <w:ind w:left="7788" w:hanging="360"/>
      </w:pPr>
    </w:lvl>
    <w:lvl w:ilvl="6" w:tentative="1">
      <w:start w:val="1"/>
      <w:numFmt w:val="decimal"/>
      <w:lvlText w:val="%7."/>
      <w:lvlJc w:val="left"/>
      <w:pPr>
        <w:tabs>
          <w:tab w:val="num" w:pos="8508"/>
        </w:tabs>
        <w:ind w:left="8508" w:hanging="360"/>
      </w:pPr>
    </w:lvl>
    <w:lvl w:ilvl="7" w:tentative="1">
      <w:start w:val="1"/>
      <w:numFmt w:val="decimal"/>
      <w:lvlText w:val="%8."/>
      <w:lvlJc w:val="left"/>
      <w:pPr>
        <w:tabs>
          <w:tab w:val="num" w:pos="9228"/>
        </w:tabs>
        <w:ind w:left="9228" w:hanging="360"/>
      </w:pPr>
    </w:lvl>
    <w:lvl w:ilvl="8" w:tentative="1">
      <w:start w:val="1"/>
      <w:numFmt w:val="decimal"/>
      <w:lvlText w:val="%9."/>
      <w:lvlJc w:val="left"/>
      <w:pPr>
        <w:tabs>
          <w:tab w:val="num" w:pos="9948"/>
        </w:tabs>
        <w:ind w:left="9948" w:hanging="360"/>
      </w:pPr>
    </w:lvl>
  </w:abstractNum>
  <w:abstractNum w:abstractNumId="13">
    <w:nsid w:val="322D17AC"/>
    <w:multiLevelType w:val="hybridMultilevel"/>
    <w:tmpl w:val="B3EACAA4"/>
    <w:lvl w:ilvl="0" w:tplc="23389D3A">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273E58"/>
    <w:multiLevelType w:val="multilevel"/>
    <w:tmpl w:val="0D46B9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8607A9C"/>
    <w:multiLevelType w:val="multilevel"/>
    <w:tmpl w:val="3D786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B86B42"/>
    <w:multiLevelType w:val="multilevel"/>
    <w:tmpl w:val="133A14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4A40F1"/>
    <w:multiLevelType w:val="hybridMultilevel"/>
    <w:tmpl w:val="E040A69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43C06C5"/>
    <w:multiLevelType w:val="hybridMultilevel"/>
    <w:tmpl w:val="D8AA7212"/>
    <w:lvl w:ilvl="0" w:tplc="4668868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63777B1"/>
    <w:multiLevelType w:val="multilevel"/>
    <w:tmpl w:val="36FA7E9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8A224B8"/>
    <w:multiLevelType w:val="multilevel"/>
    <w:tmpl w:val="FE465290"/>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A932069"/>
    <w:multiLevelType w:val="multilevel"/>
    <w:tmpl w:val="09845A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D0F023A"/>
    <w:multiLevelType w:val="hybridMultilevel"/>
    <w:tmpl w:val="3432C6E8"/>
    <w:lvl w:ilvl="0" w:tplc="4668868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4D6697A"/>
    <w:multiLevelType w:val="hybridMultilevel"/>
    <w:tmpl w:val="8D6AB2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6930445"/>
    <w:multiLevelType w:val="hybridMultilevel"/>
    <w:tmpl w:val="1B6A1BD2"/>
    <w:lvl w:ilvl="0" w:tplc="4668868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8F61534"/>
    <w:multiLevelType w:val="hybridMultilevel"/>
    <w:tmpl w:val="FA509066"/>
    <w:lvl w:ilvl="0" w:tplc="0A6E732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6">
    <w:nsid w:val="5A105333"/>
    <w:multiLevelType w:val="multilevel"/>
    <w:tmpl w:val="0CAEE9F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A9C520B"/>
    <w:multiLevelType w:val="multilevel"/>
    <w:tmpl w:val="63762BDE"/>
    <w:lvl w:ilvl="0">
      <w:start w:val="9"/>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CAC035A"/>
    <w:multiLevelType w:val="multilevel"/>
    <w:tmpl w:val="C540C3C2"/>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D8D37D0"/>
    <w:multiLevelType w:val="multilevel"/>
    <w:tmpl w:val="095EC1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8F2BF3"/>
    <w:multiLevelType w:val="multilevel"/>
    <w:tmpl w:val="A62A4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34067D4"/>
    <w:multiLevelType w:val="multilevel"/>
    <w:tmpl w:val="C32C15C6"/>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744D2F"/>
    <w:multiLevelType w:val="multilevel"/>
    <w:tmpl w:val="76C043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5F80AA0"/>
    <w:multiLevelType w:val="multilevel"/>
    <w:tmpl w:val="7E8AFE80"/>
    <w:lvl w:ilvl="0">
      <w:start w:val="4"/>
      <w:numFmt w:val="decimal"/>
      <w:lvlText w:val="%1."/>
      <w:lvlJc w:val="left"/>
      <w:pPr>
        <w:tabs>
          <w:tab w:val="num" w:pos="1428"/>
        </w:tabs>
        <w:ind w:left="1428" w:hanging="360"/>
      </w:pPr>
      <w:rPr>
        <w:b/>
      </w:r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4">
    <w:nsid w:val="7CCB3A18"/>
    <w:multiLevelType w:val="multilevel"/>
    <w:tmpl w:val="C60AE36A"/>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DFE4F33"/>
    <w:multiLevelType w:val="multilevel"/>
    <w:tmpl w:val="1BDC44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30"/>
  </w:num>
  <w:num w:numId="3">
    <w:abstractNumId w:val="14"/>
  </w:num>
  <w:num w:numId="4">
    <w:abstractNumId w:val="32"/>
  </w:num>
  <w:num w:numId="5">
    <w:abstractNumId w:val="6"/>
  </w:num>
  <w:num w:numId="6">
    <w:abstractNumId w:val="7"/>
  </w:num>
  <w:num w:numId="7">
    <w:abstractNumId w:val="29"/>
  </w:num>
  <w:num w:numId="8">
    <w:abstractNumId w:val="16"/>
  </w:num>
  <w:num w:numId="9">
    <w:abstractNumId w:val="21"/>
  </w:num>
  <w:num w:numId="10">
    <w:abstractNumId w:val="35"/>
  </w:num>
  <w:num w:numId="11">
    <w:abstractNumId w:val="19"/>
  </w:num>
  <w:num w:numId="12">
    <w:abstractNumId w:val="2"/>
  </w:num>
  <w:num w:numId="13">
    <w:abstractNumId w:val="26"/>
  </w:num>
  <w:num w:numId="14">
    <w:abstractNumId w:val="4"/>
  </w:num>
  <w:num w:numId="15">
    <w:abstractNumId w:val="31"/>
  </w:num>
  <w:num w:numId="16">
    <w:abstractNumId w:val="12"/>
  </w:num>
  <w:num w:numId="17">
    <w:abstractNumId w:val="33"/>
  </w:num>
  <w:num w:numId="18">
    <w:abstractNumId w:val="3"/>
  </w:num>
  <w:num w:numId="19">
    <w:abstractNumId w:val="11"/>
  </w:num>
  <w:num w:numId="20">
    <w:abstractNumId w:val="34"/>
  </w:num>
  <w:num w:numId="21">
    <w:abstractNumId w:val="20"/>
  </w:num>
  <w:num w:numId="22">
    <w:abstractNumId w:val="28"/>
  </w:num>
  <w:num w:numId="23">
    <w:abstractNumId w:val="27"/>
  </w:num>
  <w:num w:numId="24">
    <w:abstractNumId w:val="10"/>
  </w:num>
  <w:num w:numId="25">
    <w:abstractNumId w:val="9"/>
  </w:num>
  <w:num w:numId="26">
    <w:abstractNumId w:val="1"/>
  </w:num>
  <w:num w:numId="27">
    <w:abstractNumId w:val="0"/>
  </w:num>
  <w:num w:numId="28">
    <w:abstractNumId w:val="23"/>
  </w:num>
  <w:num w:numId="29">
    <w:abstractNumId w:val="22"/>
  </w:num>
  <w:num w:numId="30">
    <w:abstractNumId w:val="17"/>
  </w:num>
  <w:num w:numId="31">
    <w:abstractNumId w:val="25"/>
  </w:num>
  <w:num w:numId="32">
    <w:abstractNumId w:val="8"/>
  </w:num>
  <w:num w:numId="33">
    <w:abstractNumId w:val="13"/>
  </w:num>
  <w:num w:numId="34">
    <w:abstractNumId w:val="18"/>
  </w:num>
  <w:num w:numId="35">
    <w:abstractNumId w:val="24"/>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32FC2"/>
    <w:rsid w:val="00003833"/>
    <w:rsid w:val="000331AA"/>
    <w:rsid w:val="000362CE"/>
    <w:rsid w:val="00055A1F"/>
    <w:rsid w:val="000631A6"/>
    <w:rsid w:val="000749EC"/>
    <w:rsid w:val="000966D9"/>
    <w:rsid w:val="000C04D1"/>
    <w:rsid w:val="000C4762"/>
    <w:rsid w:val="000E4741"/>
    <w:rsid w:val="000E5D39"/>
    <w:rsid w:val="000E5E47"/>
    <w:rsid w:val="000E6002"/>
    <w:rsid w:val="00105836"/>
    <w:rsid w:val="001062CF"/>
    <w:rsid w:val="00113C2C"/>
    <w:rsid w:val="00114CCA"/>
    <w:rsid w:val="00115401"/>
    <w:rsid w:val="00124935"/>
    <w:rsid w:val="00134B2F"/>
    <w:rsid w:val="00140B51"/>
    <w:rsid w:val="00145E42"/>
    <w:rsid w:val="00166B4B"/>
    <w:rsid w:val="00170FC6"/>
    <w:rsid w:val="00183ECA"/>
    <w:rsid w:val="00191824"/>
    <w:rsid w:val="00196ACE"/>
    <w:rsid w:val="001A7E47"/>
    <w:rsid w:val="001B507E"/>
    <w:rsid w:val="001B7735"/>
    <w:rsid w:val="001C33FD"/>
    <w:rsid w:val="001C60EB"/>
    <w:rsid w:val="001E46BE"/>
    <w:rsid w:val="001E549F"/>
    <w:rsid w:val="001F2866"/>
    <w:rsid w:val="00236CBD"/>
    <w:rsid w:val="00240F86"/>
    <w:rsid w:val="002500B0"/>
    <w:rsid w:val="0025476C"/>
    <w:rsid w:val="002600D2"/>
    <w:rsid w:val="00291801"/>
    <w:rsid w:val="002A24C5"/>
    <w:rsid w:val="002A27A2"/>
    <w:rsid w:val="002F785A"/>
    <w:rsid w:val="003109DB"/>
    <w:rsid w:val="003173CA"/>
    <w:rsid w:val="00322D64"/>
    <w:rsid w:val="00326C6C"/>
    <w:rsid w:val="0032775A"/>
    <w:rsid w:val="003525C3"/>
    <w:rsid w:val="0035625C"/>
    <w:rsid w:val="00356501"/>
    <w:rsid w:val="0035653A"/>
    <w:rsid w:val="003B5B04"/>
    <w:rsid w:val="003C1571"/>
    <w:rsid w:val="003C7891"/>
    <w:rsid w:val="003E1AFA"/>
    <w:rsid w:val="003E7D56"/>
    <w:rsid w:val="003F0766"/>
    <w:rsid w:val="003F3AEE"/>
    <w:rsid w:val="003F42BF"/>
    <w:rsid w:val="00412FE8"/>
    <w:rsid w:val="00424CC3"/>
    <w:rsid w:val="00437D9B"/>
    <w:rsid w:val="00456DA6"/>
    <w:rsid w:val="00460ACA"/>
    <w:rsid w:val="004A55B6"/>
    <w:rsid w:val="004E25A4"/>
    <w:rsid w:val="004E65BE"/>
    <w:rsid w:val="004E6ABD"/>
    <w:rsid w:val="00500746"/>
    <w:rsid w:val="00507E27"/>
    <w:rsid w:val="00515FA8"/>
    <w:rsid w:val="0052169B"/>
    <w:rsid w:val="005242B7"/>
    <w:rsid w:val="00541DD7"/>
    <w:rsid w:val="00544160"/>
    <w:rsid w:val="005460A3"/>
    <w:rsid w:val="00555521"/>
    <w:rsid w:val="00565E81"/>
    <w:rsid w:val="00566356"/>
    <w:rsid w:val="005821D2"/>
    <w:rsid w:val="00587E8E"/>
    <w:rsid w:val="005B1C84"/>
    <w:rsid w:val="005B2E30"/>
    <w:rsid w:val="005C7C8F"/>
    <w:rsid w:val="005D3AE5"/>
    <w:rsid w:val="005D4870"/>
    <w:rsid w:val="005E3836"/>
    <w:rsid w:val="005E4792"/>
    <w:rsid w:val="0060476A"/>
    <w:rsid w:val="006072F9"/>
    <w:rsid w:val="006137B2"/>
    <w:rsid w:val="006367B1"/>
    <w:rsid w:val="00661C2D"/>
    <w:rsid w:val="00667081"/>
    <w:rsid w:val="00673F6D"/>
    <w:rsid w:val="00680D88"/>
    <w:rsid w:val="006878A8"/>
    <w:rsid w:val="00687927"/>
    <w:rsid w:val="006A546C"/>
    <w:rsid w:val="006B5089"/>
    <w:rsid w:val="006C74CA"/>
    <w:rsid w:val="006D037F"/>
    <w:rsid w:val="006E33A1"/>
    <w:rsid w:val="006F45BF"/>
    <w:rsid w:val="0071090A"/>
    <w:rsid w:val="007200CE"/>
    <w:rsid w:val="007208CC"/>
    <w:rsid w:val="00724AE9"/>
    <w:rsid w:val="00726857"/>
    <w:rsid w:val="0073598F"/>
    <w:rsid w:val="00736B41"/>
    <w:rsid w:val="007528F5"/>
    <w:rsid w:val="00772AFD"/>
    <w:rsid w:val="00790304"/>
    <w:rsid w:val="00795A5C"/>
    <w:rsid w:val="007A0D44"/>
    <w:rsid w:val="007B59E0"/>
    <w:rsid w:val="007D60E1"/>
    <w:rsid w:val="007E504A"/>
    <w:rsid w:val="007F307C"/>
    <w:rsid w:val="007F5F65"/>
    <w:rsid w:val="007F76AF"/>
    <w:rsid w:val="00802E54"/>
    <w:rsid w:val="00810356"/>
    <w:rsid w:val="00825E88"/>
    <w:rsid w:val="00833AB5"/>
    <w:rsid w:val="008422FA"/>
    <w:rsid w:val="008463A5"/>
    <w:rsid w:val="00852E85"/>
    <w:rsid w:val="00857711"/>
    <w:rsid w:val="00867A77"/>
    <w:rsid w:val="008717FD"/>
    <w:rsid w:val="00874D07"/>
    <w:rsid w:val="008836FD"/>
    <w:rsid w:val="008927F3"/>
    <w:rsid w:val="00894A4F"/>
    <w:rsid w:val="008C5BB7"/>
    <w:rsid w:val="008C7E74"/>
    <w:rsid w:val="008D1D0C"/>
    <w:rsid w:val="008E4D0F"/>
    <w:rsid w:val="00914D0E"/>
    <w:rsid w:val="009168E0"/>
    <w:rsid w:val="0092485B"/>
    <w:rsid w:val="00925926"/>
    <w:rsid w:val="0093431E"/>
    <w:rsid w:val="0093540F"/>
    <w:rsid w:val="00944424"/>
    <w:rsid w:val="00952106"/>
    <w:rsid w:val="00957DA3"/>
    <w:rsid w:val="0096570B"/>
    <w:rsid w:val="00973C08"/>
    <w:rsid w:val="009816A9"/>
    <w:rsid w:val="00983C2D"/>
    <w:rsid w:val="009B0E4C"/>
    <w:rsid w:val="009B555A"/>
    <w:rsid w:val="009B5E69"/>
    <w:rsid w:val="009D4793"/>
    <w:rsid w:val="009E77A9"/>
    <w:rsid w:val="009F52B0"/>
    <w:rsid w:val="00A14346"/>
    <w:rsid w:val="00A22F47"/>
    <w:rsid w:val="00A230AE"/>
    <w:rsid w:val="00A325FD"/>
    <w:rsid w:val="00A32FC2"/>
    <w:rsid w:val="00A33059"/>
    <w:rsid w:val="00A52F52"/>
    <w:rsid w:val="00A6784A"/>
    <w:rsid w:val="00A74168"/>
    <w:rsid w:val="00A85539"/>
    <w:rsid w:val="00AA390C"/>
    <w:rsid w:val="00AB57FE"/>
    <w:rsid w:val="00AC03A5"/>
    <w:rsid w:val="00AC7B37"/>
    <w:rsid w:val="00AE3888"/>
    <w:rsid w:val="00B00902"/>
    <w:rsid w:val="00B1210E"/>
    <w:rsid w:val="00B14644"/>
    <w:rsid w:val="00B22D9F"/>
    <w:rsid w:val="00B43563"/>
    <w:rsid w:val="00B46D3B"/>
    <w:rsid w:val="00B57823"/>
    <w:rsid w:val="00B60D66"/>
    <w:rsid w:val="00B65934"/>
    <w:rsid w:val="00B767F5"/>
    <w:rsid w:val="00BC074C"/>
    <w:rsid w:val="00C02B6E"/>
    <w:rsid w:val="00C066D2"/>
    <w:rsid w:val="00C070CA"/>
    <w:rsid w:val="00C16A45"/>
    <w:rsid w:val="00C20CD9"/>
    <w:rsid w:val="00C21774"/>
    <w:rsid w:val="00C53D97"/>
    <w:rsid w:val="00C625AE"/>
    <w:rsid w:val="00C634D2"/>
    <w:rsid w:val="00C63EA7"/>
    <w:rsid w:val="00C65AB6"/>
    <w:rsid w:val="00C76084"/>
    <w:rsid w:val="00C7794F"/>
    <w:rsid w:val="00C85579"/>
    <w:rsid w:val="00CB2DD8"/>
    <w:rsid w:val="00CC3A39"/>
    <w:rsid w:val="00CC5449"/>
    <w:rsid w:val="00CD731D"/>
    <w:rsid w:val="00CE5007"/>
    <w:rsid w:val="00D053A4"/>
    <w:rsid w:val="00D17A87"/>
    <w:rsid w:val="00D341E1"/>
    <w:rsid w:val="00D351DB"/>
    <w:rsid w:val="00D35F74"/>
    <w:rsid w:val="00D400BD"/>
    <w:rsid w:val="00D46DA2"/>
    <w:rsid w:val="00D5155D"/>
    <w:rsid w:val="00D56938"/>
    <w:rsid w:val="00D81560"/>
    <w:rsid w:val="00D879AE"/>
    <w:rsid w:val="00DA5DF3"/>
    <w:rsid w:val="00DB3266"/>
    <w:rsid w:val="00DB667A"/>
    <w:rsid w:val="00E04857"/>
    <w:rsid w:val="00E1304C"/>
    <w:rsid w:val="00E14076"/>
    <w:rsid w:val="00E171D2"/>
    <w:rsid w:val="00E40F62"/>
    <w:rsid w:val="00E60E1C"/>
    <w:rsid w:val="00E70958"/>
    <w:rsid w:val="00E728AD"/>
    <w:rsid w:val="00E91110"/>
    <w:rsid w:val="00EA1452"/>
    <w:rsid w:val="00EC2D3D"/>
    <w:rsid w:val="00EC5703"/>
    <w:rsid w:val="00ED37C1"/>
    <w:rsid w:val="00F01623"/>
    <w:rsid w:val="00F06D1A"/>
    <w:rsid w:val="00F16B88"/>
    <w:rsid w:val="00F237D7"/>
    <w:rsid w:val="00F33FFE"/>
    <w:rsid w:val="00F3449C"/>
    <w:rsid w:val="00F545CE"/>
    <w:rsid w:val="00F56478"/>
    <w:rsid w:val="00F5758C"/>
    <w:rsid w:val="00F62A0B"/>
    <w:rsid w:val="00F832F3"/>
    <w:rsid w:val="00F95E40"/>
    <w:rsid w:val="00F9647A"/>
    <w:rsid w:val="00FA1CC2"/>
    <w:rsid w:val="00FB5058"/>
    <w:rsid w:val="00FC54E1"/>
    <w:rsid w:val="00FC6B71"/>
    <w:rsid w:val="00FE76B0"/>
    <w:rsid w:val="00FF1267"/>
    <w:rsid w:val="00FF2E92"/>
    <w:rsid w:val="00FF6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1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452"/>
  </w:style>
  <w:style w:type="paragraph" w:styleId="1">
    <w:name w:val="heading 1"/>
    <w:basedOn w:val="a"/>
    <w:next w:val="a"/>
    <w:link w:val="10"/>
    <w:uiPriority w:val="9"/>
    <w:qFormat/>
    <w:rsid w:val="00240F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link w:val="50"/>
    <w:uiPriority w:val="9"/>
    <w:qFormat/>
    <w:rsid w:val="00A32FC2"/>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A32FC2"/>
    <w:rPr>
      <w:rFonts w:ascii="Times New Roman" w:eastAsia="Times New Roman" w:hAnsi="Times New Roman" w:cs="Times New Roman"/>
      <w:b/>
      <w:bCs/>
      <w:sz w:val="20"/>
      <w:szCs w:val="20"/>
      <w:lang w:eastAsia="ru-RU"/>
    </w:rPr>
  </w:style>
  <w:style w:type="paragraph" w:styleId="a3">
    <w:name w:val="Normal (Web)"/>
    <w:basedOn w:val="a"/>
    <w:uiPriority w:val="99"/>
    <w:unhideWhenUsed/>
    <w:rsid w:val="00A32F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32FC2"/>
    <w:rPr>
      <w:b/>
      <w:bCs/>
    </w:rPr>
  </w:style>
  <w:style w:type="character" w:styleId="a5">
    <w:name w:val="Emphasis"/>
    <w:basedOn w:val="a0"/>
    <w:uiPriority w:val="20"/>
    <w:qFormat/>
    <w:rsid w:val="00A32FC2"/>
    <w:rPr>
      <w:i/>
      <w:iCs/>
    </w:rPr>
  </w:style>
  <w:style w:type="character" w:styleId="a6">
    <w:name w:val="Hyperlink"/>
    <w:basedOn w:val="a0"/>
    <w:uiPriority w:val="99"/>
    <w:semiHidden/>
    <w:unhideWhenUsed/>
    <w:rsid w:val="00A32FC2"/>
    <w:rPr>
      <w:color w:val="0000FF"/>
      <w:u w:val="single"/>
    </w:rPr>
  </w:style>
  <w:style w:type="paragraph" w:styleId="a7">
    <w:name w:val="Balloon Text"/>
    <w:basedOn w:val="a"/>
    <w:link w:val="a8"/>
    <w:uiPriority w:val="99"/>
    <w:semiHidden/>
    <w:unhideWhenUsed/>
    <w:rsid w:val="00A32FC2"/>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A32FC2"/>
    <w:rPr>
      <w:rFonts w:ascii="Tahoma" w:hAnsi="Tahoma" w:cs="Tahoma"/>
      <w:sz w:val="16"/>
      <w:szCs w:val="16"/>
    </w:rPr>
  </w:style>
  <w:style w:type="table" w:styleId="a9">
    <w:name w:val="Table Grid"/>
    <w:basedOn w:val="a1"/>
    <w:uiPriority w:val="59"/>
    <w:rsid w:val="00A32FC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362CE"/>
    <w:pPr>
      <w:ind w:left="720"/>
      <w:contextualSpacing/>
    </w:pPr>
  </w:style>
  <w:style w:type="character" w:customStyle="1" w:styleId="apple-converted-space">
    <w:name w:val="apple-converted-space"/>
    <w:basedOn w:val="a0"/>
    <w:rsid w:val="00587E8E"/>
    <w:rPr>
      <w:rFonts w:cs="Times New Roman"/>
    </w:rPr>
  </w:style>
  <w:style w:type="character" w:customStyle="1" w:styleId="10">
    <w:name w:val="Заголовок 1 Знак"/>
    <w:basedOn w:val="a0"/>
    <w:link w:val="1"/>
    <w:uiPriority w:val="9"/>
    <w:rsid w:val="00240F86"/>
    <w:rPr>
      <w:rFonts w:asciiTheme="majorHAnsi" w:eastAsiaTheme="majorEastAsia" w:hAnsiTheme="majorHAnsi" w:cstheme="majorBidi"/>
      <w:b/>
      <w:bCs/>
      <w:color w:val="365F91" w:themeColor="accent1" w:themeShade="BF"/>
      <w:sz w:val="28"/>
      <w:szCs w:val="28"/>
    </w:rPr>
  </w:style>
  <w:style w:type="character" w:customStyle="1" w:styleId="FontStyle4">
    <w:name w:val="Font Style4"/>
    <w:rsid w:val="0093431E"/>
    <w:rPr>
      <w:rFonts w:ascii="Arial" w:hAnsi="Arial"/>
      <w:sz w:val="28"/>
    </w:rPr>
  </w:style>
  <w:style w:type="paragraph" w:customStyle="1" w:styleId="ParagraphStyle5">
    <w:name w:val="Paragraph Style5"/>
    <w:rsid w:val="0093431E"/>
    <w:pPr>
      <w:spacing w:line="240" w:lineRule="auto"/>
      <w:ind w:firstLine="870"/>
      <w:jc w:val="both"/>
    </w:pPr>
    <w:rPr>
      <w:rFonts w:ascii="Courier New" w:eastAsia="Calibri" w:hAnsi="Courier New" w:cs="Courier New"/>
      <w:color w:val="00000A"/>
      <w:sz w:val="24"/>
      <w:szCs w:val="24"/>
      <w:lang w:eastAsia="ru-RU"/>
    </w:rPr>
  </w:style>
  <w:style w:type="paragraph" w:styleId="2">
    <w:name w:val="Body Text Indent 2"/>
    <w:basedOn w:val="a"/>
    <w:link w:val="20"/>
    <w:rsid w:val="0093431E"/>
    <w:pPr>
      <w:spacing w:after="120" w:line="480" w:lineRule="auto"/>
      <w:ind w:left="283"/>
    </w:pPr>
    <w:rPr>
      <w:rFonts w:ascii="Times New Roman" w:eastAsia="Calibri" w:hAnsi="Times New Roman" w:cs="Times New Roman"/>
      <w:color w:val="00000A"/>
      <w:sz w:val="24"/>
      <w:szCs w:val="20"/>
      <w:lang w:val="uk-UA" w:eastAsia="ru-RU"/>
    </w:rPr>
  </w:style>
  <w:style w:type="character" w:customStyle="1" w:styleId="20">
    <w:name w:val="Основной текст с отступом 2 Знак"/>
    <w:basedOn w:val="a0"/>
    <w:link w:val="2"/>
    <w:rsid w:val="0093431E"/>
    <w:rPr>
      <w:rFonts w:ascii="Times New Roman" w:eastAsia="Calibri" w:hAnsi="Times New Roman" w:cs="Times New Roman"/>
      <w:color w:val="00000A"/>
      <w:sz w:val="24"/>
      <w:szCs w:val="20"/>
      <w:lang w:val="uk-UA" w:eastAsia="ru-RU"/>
    </w:rPr>
  </w:style>
  <w:style w:type="paragraph" w:styleId="ab">
    <w:name w:val="header"/>
    <w:basedOn w:val="a"/>
    <w:link w:val="ac"/>
    <w:uiPriority w:val="99"/>
    <w:unhideWhenUsed/>
    <w:rsid w:val="006B5089"/>
    <w:pPr>
      <w:tabs>
        <w:tab w:val="center" w:pos="4677"/>
        <w:tab w:val="right" w:pos="9355"/>
      </w:tabs>
      <w:spacing w:line="240" w:lineRule="auto"/>
    </w:pPr>
  </w:style>
  <w:style w:type="character" w:customStyle="1" w:styleId="ac">
    <w:name w:val="Верхний колонтитул Знак"/>
    <w:basedOn w:val="a0"/>
    <w:link w:val="ab"/>
    <w:uiPriority w:val="99"/>
    <w:rsid w:val="006B5089"/>
  </w:style>
  <w:style w:type="paragraph" w:styleId="ad">
    <w:name w:val="footer"/>
    <w:basedOn w:val="a"/>
    <w:link w:val="ae"/>
    <w:uiPriority w:val="99"/>
    <w:unhideWhenUsed/>
    <w:rsid w:val="006B5089"/>
    <w:pPr>
      <w:tabs>
        <w:tab w:val="center" w:pos="4677"/>
        <w:tab w:val="right" w:pos="9355"/>
      </w:tabs>
      <w:spacing w:line="240" w:lineRule="auto"/>
    </w:pPr>
  </w:style>
  <w:style w:type="character" w:customStyle="1" w:styleId="ae">
    <w:name w:val="Нижний колонтитул Знак"/>
    <w:basedOn w:val="a0"/>
    <w:link w:val="ad"/>
    <w:uiPriority w:val="99"/>
    <w:rsid w:val="006B5089"/>
  </w:style>
  <w:style w:type="paragraph" w:styleId="af">
    <w:name w:val="Body Text"/>
    <w:basedOn w:val="a"/>
    <w:link w:val="af0"/>
    <w:uiPriority w:val="99"/>
    <w:semiHidden/>
    <w:unhideWhenUsed/>
    <w:rsid w:val="00196ACE"/>
    <w:pPr>
      <w:spacing w:after="120"/>
    </w:pPr>
  </w:style>
  <w:style w:type="character" w:customStyle="1" w:styleId="af0">
    <w:name w:val="Основной текст Знак"/>
    <w:basedOn w:val="a0"/>
    <w:link w:val="af"/>
    <w:uiPriority w:val="99"/>
    <w:semiHidden/>
    <w:rsid w:val="00196A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085584">
      <w:bodyDiv w:val="1"/>
      <w:marLeft w:val="0"/>
      <w:marRight w:val="0"/>
      <w:marTop w:val="0"/>
      <w:marBottom w:val="0"/>
      <w:divBdr>
        <w:top w:val="none" w:sz="0" w:space="0" w:color="auto"/>
        <w:left w:val="none" w:sz="0" w:space="0" w:color="auto"/>
        <w:bottom w:val="none" w:sz="0" w:space="0" w:color="auto"/>
        <w:right w:val="none" w:sz="0" w:space="0" w:color="auto"/>
      </w:divBdr>
      <w:divsChild>
        <w:div w:id="140000377">
          <w:marLeft w:val="0"/>
          <w:marRight w:val="0"/>
          <w:marTop w:val="0"/>
          <w:marBottom w:val="0"/>
          <w:divBdr>
            <w:top w:val="none" w:sz="0" w:space="0" w:color="auto"/>
            <w:left w:val="none" w:sz="0" w:space="0" w:color="auto"/>
            <w:bottom w:val="none" w:sz="0" w:space="0" w:color="auto"/>
            <w:right w:val="none" w:sz="0" w:space="0" w:color="auto"/>
          </w:divBdr>
          <w:divsChild>
            <w:div w:id="387802376">
              <w:marLeft w:val="0"/>
              <w:marRight w:val="0"/>
              <w:marTop w:val="0"/>
              <w:marBottom w:val="0"/>
              <w:divBdr>
                <w:top w:val="none" w:sz="0" w:space="0" w:color="auto"/>
                <w:left w:val="none" w:sz="0" w:space="0" w:color="auto"/>
                <w:bottom w:val="none" w:sz="0" w:space="0" w:color="auto"/>
                <w:right w:val="none" w:sz="0" w:space="0" w:color="auto"/>
              </w:divBdr>
            </w:div>
          </w:divsChild>
        </w:div>
        <w:div w:id="1091048593">
          <w:marLeft w:val="0"/>
          <w:marRight w:val="0"/>
          <w:marTop w:val="0"/>
          <w:marBottom w:val="0"/>
          <w:divBdr>
            <w:top w:val="none" w:sz="0" w:space="0" w:color="auto"/>
            <w:left w:val="none" w:sz="0" w:space="0" w:color="auto"/>
            <w:bottom w:val="none" w:sz="0" w:space="0" w:color="auto"/>
            <w:right w:val="none" w:sz="0" w:space="0" w:color="auto"/>
          </w:divBdr>
          <w:divsChild>
            <w:div w:id="1965885242">
              <w:marLeft w:val="0"/>
              <w:marRight w:val="0"/>
              <w:marTop w:val="0"/>
              <w:marBottom w:val="0"/>
              <w:divBdr>
                <w:top w:val="none" w:sz="0" w:space="0" w:color="auto"/>
                <w:left w:val="none" w:sz="0" w:space="0" w:color="auto"/>
                <w:bottom w:val="none" w:sz="0" w:space="0" w:color="auto"/>
                <w:right w:val="none" w:sz="0" w:space="0" w:color="auto"/>
              </w:divBdr>
              <w:divsChild>
                <w:div w:id="376781284">
                  <w:marLeft w:val="0"/>
                  <w:marRight w:val="0"/>
                  <w:marTop w:val="0"/>
                  <w:marBottom w:val="0"/>
                  <w:divBdr>
                    <w:top w:val="none" w:sz="0" w:space="0" w:color="auto"/>
                    <w:left w:val="none" w:sz="0" w:space="0" w:color="auto"/>
                    <w:bottom w:val="none" w:sz="0" w:space="0" w:color="auto"/>
                    <w:right w:val="none" w:sz="0" w:space="0" w:color="auto"/>
                  </w:divBdr>
                  <w:divsChild>
                    <w:div w:id="1151674782">
                      <w:marLeft w:val="0"/>
                      <w:marRight w:val="0"/>
                      <w:marTop w:val="0"/>
                      <w:marBottom w:val="0"/>
                      <w:divBdr>
                        <w:top w:val="none" w:sz="0" w:space="0" w:color="auto"/>
                        <w:left w:val="none" w:sz="0" w:space="0" w:color="auto"/>
                        <w:bottom w:val="none" w:sz="0" w:space="0" w:color="auto"/>
                        <w:right w:val="none" w:sz="0" w:space="0" w:color="auto"/>
                      </w:divBdr>
                      <w:divsChild>
                        <w:div w:id="612593336">
                          <w:marLeft w:val="0"/>
                          <w:marRight w:val="0"/>
                          <w:marTop w:val="0"/>
                          <w:marBottom w:val="20"/>
                          <w:divBdr>
                            <w:top w:val="single" w:sz="4" w:space="0" w:color="E5E5E5"/>
                            <w:left w:val="single" w:sz="4" w:space="0" w:color="E5E5E5"/>
                            <w:bottom w:val="single" w:sz="4" w:space="0" w:color="E5E5E5"/>
                            <w:right w:val="single" w:sz="4" w:space="0" w:color="E5E5E5"/>
                          </w:divBdr>
                          <w:divsChild>
                            <w:div w:id="38976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8977336">
      <w:bodyDiv w:val="1"/>
      <w:marLeft w:val="0"/>
      <w:marRight w:val="0"/>
      <w:marTop w:val="0"/>
      <w:marBottom w:val="0"/>
      <w:divBdr>
        <w:top w:val="none" w:sz="0" w:space="0" w:color="auto"/>
        <w:left w:val="none" w:sz="0" w:space="0" w:color="auto"/>
        <w:bottom w:val="none" w:sz="0" w:space="0" w:color="auto"/>
        <w:right w:val="none" w:sz="0" w:space="0" w:color="auto"/>
      </w:divBdr>
    </w:div>
    <w:div w:id="1076514008">
      <w:bodyDiv w:val="1"/>
      <w:marLeft w:val="0"/>
      <w:marRight w:val="0"/>
      <w:marTop w:val="0"/>
      <w:marBottom w:val="0"/>
      <w:divBdr>
        <w:top w:val="none" w:sz="0" w:space="0" w:color="auto"/>
        <w:left w:val="none" w:sz="0" w:space="0" w:color="auto"/>
        <w:bottom w:val="none" w:sz="0" w:space="0" w:color="auto"/>
        <w:right w:val="none" w:sz="0" w:space="0" w:color="auto"/>
      </w:divBdr>
    </w:div>
    <w:div w:id="1556577994">
      <w:bodyDiv w:val="1"/>
      <w:marLeft w:val="0"/>
      <w:marRight w:val="0"/>
      <w:marTop w:val="0"/>
      <w:marBottom w:val="0"/>
      <w:divBdr>
        <w:top w:val="none" w:sz="0" w:space="0" w:color="auto"/>
        <w:left w:val="none" w:sz="0" w:space="0" w:color="auto"/>
        <w:bottom w:val="none" w:sz="0" w:space="0" w:color="auto"/>
        <w:right w:val="none" w:sz="0" w:space="0" w:color="auto"/>
      </w:divBdr>
    </w:div>
    <w:div w:id="1756246507">
      <w:bodyDiv w:val="1"/>
      <w:marLeft w:val="0"/>
      <w:marRight w:val="0"/>
      <w:marTop w:val="0"/>
      <w:marBottom w:val="0"/>
      <w:divBdr>
        <w:top w:val="none" w:sz="0" w:space="0" w:color="auto"/>
        <w:left w:val="none" w:sz="0" w:space="0" w:color="auto"/>
        <w:bottom w:val="none" w:sz="0" w:space="0" w:color="auto"/>
        <w:right w:val="none" w:sz="0" w:space="0" w:color="auto"/>
      </w:divBdr>
    </w:div>
    <w:div w:id="189828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6056F-0A36-41C8-95EB-7F7FD1794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8</Pages>
  <Words>1895</Words>
  <Characters>10802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 Windows</cp:lastModifiedBy>
  <cp:revision>111</cp:revision>
  <cp:lastPrinted>2021-03-15T12:49:00Z</cp:lastPrinted>
  <dcterms:created xsi:type="dcterms:W3CDTF">2021-03-12T07:16:00Z</dcterms:created>
  <dcterms:modified xsi:type="dcterms:W3CDTF">2025-08-04T13:11:00Z</dcterms:modified>
</cp:coreProperties>
</file>