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21175" w14:textId="4EABFF14" w:rsidR="00013D3D" w:rsidRPr="00276E4C" w:rsidRDefault="00276E4C" w:rsidP="00013D3D">
      <w:pPr>
        <w:tabs>
          <w:tab w:val="left" w:pos="9781"/>
        </w:tabs>
        <w:jc w:val="center"/>
        <w:rPr>
          <w:sz w:val="26"/>
          <w:szCs w:val="26"/>
        </w:rPr>
      </w:pPr>
      <w:r>
        <w:rPr>
          <w:lang w:val="uk-UA"/>
        </w:rPr>
        <w:t xml:space="preserve">                                                                            </w:t>
      </w:r>
      <w:bookmarkStart w:id="0" w:name="bookmark6"/>
      <w:r w:rsidR="00013D3D">
        <w:rPr>
          <w:lang w:val="uk-UA"/>
        </w:rPr>
        <w:t xml:space="preserve">   </w:t>
      </w:r>
      <w:r w:rsidR="00211210">
        <w:rPr>
          <w:lang w:val="uk-UA"/>
        </w:rPr>
        <w:t xml:space="preserve">    </w:t>
      </w:r>
      <w:r w:rsidR="00013D3D" w:rsidRPr="006C0037">
        <w:rPr>
          <w:sz w:val="26"/>
          <w:szCs w:val="26"/>
          <w:lang w:val="uk-UA"/>
        </w:rPr>
        <w:t>Додаток</w:t>
      </w:r>
    </w:p>
    <w:p w14:paraId="2644781E" w14:textId="77777777" w:rsidR="00013D3D" w:rsidRPr="00276E4C" w:rsidRDefault="00013D3D" w:rsidP="00013D3D">
      <w:pPr>
        <w:tabs>
          <w:tab w:val="left" w:pos="9781"/>
        </w:tabs>
        <w:rPr>
          <w:sz w:val="26"/>
          <w:szCs w:val="26"/>
        </w:rPr>
      </w:pPr>
      <w:r w:rsidRPr="00276E4C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</w:t>
      </w:r>
      <w:r w:rsidRPr="00276E4C">
        <w:rPr>
          <w:sz w:val="26"/>
          <w:szCs w:val="26"/>
        </w:rPr>
        <w:t xml:space="preserve">   до </w:t>
      </w:r>
      <w:r w:rsidRPr="003537F4">
        <w:rPr>
          <w:sz w:val="26"/>
          <w:szCs w:val="26"/>
          <w:lang w:val="uk-UA"/>
        </w:rPr>
        <w:t>Програми</w:t>
      </w:r>
    </w:p>
    <w:p w14:paraId="2BC0DCBC" w14:textId="77777777" w:rsidR="00013D3D" w:rsidRPr="00276E4C" w:rsidRDefault="00013D3D" w:rsidP="00013D3D">
      <w:pPr>
        <w:tabs>
          <w:tab w:val="left" w:pos="9781"/>
        </w:tabs>
        <w:rPr>
          <w:sz w:val="26"/>
          <w:szCs w:val="26"/>
        </w:rPr>
      </w:pPr>
      <w:r w:rsidRPr="00276E4C">
        <w:rPr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Розділ</w:t>
      </w:r>
      <w:r w:rsidRPr="00276E4C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І</w:t>
      </w:r>
      <w:r w:rsidRPr="00276E4C">
        <w:rPr>
          <w:sz w:val="26"/>
          <w:szCs w:val="26"/>
        </w:rPr>
        <w:t>V.</w:t>
      </w:r>
      <w:bookmarkStart w:id="1" w:name="bookmark5"/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Фінансов</w:t>
      </w:r>
      <w:r>
        <w:rPr>
          <w:sz w:val="26"/>
          <w:szCs w:val="26"/>
          <w:lang w:val="uk-UA"/>
        </w:rPr>
        <w:t>е</w:t>
      </w:r>
      <w:r w:rsidRPr="00276E4C"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забезпечення</w:t>
      </w:r>
    </w:p>
    <w:p w14:paraId="20E0D6DD" w14:textId="77777777" w:rsidR="00013D3D" w:rsidRPr="00276E4C" w:rsidRDefault="00013D3D" w:rsidP="00013D3D">
      <w:pPr>
        <w:tabs>
          <w:tab w:val="left" w:pos="9781"/>
        </w:tabs>
        <w:rPr>
          <w:sz w:val="26"/>
          <w:szCs w:val="26"/>
        </w:rPr>
      </w:pPr>
      <w:r w:rsidRPr="00276E4C">
        <w:rPr>
          <w:sz w:val="26"/>
          <w:szCs w:val="26"/>
        </w:rPr>
        <w:t xml:space="preserve">            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  </w:t>
      </w:r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виконання</w:t>
      </w:r>
      <w:r w:rsidRPr="00276E4C">
        <w:rPr>
          <w:sz w:val="26"/>
          <w:szCs w:val="26"/>
        </w:rPr>
        <w:t xml:space="preserve"> </w:t>
      </w:r>
      <w:r w:rsidRPr="006C0037">
        <w:rPr>
          <w:sz w:val="26"/>
          <w:szCs w:val="26"/>
          <w:lang w:val="uk-UA"/>
        </w:rPr>
        <w:t>Програми</w:t>
      </w:r>
    </w:p>
    <w:bookmarkEnd w:id="1"/>
    <w:p w14:paraId="588BD4EA" w14:textId="1C817494" w:rsidR="001C6152" w:rsidRPr="00D2329C" w:rsidRDefault="001C6152" w:rsidP="00013D3D">
      <w:pPr>
        <w:jc w:val="center"/>
        <w:rPr>
          <w:lang w:val="uk-UA"/>
        </w:rPr>
      </w:pPr>
      <w:r w:rsidRPr="00D2329C">
        <w:rPr>
          <w:rStyle w:val="1"/>
          <w:color w:val="000000"/>
          <w:sz w:val="28"/>
          <w:szCs w:val="28"/>
          <w:lang w:val="uk-UA" w:eastAsia="uk-UA"/>
        </w:rPr>
        <w:t>План заходів  Програми</w:t>
      </w:r>
      <w:bookmarkEnd w:id="0"/>
    </w:p>
    <w:p w14:paraId="0773E902" w14:textId="08AB44D9" w:rsidR="001C6152" w:rsidRPr="00D2329C" w:rsidRDefault="001C6152" w:rsidP="00D2329C">
      <w:pPr>
        <w:pStyle w:val="a9"/>
        <w:jc w:val="center"/>
        <w:rPr>
          <w:lang w:val="uk-UA"/>
        </w:rPr>
      </w:pPr>
      <w:r w:rsidRPr="00D2329C">
        <w:rPr>
          <w:rStyle w:val="6"/>
          <w:color w:val="000000"/>
          <w:sz w:val="28"/>
          <w:szCs w:val="28"/>
          <w:lang w:val="uk-UA" w:eastAsia="uk-UA"/>
        </w:rPr>
        <w:t xml:space="preserve">розвитку та підтримки </w:t>
      </w:r>
      <w:r w:rsidR="0036555A">
        <w:rPr>
          <w:rStyle w:val="6"/>
          <w:color w:val="000000"/>
          <w:sz w:val="28"/>
          <w:szCs w:val="28"/>
          <w:lang w:val="uk-UA" w:eastAsia="uk-UA"/>
        </w:rPr>
        <w:t>К</w:t>
      </w:r>
      <w:r w:rsidRPr="00D2329C">
        <w:rPr>
          <w:rStyle w:val="6"/>
          <w:color w:val="000000"/>
          <w:sz w:val="28"/>
          <w:szCs w:val="28"/>
          <w:lang w:val="uk-UA" w:eastAsia="uk-UA"/>
        </w:rPr>
        <w:t>омунального некомерційного підприємства «</w:t>
      </w:r>
      <w:r w:rsidR="00554F65" w:rsidRPr="00D2329C">
        <w:rPr>
          <w:rStyle w:val="6"/>
          <w:color w:val="000000"/>
          <w:sz w:val="28"/>
          <w:szCs w:val="28"/>
          <w:lang w:val="uk-UA" w:eastAsia="uk-UA"/>
        </w:rPr>
        <w:t>Кегичівськ</w:t>
      </w:r>
      <w:r w:rsidR="00554F65">
        <w:rPr>
          <w:rStyle w:val="6"/>
          <w:color w:val="000000"/>
          <w:sz w:val="28"/>
          <w:szCs w:val="28"/>
          <w:lang w:val="uk-UA" w:eastAsia="uk-UA"/>
        </w:rPr>
        <w:t>ий</w:t>
      </w:r>
      <w:r w:rsidR="00554F65" w:rsidRPr="00D2329C">
        <w:rPr>
          <w:rStyle w:val="6"/>
          <w:color w:val="000000"/>
          <w:sz w:val="28"/>
          <w:szCs w:val="28"/>
          <w:lang w:val="uk-UA" w:eastAsia="uk-UA"/>
        </w:rPr>
        <w:t xml:space="preserve"> </w:t>
      </w:r>
      <w:r w:rsidR="00554F65">
        <w:rPr>
          <w:rStyle w:val="6"/>
          <w:color w:val="000000"/>
          <w:sz w:val="28"/>
          <w:szCs w:val="28"/>
          <w:lang w:val="uk-UA" w:eastAsia="uk-UA"/>
        </w:rPr>
        <w:t>ц</w:t>
      </w:r>
      <w:r w:rsidRPr="00D2329C">
        <w:rPr>
          <w:rStyle w:val="6"/>
          <w:color w:val="000000"/>
          <w:sz w:val="28"/>
          <w:szCs w:val="28"/>
          <w:lang w:val="uk-UA" w:eastAsia="uk-UA"/>
        </w:rPr>
        <w:t>ентр первинної медико-санітарної допомоги» на 202</w:t>
      </w:r>
      <w:r w:rsidR="004568C6">
        <w:rPr>
          <w:rStyle w:val="6"/>
          <w:color w:val="000000"/>
          <w:sz w:val="28"/>
          <w:szCs w:val="28"/>
          <w:lang w:val="uk-UA" w:eastAsia="uk-UA"/>
        </w:rPr>
        <w:t>5</w:t>
      </w:r>
      <w:r w:rsidR="00CD487B">
        <w:rPr>
          <w:rStyle w:val="6"/>
          <w:color w:val="000000"/>
          <w:sz w:val="28"/>
          <w:szCs w:val="28"/>
          <w:lang w:val="uk-UA" w:eastAsia="uk-UA"/>
        </w:rPr>
        <w:t>-20</w:t>
      </w:r>
      <w:r w:rsidR="00E80167">
        <w:rPr>
          <w:rStyle w:val="6"/>
          <w:color w:val="000000"/>
          <w:sz w:val="28"/>
          <w:szCs w:val="28"/>
          <w:lang w:val="uk-UA" w:eastAsia="uk-UA"/>
        </w:rPr>
        <w:t>30</w:t>
      </w:r>
      <w:r w:rsidRPr="00D2329C">
        <w:rPr>
          <w:rStyle w:val="6"/>
          <w:color w:val="000000"/>
          <w:sz w:val="28"/>
          <w:szCs w:val="28"/>
          <w:lang w:val="uk-UA" w:eastAsia="uk-UA"/>
        </w:rPr>
        <w:t xml:space="preserve"> р</w:t>
      </w:r>
      <w:r w:rsidR="00CD487B">
        <w:rPr>
          <w:rStyle w:val="6"/>
          <w:color w:val="000000"/>
          <w:sz w:val="28"/>
          <w:szCs w:val="28"/>
          <w:lang w:val="uk-UA" w:eastAsia="uk-UA"/>
        </w:rPr>
        <w:t>о</w:t>
      </w:r>
      <w:r w:rsidRPr="00D2329C">
        <w:rPr>
          <w:rStyle w:val="6"/>
          <w:color w:val="000000"/>
          <w:sz w:val="28"/>
          <w:szCs w:val="28"/>
          <w:lang w:val="uk-UA" w:eastAsia="uk-UA"/>
        </w:rPr>
        <w:t>к</w:t>
      </w:r>
      <w:r w:rsidR="00CD487B">
        <w:rPr>
          <w:rStyle w:val="6"/>
          <w:color w:val="000000"/>
          <w:sz w:val="28"/>
          <w:szCs w:val="28"/>
          <w:lang w:val="uk-UA" w:eastAsia="uk-UA"/>
        </w:rPr>
        <w:t>и</w:t>
      </w:r>
    </w:p>
    <w:p w14:paraId="04BE9698" w14:textId="77777777" w:rsidR="001C6152" w:rsidRPr="006B67C5" w:rsidRDefault="001C6152" w:rsidP="001C6152">
      <w:pPr>
        <w:rPr>
          <w:sz w:val="16"/>
          <w:szCs w:val="16"/>
          <w:lang w:val="uk-UA"/>
        </w:rPr>
      </w:pPr>
    </w:p>
    <w:p w14:paraId="1EA406C9" w14:textId="77777777" w:rsidR="001C6152" w:rsidRDefault="001C6152" w:rsidP="001C6152">
      <w:pPr>
        <w:rPr>
          <w:sz w:val="24"/>
          <w:szCs w:val="24"/>
          <w:lang w:val="uk-UA"/>
        </w:rPr>
      </w:pPr>
    </w:p>
    <w:tbl>
      <w:tblPr>
        <w:tblStyle w:val="aa"/>
        <w:tblW w:w="15296" w:type="dxa"/>
        <w:tblLayout w:type="fixed"/>
        <w:tblLook w:val="04A0" w:firstRow="1" w:lastRow="0" w:firstColumn="1" w:lastColumn="0" w:noHBand="0" w:noVBand="1"/>
      </w:tblPr>
      <w:tblGrid>
        <w:gridCol w:w="461"/>
        <w:gridCol w:w="3327"/>
        <w:gridCol w:w="1618"/>
        <w:gridCol w:w="1230"/>
        <w:gridCol w:w="1602"/>
        <w:gridCol w:w="1191"/>
        <w:gridCol w:w="138"/>
        <w:gridCol w:w="7"/>
        <w:gridCol w:w="1360"/>
        <w:gridCol w:w="30"/>
        <w:gridCol w:w="1375"/>
        <w:gridCol w:w="65"/>
        <w:gridCol w:w="1264"/>
        <w:gridCol w:w="1616"/>
        <w:gridCol w:w="12"/>
      </w:tblGrid>
      <w:tr w:rsidR="00961732" w14:paraId="51DBDC7C" w14:textId="5861D850" w:rsidTr="00D649A7">
        <w:trPr>
          <w:gridAfter w:val="1"/>
          <w:wAfter w:w="12" w:type="dxa"/>
        </w:trPr>
        <w:tc>
          <w:tcPr>
            <w:tcW w:w="461" w:type="dxa"/>
          </w:tcPr>
          <w:p w14:paraId="15A4FE07" w14:textId="77777777" w:rsidR="00961732" w:rsidRPr="00CD487B" w:rsidRDefault="00961732" w:rsidP="00961732">
            <w:pPr>
              <w:rPr>
                <w:lang w:val="uk-UA"/>
              </w:rPr>
            </w:pPr>
          </w:p>
        </w:tc>
        <w:tc>
          <w:tcPr>
            <w:tcW w:w="3327" w:type="dxa"/>
          </w:tcPr>
          <w:p w14:paraId="75B1FE13" w14:textId="77777777" w:rsidR="00961732" w:rsidRDefault="00961732" w:rsidP="00961732">
            <w:r w:rsidRPr="006C0037">
              <w:rPr>
                <w:b/>
                <w:sz w:val="24"/>
                <w:szCs w:val="24"/>
                <w:lang w:val="uk-UA"/>
              </w:rPr>
              <w:t>Перелік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заходів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Програми</w:t>
            </w:r>
          </w:p>
        </w:tc>
        <w:tc>
          <w:tcPr>
            <w:tcW w:w="1618" w:type="dxa"/>
          </w:tcPr>
          <w:p w14:paraId="486D0D32" w14:textId="77777777" w:rsidR="00961732" w:rsidRDefault="00961732" w:rsidP="00961732">
            <w:r w:rsidRPr="006C0037">
              <w:rPr>
                <w:b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230" w:type="dxa"/>
          </w:tcPr>
          <w:p w14:paraId="1AA01F64" w14:textId="77777777" w:rsidR="00961732" w:rsidRPr="00C43EFA" w:rsidRDefault="00961732" w:rsidP="00961732">
            <w:pPr>
              <w:ind w:left="-104" w:right="-105"/>
              <w:jc w:val="center"/>
              <w:rPr>
                <w:b/>
                <w:sz w:val="24"/>
                <w:szCs w:val="24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обсяги</w:t>
            </w:r>
          </w:p>
          <w:p w14:paraId="0BE10C35" w14:textId="4BF04BCD" w:rsidR="00961732" w:rsidRDefault="00961732" w:rsidP="00961732">
            <w:pPr>
              <w:ind w:left="-104" w:right="-105"/>
              <w:jc w:val="center"/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на 202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рік</w:t>
            </w:r>
            <w:r w:rsidRPr="00C43EF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  <w:lang w:val="uk-UA"/>
              </w:rPr>
              <w:t>грн..</w:t>
            </w:r>
          </w:p>
        </w:tc>
        <w:tc>
          <w:tcPr>
            <w:tcW w:w="1602" w:type="dxa"/>
          </w:tcPr>
          <w:p w14:paraId="539E0EAA" w14:textId="77777777" w:rsidR="00961732" w:rsidRPr="00C43EFA" w:rsidRDefault="00961732" w:rsidP="00961732">
            <w:pPr>
              <w:ind w:left="-145" w:right="-109"/>
              <w:jc w:val="center"/>
              <w:rPr>
                <w:b/>
                <w:sz w:val="24"/>
                <w:szCs w:val="24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</w:t>
            </w:r>
            <w:r w:rsidRPr="00C43EFA">
              <w:rPr>
                <w:b/>
                <w:sz w:val="24"/>
                <w:szCs w:val="24"/>
              </w:rPr>
              <w:t xml:space="preserve"> </w:t>
            </w:r>
            <w:r w:rsidRPr="006C0037">
              <w:rPr>
                <w:b/>
                <w:sz w:val="24"/>
                <w:szCs w:val="24"/>
                <w:lang w:val="uk-UA"/>
              </w:rPr>
              <w:t>обсяги</w:t>
            </w:r>
          </w:p>
          <w:p w14:paraId="0D0B8895" w14:textId="77777777" w:rsidR="00961732" w:rsidRDefault="00961732" w:rsidP="00961732">
            <w:pPr>
              <w:ind w:left="-145" w:right="-109"/>
              <w:jc w:val="center"/>
              <w:rPr>
                <w:b/>
                <w:sz w:val="24"/>
                <w:szCs w:val="24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на </w:t>
            </w:r>
          </w:p>
          <w:p w14:paraId="71A57F8C" w14:textId="5D5B279D" w:rsidR="00961732" w:rsidRPr="006C0037" w:rsidRDefault="00961732" w:rsidP="00961732">
            <w:pPr>
              <w:ind w:left="-145" w:right="-109"/>
              <w:jc w:val="center"/>
              <w:rPr>
                <w:lang w:val="uk-UA"/>
              </w:rPr>
            </w:pPr>
            <w:r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uk-UA"/>
              </w:rPr>
              <w:t>6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329" w:type="dxa"/>
            <w:gridSpan w:val="2"/>
          </w:tcPr>
          <w:p w14:paraId="751B1E5C" w14:textId="77777777" w:rsidR="00961732" w:rsidRPr="006C0037" w:rsidRDefault="00961732" w:rsidP="00961732">
            <w:pPr>
              <w:ind w:right="-150" w:hanging="113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2C689D0B" w14:textId="77777777" w:rsidR="00961732" w:rsidRPr="006C0037" w:rsidRDefault="00961732" w:rsidP="00961732">
            <w:pPr>
              <w:ind w:right="-150" w:hanging="113"/>
              <w:jc w:val="center"/>
              <w:rPr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27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367" w:type="dxa"/>
            <w:gridSpan w:val="2"/>
          </w:tcPr>
          <w:p w14:paraId="652B0A0F" w14:textId="77777777" w:rsidR="00961732" w:rsidRPr="006C0037" w:rsidRDefault="00961732" w:rsidP="00961732">
            <w:pPr>
              <w:ind w:right="-150" w:hanging="113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445D7EF2" w14:textId="08C0892D" w:rsidR="00961732" w:rsidRDefault="00961732" w:rsidP="00961732">
            <w:pPr>
              <w:ind w:left="-103" w:right="-150"/>
              <w:jc w:val="center"/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28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405" w:type="dxa"/>
            <w:gridSpan w:val="2"/>
          </w:tcPr>
          <w:p w14:paraId="6EBDAEC1" w14:textId="77777777" w:rsidR="00961732" w:rsidRPr="006C0037" w:rsidRDefault="00961732" w:rsidP="00961732">
            <w:pPr>
              <w:ind w:right="-150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4250A1BF" w14:textId="3CC5A073" w:rsidR="00961732" w:rsidRPr="006C0037" w:rsidRDefault="00961732" w:rsidP="00961732">
            <w:pPr>
              <w:ind w:right="-150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29</w:t>
            </w:r>
            <w:r w:rsidRPr="006C0037">
              <w:rPr>
                <w:b/>
                <w:sz w:val="24"/>
                <w:szCs w:val="24"/>
                <w:lang w:val="uk-UA"/>
              </w:rPr>
              <w:t>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329" w:type="dxa"/>
            <w:gridSpan w:val="2"/>
          </w:tcPr>
          <w:p w14:paraId="7DA0331F" w14:textId="77777777" w:rsidR="00961732" w:rsidRPr="006C0037" w:rsidRDefault="00961732" w:rsidP="00961732">
            <w:pPr>
              <w:ind w:right="-107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Орієнтовні обсяги</w:t>
            </w:r>
          </w:p>
          <w:p w14:paraId="60F19194" w14:textId="0E8367BE" w:rsidR="00961732" w:rsidRPr="006C0037" w:rsidRDefault="00961732" w:rsidP="00961732">
            <w:pPr>
              <w:ind w:right="-107"/>
              <w:jc w:val="center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фінансування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br/>
              <w:t>на 20</w:t>
            </w:r>
            <w:r>
              <w:rPr>
                <w:b/>
                <w:sz w:val="24"/>
                <w:szCs w:val="24"/>
                <w:lang w:val="uk-UA"/>
              </w:rPr>
              <w:t>30</w:t>
            </w:r>
            <w:r w:rsidRPr="006C0037">
              <w:rPr>
                <w:b/>
                <w:sz w:val="24"/>
                <w:szCs w:val="24"/>
                <w:lang w:val="uk-UA"/>
              </w:rPr>
              <w:t>рік</w:t>
            </w:r>
            <w:r w:rsidRPr="00C43EFA">
              <w:rPr>
                <w:b/>
                <w:sz w:val="24"/>
                <w:szCs w:val="24"/>
              </w:rPr>
              <w:t>,</w:t>
            </w:r>
            <w:r w:rsidRPr="006C0037">
              <w:rPr>
                <w:b/>
                <w:sz w:val="24"/>
                <w:szCs w:val="24"/>
                <w:lang w:val="uk-UA"/>
              </w:rPr>
              <w:t xml:space="preserve"> грн.</w:t>
            </w:r>
          </w:p>
        </w:tc>
        <w:tc>
          <w:tcPr>
            <w:tcW w:w="1616" w:type="dxa"/>
          </w:tcPr>
          <w:p w14:paraId="3CB45067" w14:textId="6D31F5EA" w:rsidR="00961732" w:rsidRPr="006C0037" w:rsidRDefault="00961732" w:rsidP="00961732">
            <w:pPr>
              <w:ind w:right="-104"/>
              <w:rPr>
                <w:b/>
                <w:sz w:val="24"/>
                <w:szCs w:val="24"/>
                <w:lang w:val="uk-UA"/>
              </w:rPr>
            </w:pPr>
            <w:r w:rsidRPr="006C0037">
              <w:rPr>
                <w:b/>
                <w:sz w:val="24"/>
                <w:szCs w:val="24"/>
                <w:lang w:val="uk-UA"/>
              </w:rPr>
              <w:t>Очікувані результати</w:t>
            </w:r>
          </w:p>
        </w:tc>
      </w:tr>
      <w:tr w:rsidR="00961732" w14:paraId="3D9012B4" w14:textId="6C7D4300" w:rsidTr="00D649A7">
        <w:tc>
          <w:tcPr>
            <w:tcW w:w="461" w:type="dxa"/>
          </w:tcPr>
          <w:p w14:paraId="7AA66154" w14:textId="77777777" w:rsidR="00961732" w:rsidRPr="00C43EFA" w:rsidRDefault="00961732" w:rsidP="0096173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4835" w:type="dxa"/>
            <w:gridSpan w:val="14"/>
          </w:tcPr>
          <w:p w14:paraId="1C805110" w14:textId="351659B9" w:rsidR="00961732" w:rsidRPr="00C43EFA" w:rsidRDefault="00961732" w:rsidP="0096173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43EFA">
              <w:rPr>
                <w:b/>
                <w:bCs/>
                <w:sz w:val="24"/>
                <w:szCs w:val="24"/>
                <w:lang w:val="uk-UA"/>
              </w:rPr>
              <w:t>Удосконалення медичної допомоги матері та дитини</w:t>
            </w:r>
          </w:p>
        </w:tc>
      </w:tr>
      <w:tr w:rsidR="00961732" w14:paraId="524018C1" w14:textId="01B2823F" w:rsidTr="00D649A7">
        <w:trPr>
          <w:gridAfter w:val="1"/>
          <w:wAfter w:w="12" w:type="dxa"/>
        </w:trPr>
        <w:tc>
          <w:tcPr>
            <w:tcW w:w="461" w:type="dxa"/>
          </w:tcPr>
          <w:p w14:paraId="5B2A4B78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1.1</w:t>
            </w:r>
          </w:p>
          <w:p w14:paraId="009E30C3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27" w:type="dxa"/>
          </w:tcPr>
          <w:p w14:paraId="4FC1471C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Проведення в підрозділах підприємства поглиблених медичних оглядів школярів із обов’язковим застосуванням рекомендацій щодо комплексної скринінг-оцінки стану здоров’я школярів та виконанням вимог спільного наказу МОЗ і МОН України  від 20.07.2009 № 518/674 «Про забезпечення медико-педагогічного контролю за фізичним вихованням учнів у загальноосвітніх навчальних закладах» </w:t>
            </w:r>
          </w:p>
        </w:tc>
        <w:tc>
          <w:tcPr>
            <w:tcW w:w="1618" w:type="dxa"/>
          </w:tcPr>
          <w:p w14:paraId="44D1E5B3" w14:textId="7D1D1EC4" w:rsidR="00961732" w:rsidRPr="0068270D" w:rsidRDefault="00961732" w:rsidP="00961732">
            <w:pPr>
              <w:spacing w:before="100" w:beforeAutospacing="1" w:after="100" w:afterAutospacing="1" w:line="228" w:lineRule="auto"/>
              <w:ind w:left="-74"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  <w:r w:rsidRPr="0068270D">
              <w:rPr>
                <w:rStyle w:val="6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30" w:type="dxa"/>
          </w:tcPr>
          <w:p w14:paraId="4365D1E1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4317403" w14:textId="77777777" w:rsidR="00961732" w:rsidRPr="009B7747" w:rsidRDefault="00961732" w:rsidP="00961732">
            <w:pPr>
              <w:ind w:left="-149" w:right="-75"/>
              <w:jc w:val="center"/>
              <w:rPr>
                <w:lang w:val="uk-UA"/>
              </w:rPr>
            </w:pPr>
          </w:p>
        </w:tc>
        <w:tc>
          <w:tcPr>
            <w:tcW w:w="1602" w:type="dxa"/>
          </w:tcPr>
          <w:p w14:paraId="683C77AC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2C7E07E" w14:textId="77777777" w:rsidR="00961732" w:rsidRDefault="00961732" w:rsidP="00961732"/>
        </w:tc>
        <w:tc>
          <w:tcPr>
            <w:tcW w:w="1336" w:type="dxa"/>
            <w:gridSpan w:val="3"/>
          </w:tcPr>
          <w:p w14:paraId="78FC27E6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C939292" w14:textId="77777777" w:rsidR="00961732" w:rsidRDefault="00961732" w:rsidP="00961732"/>
        </w:tc>
        <w:tc>
          <w:tcPr>
            <w:tcW w:w="1360" w:type="dxa"/>
          </w:tcPr>
          <w:p w14:paraId="5E1FC42B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46ADA28" w14:textId="6B330B2E" w:rsidR="00961732" w:rsidRDefault="00961732" w:rsidP="00961732"/>
        </w:tc>
        <w:tc>
          <w:tcPr>
            <w:tcW w:w="1405" w:type="dxa"/>
            <w:gridSpan w:val="2"/>
          </w:tcPr>
          <w:p w14:paraId="03B598CA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26DAD5A" w14:textId="77777777" w:rsidR="00961732" w:rsidRPr="00C43EFA" w:rsidRDefault="00961732" w:rsidP="0096173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8B337D3" w14:textId="77777777" w:rsidR="00961732" w:rsidRDefault="00961732" w:rsidP="00961732">
            <w:pPr>
              <w:ind w:right="-105" w:hanging="7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BFCC10" w14:textId="77777777" w:rsidR="00961732" w:rsidRPr="00C43EFA" w:rsidRDefault="00961732" w:rsidP="00961732">
            <w:pPr>
              <w:ind w:hanging="74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504FACDE" w14:textId="77777777" w:rsidR="00961732" w:rsidRDefault="00961732" w:rsidP="00961732">
            <w:pPr>
              <w:ind w:right="-104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Раннє виявлення та профілактика хронічних захворювань</w:t>
            </w:r>
          </w:p>
          <w:p w14:paraId="383B5D8A" w14:textId="468DFDD5" w:rsidR="00961732" w:rsidRPr="00C43EFA" w:rsidRDefault="00961732" w:rsidP="00961732">
            <w:pPr>
              <w:ind w:right="-104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 у дітей декретованих категорій</w:t>
            </w:r>
          </w:p>
        </w:tc>
      </w:tr>
      <w:tr w:rsidR="00961732" w14:paraId="5D8ED0D9" w14:textId="588048E1" w:rsidTr="00D649A7">
        <w:trPr>
          <w:gridAfter w:val="1"/>
          <w:wAfter w:w="12" w:type="dxa"/>
        </w:trPr>
        <w:tc>
          <w:tcPr>
            <w:tcW w:w="461" w:type="dxa"/>
          </w:tcPr>
          <w:p w14:paraId="0002975B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1.2</w:t>
            </w:r>
          </w:p>
        </w:tc>
        <w:tc>
          <w:tcPr>
            <w:tcW w:w="3327" w:type="dxa"/>
          </w:tcPr>
          <w:p w14:paraId="7E753F78" w14:textId="77777777" w:rsidR="00961732" w:rsidRPr="00E85ED6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розподілу дітей по групах для занять фізичною культурою за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результатами поглиблених медичних оглядів</w:t>
            </w:r>
          </w:p>
        </w:tc>
        <w:tc>
          <w:tcPr>
            <w:tcW w:w="1618" w:type="dxa"/>
          </w:tcPr>
          <w:p w14:paraId="7310CE63" w14:textId="32D60B77" w:rsidR="00961732" w:rsidRDefault="00961732" w:rsidP="00961732">
            <w:pPr>
              <w:ind w:left="-74" w:right="-105"/>
              <w:jc w:val="center"/>
            </w:pPr>
            <w:r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0599D305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49E2904" w14:textId="77777777" w:rsidR="00961732" w:rsidRDefault="00961732" w:rsidP="00961732"/>
        </w:tc>
        <w:tc>
          <w:tcPr>
            <w:tcW w:w="1602" w:type="dxa"/>
          </w:tcPr>
          <w:p w14:paraId="429828B6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25EB90A" w14:textId="77777777" w:rsidR="00961732" w:rsidRDefault="00961732" w:rsidP="00961732"/>
        </w:tc>
        <w:tc>
          <w:tcPr>
            <w:tcW w:w="1336" w:type="dxa"/>
            <w:gridSpan w:val="3"/>
          </w:tcPr>
          <w:p w14:paraId="66ED9630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3A79C4F" w14:textId="77777777" w:rsidR="00961732" w:rsidRDefault="00961732" w:rsidP="00961732"/>
        </w:tc>
        <w:tc>
          <w:tcPr>
            <w:tcW w:w="1360" w:type="dxa"/>
          </w:tcPr>
          <w:p w14:paraId="3E718D91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024599F" w14:textId="77777777" w:rsidR="00961732" w:rsidRDefault="00961732" w:rsidP="00961732"/>
        </w:tc>
        <w:tc>
          <w:tcPr>
            <w:tcW w:w="1405" w:type="dxa"/>
            <w:gridSpan w:val="2"/>
          </w:tcPr>
          <w:p w14:paraId="2550CD71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E8640E1" w14:textId="77777777" w:rsidR="00961732" w:rsidRDefault="00961732" w:rsidP="00961732"/>
        </w:tc>
        <w:tc>
          <w:tcPr>
            <w:tcW w:w="1329" w:type="dxa"/>
            <w:gridSpan w:val="2"/>
          </w:tcPr>
          <w:p w14:paraId="5AC7A490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17B7675" w14:textId="77777777" w:rsidR="00961732" w:rsidRDefault="00961732" w:rsidP="00961732"/>
        </w:tc>
        <w:tc>
          <w:tcPr>
            <w:tcW w:w="1616" w:type="dxa"/>
            <w:vMerge/>
          </w:tcPr>
          <w:p w14:paraId="4C78D719" w14:textId="77777777" w:rsidR="00961732" w:rsidRDefault="00961732" w:rsidP="00961732"/>
        </w:tc>
      </w:tr>
      <w:tr w:rsidR="00961732" w14:paraId="7DA406A4" w14:textId="52E0C17B" w:rsidTr="00D649A7">
        <w:trPr>
          <w:gridAfter w:val="1"/>
          <w:wAfter w:w="12" w:type="dxa"/>
        </w:trPr>
        <w:tc>
          <w:tcPr>
            <w:tcW w:w="461" w:type="dxa"/>
          </w:tcPr>
          <w:p w14:paraId="4AEEF57D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1.3</w:t>
            </w:r>
          </w:p>
        </w:tc>
        <w:tc>
          <w:tcPr>
            <w:tcW w:w="3327" w:type="dxa"/>
          </w:tcPr>
          <w:p w14:paraId="4C4CA263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за результатами поглиблених медичних оглядів проведення </w:t>
            </w:r>
            <w:r w:rsidRPr="006C0037">
              <w:rPr>
                <w:sz w:val="24"/>
                <w:szCs w:val="24"/>
                <w:lang w:val="uk-UA"/>
              </w:rPr>
              <w:t>до обстеження</w:t>
            </w:r>
            <w:r w:rsidRPr="00C43EFA">
              <w:rPr>
                <w:sz w:val="24"/>
                <w:szCs w:val="24"/>
                <w:lang w:val="uk-UA"/>
              </w:rPr>
              <w:t xml:space="preserve"> дітей, які мають відхилення у стані здоров’я та за необхідності, їх лікування і реабілітації у спеціалізованих відділеннях та закладах охорони здоров’я вторинного та третинного рівнів медичної допомоги </w:t>
            </w:r>
          </w:p>
        </w:tc>
        <w:tc>
          <w:tcPr>
            <w:tcW w:w="1618" w:type="dxa"/>
          </w:tcPr>
          <w:p w14:paraId="32FE91F9" w14:textId="24CD8336" w:rsidR="00961732" w:rsidRDefault="00961732" w:rsidP="00961732">
            <w:pPr>
              <w:ind w:left="-7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84B8D7A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618EBB4" w14:textId="77777777" w:rsidR="00961732" w:rsidRDefault="00961732" w:rsidP="00961732"/>
        </w:tc>
        <w:tc>
          <w:tcPr>
            <w:tcW w:w="1602" w:type="dxa"/>
          </w:tcPr>
          <w:p w14:paraId="551702E0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D624D6" w14:textId="77777777" w:rsidR="00961732" w:rsidRDefault="00961732" w:rsidP="00961732"/>
        </w:tc>
        <w:tc>
          <w:tcPr>
            <w:tcW w:w="1336" w:type="dxa"/>
            <w:gridSpan w:val="3"/>
          </w:tcPr>
          <w:p w14:paraId="2850214D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51A4EAE" w14:textId="77777777" w:rsidR="00961732" w:rsidRDefault="00961732" w:rsidP="00961732"/>
        </w:tc>
        <w:tc>
          <w:tcPr>
            <w:tcW w:w="1360" w:type="dxa"/>
          </w:tcPr>
          <w:p w14:paraId="53225C84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D493C87" w14:textId="77777777" w:rsidR="00961732" w:rsidRDefault="00961732" w:rsidP="00961732"/>
        </w:tc>
        <w:tc>
          <w:tcPr>
            <w:tcW w:w="1405" w:type="dxa"/>
            <w:gridSpan w:val="2"/>
          </w:tcPr>
          <w:p w14:paraId="4875455A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342B13E" w14:textId="77777777" w:rsidR="00961732" w:rsidRDefault="00961732" w:rsidP="00961732"/>
        </w:tc>
        <w:tc>
          <w:tcPr>
            <w:tcW w:w="1329" w:type="dxa"/>
            <w:gridSpan w:val="2"/>
          </w:tcPr>
          <w:p w14:paraId="321D10F7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30EA81" w14:textId="77777777" w:rsidR="00961732" w:rsidRDefault="00961732" w:rsidP="00961732"/>
        </w:tc>
        <w:tc>
          <w:tcPr>
            <w:tcW w:w="1616" w:type="dxa"/>
          </w:tcPr>
          <w:p w14:paraId="136B7F00" w14:textId="77777777" w:rsidR="00961732" w:rsidRDefault="00961732" w:rsidP="00961732"/>
        </w:tc>
      </w:tr>
      <w:tr w:rsidR="00961732" w14:paraId="30DE5FF9" w14:textId="1DF3EB62" w:rsidTr="00D649A7">
        <w:trPr>
          <w:trHeight w:val="359"/>
        </w:trPr>
        <w:tc>
          <w:tcPr>
            <w:tcW w:w="461" w:type="dxa"/>
          </w:tcPr>
          <w:p w14:paraId="189FCEAC" w14:textId="77777777" w:rsidR="00961732" w:rsidRPr="00C43EFA" w:rsidRDefault="00961732" w:rsidP="0096173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4835" w:type="dxa"/>
            <w:gridSpan w:val="14"/>
          </w:tcPr>
          <w:p w14:paraId="31B9606D" w14:textId="77777777" w:rsidR="00961732" w:rsidRDefault="00961732" w:rsidP="0096173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43EFA">
              <w:rPr>
                <w:b/>
                <w:bCs/>
                <w:sz w:val="24"/>
                <w:szCs w:val="24"/>
                <w:lang w:val="uk-UA"/>
              </w:rPr>
              <w:t>Організація надання окремих видів медико-соціальної допомоги</w:t>
            </w:r>
          </w:p>
          <w:p w14:paraId="3199D3E9" w14:textId="7B84D3AC" w:rsidR="00961732" w:rsidRPr="002F6A82" w:rsidRDefault="00961732" w:rsidP="00961732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961732" w:rsidRPr="00F70460" w14:paraId="75347407" w14:textId="75636C28" w:rsidTr="00933136">
        <w:trPr>
          <w:gridAfter w:val="1"/>
          <w:wAfter w:w="12" w:type="dxa"/>
          <w:trHeight w:val="1844"/>
        </w:trPr>
        <w:tc>
          <w:tcPr>
            <w:tcW w:w="461" w:type="dxa"/>
          </w:tcPr>
          <w:p w14:paraId="5E149145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 w:rsidRPr="00C43EFA">
              <w:rPr>
                <w:color w:val="000000"/>
                <w:sz w:val="24"/>
                <w:szCs w:val="24"/>
                <w:lang w:val="uk-UA"/>
              </w:rPr>
              <w:t>2.1</w:t>
            </w:r>
          </w:p>
        </w:tc>
        <w:tc>
          <w:tcPr>
            <w:tcW w:w="3327" w:type="dxa"/>
          </w:tcPr>
          <w:p w14:paraId="5615FEA6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Проведення комплексних медичних оглядів  ветеранів війни, </w:t>
            </w:r>
            <w:r>
              <w:rPr>
                <w:sz w:val="24"/>
                <w:szCs w:val="24"/>
                <w:lang w:val="uk-UA"/>
              </w:rPr>
              <w:t xml:space="preserve">УБД </w:t>
            </w:r>
            <w:r w:rsidRPr="00C43EFA">
              <w:rPr>
                <w:sz w:val="24"/>
                <w:szCs w:val="24"/>
                <w:lang w:val="uk-UA"/>
              </w:rPr>
              <w:t xml:space="preserve"> та інших пільгових категорій</w:t>
            </w:r>
          </w:p>
        </w:tc>
        <w:tc>
          <w:tcPr>
            <w:tcW w:w="1618" w:type="dxa"/>
          </w:tcPr>
          <w:p w14:paraId="24D70671" w14:textId="057C4220" w:rsidR="00961732" w:rsidRDefault="00961732" w:rsidP="00961732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16916C1" w14:textId="77777777" w:rsidR="00961732" w:rsidRDefault="00961732" w:rsidP="00961732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174B9BF" w14:textId="77777777" w:rsidR="00961732" w:rsidRDefault="00961732" w:rsidP="00961732">
            <w:pPr>
              <w:ind w:right="-75"/>
            </w:pPr>
          </w:p>
        </w:tc>
        <w:tc>
          <w:tcPr>
            <w:tcW w:w="1602" w:type="dxa"/>
          </w:tcPr>
          <w:p w14:paraId="7606755A" w14:textId="77777777" w:rsidR="00961732" w:rsidRDefault="00961732" w:rsidP="00961732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0D0FAE6" w14:textId="77777777" w:rsidR="00961732" w:rsidRDefault="00961732" w:rsidP="00961732"/>
        </w:tc>
        <w:tc>
          <w:tcPr>
            <w:tcW w:w="1191" w:type="dxa"/>
          </w:tcPr>
          <w:p w14:paraId="673C1D3E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8B5B4DC" w14:textId="77777777" w:rsidR="00961732" w:rsidRDefault="00961732" w:rsidP="00961732"/>
        </w:tc>
        <w:tc>
          <w:tcPr>
            <w:tcW w:w="1505" w:type="dxa"/>
            <w:gridSpan w:val="3"/>
          </w:tcPr>
          <w:p w14:paraId="00B749A1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DE855E8" w14:textId="71AB647F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129059F1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B92A0CC" w14:textId="77777777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6D72BB9" w14:textId="77777777" w:rsidR="00961732" w:rsidRDefault="00961732" w:rsidP="00961732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B7FF9ED" w14:textId="77777777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239248F" w14:textId="4F3E2855" w:rsidR="00961732" w:rsidRPr="002F6A82" w:rsidRDefault="00961732" w:rsidP="00933136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Поліпшення якості життя ветеранів війни, </w:t>
            </w:r>
            <w:r>
              <w:rPr>
                <w:sz w:val="24"/>
                <w:szCs w:val="24"/>
                <w:lang w:val="uk-UA"/>
              </w:rPr>
              <w:t>УБД</w:t>
            </w:r>
            <w:r w:rsidRPr="00C43EFA">
              <w:rPr>
                <w:sz w:val="24"/>
                <w:szCs w:val="24"/>
                <w:lang w:val="uk-UA"/>
              </w:rPr>
              <w:t xml:space="preserve"> та інших пільгових категорій</w:t>
            </w:r>
          </w:p>
        </w:tc>
      </w:tr>
      <w:tr w:rsidR="00961732" w:rsidRPr="003537F4" w14:paraId="118B688A" w14:textId="653C3652" w:rsidTr="00D649A7">
        <w:trPr>
          <w:gridAfter w:val="1"/>
          <w:wAfter w:w="12" w:type="dxa"/>
        </w:trPr>
        <w:tc>
          <w:tcPr>
            <w:tcW w:w="461" w:type="dxa"/>
          </w:tcPr>
          <w:p w14:paraId="78542D12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3327" w:type="dxa"/>
          </w:tcPr>
          <w:p w14:paraId="5052078B" w14:textId="77777777" w:rsidR="00961732" w:rsidRPr="00C43EFA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категорій населення, що мають право згідно законодавства України, пільговим амбулаторним лікуванням</w:t>
            </w:r>
          </w:p>
        </w:tc>
        <w:tc>
          <w:tcPr>
            <w:tcW w:w="1618" w:type="dxa"/>
          </w:tcPr>
          <w:p w14:paraId="75F85102" w14:textId="01CA5A34" w:rsidR="00961732" w:rsidRDefault="00961732" w:rsidP="00961732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248C10C" w14:textId="77777777" w:rsidR="00961732" w:rsidRPr="009B7747" w:rsidRDefault="00961732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490 313</w:t>
            </w:r>
          </w:p>
        </w:tc>
        <w:tc>
          <w:tcPr>
            <w:tcW w:w="1602" w:type="dxa"/>
          </w:tcPr>
          <w:p w14:paraId="4C22C4FF" w14:textId="6B715BCB" w:rsidR="00961732" w:rsidRPr="009B7747" w:rsidRDefault="00961732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490 31</w:t>
            </w:r>
            <w:r w:rsidR="00C34A50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191" w:type="dxa"/>
          </w:tcPr>
          <w:p w14:paraId="6CEC4A18" w14:textId="36098F88" w:rsidR="00961732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525 126</w:t>
            </w:r>
          </w:p>
        </w:tc>
        <w:tc>
          <w:tcPr>
            <w:tcW w:w="1505" w:type="dxa"/>
            <w:gridSpan w:val="3"/>
          </w:tcPr>
          <w:p w14:paraId="3FE3644B" w14:textId="2FD758CA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554 533</w:t>
            </w:r>
          </w:p>
        </w:tc>
        <w:tc>
          <w:tcPr>
            <w:tcW w:w="1405" w:type="dxa"/>
            <w:gridSpan w:val="2"/>
          </w:tcPr>
          <w:p w14:paraId="1D89AF75" w14:textId="1158CBB9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554 533</w:t>
            </w:r>
          </w:p>
        </w:tc>
        <w:tc>
          <w:tcPr>
            <w:tcW w:w="1329" w:type="dxa"/>
            <w:gridSpan w:val="2"/>
          </w:tcPr>
          <w:p w14:paraId="57440071" w14:textId="7AC43775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554 533</w:t>
            </w:r>
          </w:p>
        </w:tc>
        <w:tc>
          <w:tcPr>
            <w:tcW w:w="1616" w:type="dxa"/>
          </w:tcPr>
          <w:p w14:paraId="5925F6A5" w14:textId="77777777" w:rsidR="00961732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гарантовано</w:t>
            </w:r>
          </w:p>
          <w:p w14:paraId="51FCE6B8" w14:textId="1E9E314D" w:rsidR="00961732" w:rsidRPr="002F6A82" w:rsidRDefault="00961732" w:rsidP="00933136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го амбулаторного лікування пільгових категорій населення</w:t>
            </w:r>
          </w:p>
        </w:tc>
      </w:tr>
      <w:tr w:rsidR="00961732" w:rsidRPr="00F70460" w14:paraId="44AF7869" w14:textId="6E2C0625" w:rsidTr="00D649A7">
        <w:trPr>
          <w:gridAfter w:val="1"/>
          <w:wAfter w:w="12" w:type="dxa"/>
        </w:trPr>
        <w:tc>
          <w:tcPr>
            <w:tcW w:w="461" w:type="dxa"/>
          </w:tcPr>
          <w:p w14:paraId="2C364110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3327" w:type="dxa"/>
          </w:tcPr>
          <w:p w14:paraId="386ACEDE" w14:textId="77777777" w:rsidR="00961732" w:rsidRPr="0066555D" w:rsidRDefault="00961732" w:rsidP="00961732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медичними виробами для реабілітації пацієнтів з інвалідністю</w:t>
            </w:r>
          </w:p>
        </w:tc>
        <w:tc>
          <w:tcPr>
            <w:tcW w:w="1618" w:type="dxa"/>
          </w:tcPr>
          <w:p w14:paraId="748EDC22" w14:textId="24AFEF7C" w:rsidR="00961732" w:rsidRDefault="00961732" w:rsidP="00961732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79FFB1D" w14:textId="77777777" w:rsidR="00961732" w:rsidRPr="009B7747" w:rsidRDefault="00961732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557 856</w:t>
            </w:r>
          </w:p>
        </w:tc>
        <w:tc>
          <w:tcPr>
            <w:tcW w:w="1602" w:type="dxa"/>
          </w:tcPr>
          <w:p w14:paraId="3F715DA1" w14:textId="7838CC7B" w:rsidR="00961732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788 304</w:t>
            </w:r>
          </w:p>
        </w:tc>
        <w:tc>
          <w:tcPr>
            <w:tcW w:w="1191" w:type="dxa"/>
          </w:tcPr>
          <w:p w14:paraId="7B21B803" w14:textId="27D43032" w:rsidR="00961732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844 274</w:t>
            </w:r>
          </w:p>
        </w:tc>
        <w:tc>
          <w:tcPr>
            <w:tcW w:w="1505" w:type="dxa"/>
            <w:gridSpan w:val="3"/>
          </w:tcPr>
          <w:p w14:paraId="579D32B7" w14:textId="2876ED5C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891 553</w:t>
            </w:r>
          </w:p>
        </w:tc>
        <w:tc>
          <w:tcPr>
            <w:tcW w:w="1405" w:type="dxa"/>
            <w:gridSpan w:val="2"/>
          </w:tcPr>
          <w:p w14:paraId="5DB29D06" w14:textId="6919C041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891 553</w:t>
            </w:r>
          </w:p>
        </w:tc>
        <w:tc>
          <w:tcPr>
            <w:tcW w:w="1329" w:type="dxa"/>
            <w:gridSpan w:val="2"/>
          </w:tcPr>
          <w:p w14:paraId="1B172D5A" w14:textId="752D0DEE" w:rsidR="00961732" w:rsidRPr="00C43EFA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891 553</w:t>
            </w:r>
          </w:p>
        </w:tc>
        <w:tc>
          <w:tcPr>
            <w:tcW w:w="1616" w:type="dxa"/>
          </w:tcPr>
          <w:p w14:paraId="63F168E8" w14:textId="77777777" w:rsidR="00961732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Поліпшення якості життя </w:t>
            </w:r>
            <w:r>
              <w:rPr>
                <w:sz w:val="24"/>
                <w:szCs w:val="24"/>
                <w:lang w:val="uk-UA"/>
              </w:rPr>
              <w:t>пацієнтів з інвалідністю</w:t>
            </w:r>
          </w:p>
          <w:p w14:paraId="29F4A976" w14:textId="4EC12D3D" w:rsidR="00961732" w:rsidRPr="00C43EFA" w:rsidRDefault="00961732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61732" w:rsidRPr="001A0D80" w14:paraId="0D22531B" w14:textId="2A15DCA0" w:rsidTr="00D649A7">
        <w:tc>
          <w:tcPr>
            <w:tcW w:w="461" w:type="dxa"/>
          </w:tcPr>
          <w:p w14:paraId="1AAB3D7F" w14:textId="77777777" w:rsidR="00961732" w:rsidRPr="00C43EFA" w:rsidRDefault="00961732" w:rsidP="00961732">
            <w:pPr>
              <w:spacing w:before="100" w:beforeAutospacing="1" w:after="100" w:afterAutospacing="1"/>
              <w:ind w:right="-10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C43EFA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14835" w:type="dxa"/>
            <w:gridSpan w:val="14"/>
          </w:tcPr>
          <w:p w14:paraId="23BDA7EA" w14:textId="299CCD2E" w:rsidR="00961732" w:rsidRPr="00C43EFA" w:rsidRDefault="00961732" w:rsidP="0096173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Зміцнення матеріально-технічної бази </w:t>
            </w:r>
            <w:r>
              <w:rPr>
                <w:b/>
                <w:sz w:val="24"/>
                <w:szCs w:val="24"/>
                <w:lang w:val="uk-UA"/>
              </w:rPr>
              <w:t xml:space="preserve">закладу охорони здоров’я </w:t>
            </w:r>
            <w:r w:rsidRPr="00C43EFA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1272D9" w14:paraId="12B2B0BE" w14:textId="3DDF81EB" w:rsidTr="00D649A7">
        <w:trPr>
          <w:gridAfter w:val="1"/>
          <w:wAfter w:w="12" w:type="dxa"/>
          <w:trHeight w:val="973"/>
        </w:trPr>
        <w:tc>
          <w:tcPr>
            <w:tcW w:w="461" w:type="dxa"/>
          </w:tcPr>
          <w:p w14:paraId="78DADB7E" w14:textId="77777777" w:rsidR="001272D9" w:rsidRPr="00C43EFA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</w:t>
            </w:r>
          </w:p>
        </w:tc>
        <w:tc>
          <w:tcPr>
            <w:tcW w:w="3327" w:type="dxa"/>
          </w:tcPr>
          <w:p w14:paraId="7F2362D0" w14:textId="77777777" w:rsidR="001272D9" w:rsidRPr="00C43EFA" w:rsidRDefault="001272D9" w:rsidP="0096173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оплати комунальних послуг та енергоносіїв</w:t>
            </w:r>
          </w:p>
        </w:tc>
        <w:tc>
          <w:tcPr>
            <w:tcW w:w="1618" w:type="dxa"/>
          </w:tcPr>
          <w:p w14:paraId="0B92B117" w14:textId="1EA3BFC2" w:rsidR="001272D9" w:rsidRPr="00C43EFA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5A065A6" w14:textId="77777777" w:rsidR="001272D9" w:rsidRPr="009B7747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3 528 402</w:t>
            </w:r>
          </w:p>
        </w:tc>
        <w:tc>
          <w:tcPr>
            <w:tcW w:w="1602" w:type="dxa"/>
          </w:tcPr>
          <w:p w14:paraId="45683DD0" w14:textId="5602A915" w:rsidR="001272D9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4 345 154</w:t>
            </w:r>
          </w:p>
        </w:tc>
        <w:tc>
          <w:tcPr>
            <w:tcW w:w="1191" w:type="dxa"/>
          </w:tcPr>
          <w:p w14:paraId="4B182A5B" w14:textId="767D841E" w:rsidR="001272D9" w:rsidRPr="009B7747" w:rsidRDefault="00C34A50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4 535 207</w:t>
            </w:r>
          </w:p>
        </w:tc>
        <w:tc>
          <w:tcPr>
            <w:tcW w:w="1505" w:type="dxa"/>
            <w:gridSpan w:val="3"/>
          </w:tcPr>
          <w:p w14:paraId="0511B0A7" w14:textId="45485153" w:rsidR="001272D9" w:rsidRDefault="00C34A50" w:rsidP="00961732">
            <w:pPr>
              <w:ind w:left="-108" w:right="-121"/>
              <w:jc w:val="center"/>
            </w:pPr>
            <w:r>
              <w:rPr>
                <w:sz w:val="24"/>
                <w:szCs w:val="24"/>
                <w:lang w:val="uk-UA"/>
              </w:rPr>
              <w:t>4 707 724</w:t>
            </w:r>
          </w:p>
        </w:tc>
        <w:tc>
          <w:tcPr>
            <w:tcW w:w="1405" w:type="dxa"/>
            <w:gridSpan w:val="2"/>
          </w:tcPr>
          <w:p w14:paraId="72AA668F" w14:textId="1E96CAC0" w:rsidR="001272D9" w:rsidRPr="000D65F8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4 707 724</w:t>
            </w:r>
          </w:p>
        </w:tc>
        <w:tc>
          <w:tcPr>
            <w:tcW w:w="1329" w:type="dxa"/>
            <w:gridSpan w:val="2"/>
          </w:tcPr>
          <w:p w14:paraId="2B932856" w14:textId="4D15A181" w:rsidR="001272D9" w:rsidRPr="000D65F8" w:rsidRDefault="00C34A50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4 707 724</w:t>
            </w:r>
          </w:p>
        </w:tc>
        <w:tc>
          <w:tcPr>
            <w:tcW w:w="1616" w:type="dxa"/>
            <w:vMerge w:val="restart"/>
          </w:tcPr>
          <w:p w14:paraId="44DA4ABC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0D65F8">
              <w:rPr>
                <w:sz w:val="24"/>
                <w:szCs w:val="24"/>
                <w:lang w:val="uk-UA"/>
              </w:rPr>
              <w:t>Покращення умов перебування пацієнтів в підрозділах</w:t>
            </w:r>
          </w:p>
          <w:p w14:paraId="5D2237C4" w14:textId="00A52061" w:rsidR="001272D9" w:rsidRDefault="001272D9" w:rsidP="00961732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  <w:r w:rsidRPr="000D65F8">
              <w:rPr>
                <w:sz w:val="24"/>
                <w:szCs w:val="24"/>
                <w:lang w:val="uk-UA"/>
              </w:rPr>
              <w:t>КНП</w:t>
            </w:r>
            <w:r>
              <w:rPr>
                <w:sz w:val="24"/>
                <w:szCs w:val="24"/>
                <w:lang w:val="uk-UA"/>
              </w:rPr>
              <w:t xml:space="preserve"> «Кегичівський ЦПМСД»</w:t>
            </w:r>
          </w:p>
          <w:p w14:paraId="4287D9E8" w14:textId="29CDF44F" w:rsidR="001272D9" w:rsidRPr="00C973E6" w:rsidRDefault="001272D9" w:rsidP="00961732">
            <w:pPr>
              <w:ind w:left="-108" w:right="-121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1272D9" w14:paraId="0B6F8106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6071DB9" w14:textId="6B684025" w:rsidR="001272D9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</w:t>
            </w:r>
          </w:p>
        </w:tc>
        <w:tc>
          <w:tcPr>
            <w:tcW w:w="3327" w:type="dxa"/>
          </w:tcPr>
          <w:p w14:paraId="2A0BFCF4" w14:textId="276EFE49" w:rsidR="001272D9" w:rsidRPr="00D649A7" w:rsidRDefault="001272D9" w:rsidP="00961732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D649A7">
              <w:rPr>
                <w:sz w:val="24"/>
                <w:szCs w:val="24"/>
                <w:lang w:val="uk-UA"/>
              </w:rPr>
              <w:t xml:space="preserve">Придбання матеріалів для проведення ремонтних робіт каналізації ФП с.Нова Парафіївка, за адресою: 64052, Україна, Харківська область, Берестинський район, село Нова Парафіївка, вул. Молодіжна, буд.14 </w:t>
            </w:r>
          </w:p>
        </w:tc>
        <w:tc>
          <w:tcPr>
            <w:tcW w:w="1618" w:type="dxa"/>
          </w:tcPr>
          <w:p w14:paraId="28F3DFB4" w14:textId="61BB16F9" w:rsidR="001272D9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ED9C5AC" w14:textId="138F3FA2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10 635</w:t>
            </w:r>
          </w:p>
        </w:tc>
        <w:tc>
          <w:tcPr>
            <w:tcW w:w="1602" w:type="dxa"/>
          </w:tcPr>
          <w:p w14:paraId="738123AF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C42E65D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D8C45F0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640552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D2CDB74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4CEBC19D" w14:textId="77777777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272D9" w14:paraId="6FC1352F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35C5215" w14:textId="75C7B32E" w:rsidR="001272D9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</w:t>
            </w:r>
          </w:p>
        </w:tc>
        <w:tc>
          <w:tcPr>
            <w:tcW w:w="3327" w:type="dxa"/>
          </w:tcPr>
          <w:p w14:paraId="57C5BA7B" w14:textId="6C6BB5AC" w:rsidR="001272D9" w:rsidRPr="00D649A7" w:rsidRDefault="001272D9" w:rsidP="001272D9">
            <w:pPr>
              <w:jc w:val="both"/>
              <w:rPr>
                <w:sz w:val="24"/>
                <w:szCs w:val="24"/>
                <w:lang w:val="uk-UA"/>
              </w:rPr>
            </w:pPr>
            <w:r w:rsidRPr="00D649A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будівлі ФП (заходи з енергозбереження), за адресою: 64023, Україна, Харківська область, Берестинський район, с. Парасковія, вулиця Даценка Йосипа, 103»</w:t>
            </w:r>
          </w:p>
        </w:tc>
        <w:tc>
          <w:tcPr>
            <w:tcW w:w="1618" w:type="dxa"/>
          </w:tcPr>
          <w:p w14:paraId="578FEC21" w14:textId="616D30B0" w:rsidR="001272D9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76299F6" w14:textId="4DEA0CB6" w:rsidR="001272D9" w:rsidRDefault="000962F7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60 000</w:t>
            </w:r>
          </w:p>
        </w:tc>
        <w:tc>
          <w:tcPr>
            <w:tcW w:w="1602" w:type="dxa"/>
          </w:tcPr>
          <w:p w14:paraId="2CB94264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A34CFDE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71753D0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14F71613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616A3A0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0D903155" w14:textId="77777777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272D9" w14:paraId="62F2DB9B" w14:textId="77777777" w:rsidTr="00D649A7">
        <w:trPr>
          <w:gridAfter w:val="1"/>
          <w:wAfter w:w="12" w:type="dxa"/>
          <w:trHeight w:val="2865"/>
        </w:trPr>
        <w:tc>
          <w:tcPr>
            <w:tcW w:w="461" w:type="dxa"/>
          </w:tcPr>
          <w:p w14:paraId="145A3BC0" w14:textId="35FE2CF9" w:rsidR="001272D9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3.4</w:t>
            </w:r>
          </w:p>
        </w:tc>
        <w:tc>
          <w:tcPr>
            <w:tcW w:w="3327" w:type="dxa"/>
          </w:tcPr>
          <w:p w14:paraId="64B2F0EA" w14:textId="0E316046" w:rsidR="001272D9" w:rsidRPr="00D649A7" w:rsidRDefault="001272D9" w:rsidP="001272D9">
            <w:pPr>
              <w:jc w:val="both"/>
              <w:rPr>
                <w:sz w:val="24"/>
                <w:szCs w:val="24"/>
                <w:lang w:val="uk-UA"/>
              </w:rPr>
            </w:pPr>
            <w:r w:rsidRPr="00D649A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будівлі ФП</w:t>
            </w:r>
            <w:r w:rsidR="00A11A0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с.Високе</w:t>
            </w:r>
            <w:r w:rsidRPr="00D649A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(заходи з енергозбереження), за адресою: 64021, Україна, Харківська область, Берестинський район, </w:t>
            </w:r>
            <w:r w:rsidRPr="00D649A7">
              <w:rPr>
                <w:color w:val="000000"/>
                <w:sz w:val="24"/>
                <w:szCs w:val="24"/>
                <w:lang w:val="uk-UA"/>
              </w:rPr>
              <w:t>с. Високе, вулиця Садова, 15-Б»</w:t>
            </w:r>
          </w:p>
        </w:tc>
        <w:tc>
          <w:tcPr>
            <w:tcW w:w="1618" w:type="dxa"/>
          </w:tcPr>
          <w:p w14:paraId="3FD13BBE" w14:textId="34F1AECC" w:rsidR="001272D9" w:rsidRDefault="001272D9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8EDAFBB" w14:textId="74271D3D" w:rsidR="001272D9" w:rsidRDefault="000962F7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80 000</w:t>
            </w:r>
          </w:p>
        </w:tc>
        <w:tc>
          <w:tcPr>
            <w:tcW w:w="1602" w:type="dxa"/>
          </w:tcPr>
          <w:p w14:paraId="317B6C41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6F4D2DA" w14:textId="77777777" w:rsidR="001272D9" w:rsidRDefault="001272D9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5949DBD9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183E7D5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C617B3F" w14:textId="77777777" w:rsidR="001272D9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02C1E174" w14:textId="77777777" w:rsidR="001272D9" w:rsidRPr="000D65F8" w:rsidRDefault="001272D9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0337BA" w14:paraId="32A8F065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FC0BA5F" w14:textId="46B7AF00" w:rsidR="000337BA" w:rsidRDefault="001272D9" w:rsidP="00961732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3.5</w:t>
            </w:r>
          </w:p>
        </w:tc>
        <w:tc>
          <w:tcPr>
            <w:tcW w:w="3327" w:type="dxa"/>
          </w:tcPr>
          <w:p w14:paraId="3FBA977E" w14:textId="7179817B" w:rsidR="000337BA" w:rsidRPr="00C43EFA" w:rsidRDefault="001272D9" w:rsidP="001272D9">
            <w:pPr>
              <w:jc w:val="both"/>
              <w:rPr>
                <w:sz w:val="24"/>
                <w:szCs w:val="24"/>
                <w:lang w:val="uk-UA"/>
              </w:rPr>
            </w:pP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Виготовлення проєктно-кошторисної документації та проходження експертизи по об’єкту: «Капітальний ремонт частини будівлі ФП</w:t>
            </w:r>
            <w:r w:rsidR="00A11A07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с.Крутоярівка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(заходи з енергозбереження), за адресою: 64008, Україна, Харківська область, Берестинський район, 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с. Крутоярівка, вулиця Шкільна, 37» </w:t>
            </w:r>
          </w:p>
        </w:tc>
        <w:tc>
          <w:tcPr>
            <w:tcW w:w="1618" w:type="dxa"/>
          </w:tcPr>
          <w:p w14:paraId="74529376" w14:textId="161B112F" w:rsidR="000337BA" w:rsidRDefault="000337BA" w:rsidP="00961732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EF01C24" w14:textId="4A3F58F5" w:rsidR="000337BA" w:rsidRDefault="000962F7" w:rsidP="00961732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100 000</w:t>
            </w:r>
          </w:p>
        </w:tc>
        <w:tc>
          <w:tcPr>
            <w:tcW w:w="1602" w:type="dxa"/>
          </w:tcPr>
          <w:p w14:paraId="7C7457BB" w14:textId="77777777" w:rsidR="000337BA" w:rsidRDefault="000337BA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1656AC27" w14:textId="77777777" w:rsidR="000337BA" w:rsidRDefault="000337BA" w:rsidP="0096173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6171A87" w14:textId="77777777" w:rsidR="000337BA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F617607" w14:textId="77777777" w:rsidR="000337BA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8F99AE0" w14:textId="77777777" w:rsidR="000337BA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AB73CEC" w14:textId="77777777" w:rsidR="000337BA" w:rsidRPr="000D65F8" w:rsidRDefault="000337BA" w:rsidP="00961732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3F84E14A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7FB3515F" w14:textId="4822BD20" w:rsidR="00A11A07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3.6</w:t>
            </w:r>
          </w:p>
        </w:tc>
        <w:tc>
          <w:tcPr>
            <w:tcW w:w="3327" w:type="dxa"/>
          </w:tcPr>
          <w:p w14:paraId="1D45A239" w14:textId="735C6FC9" w:rsidR="00A11A07" w:rsidRPr="00701728" w:rsidRDefault="00A11A07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Виготовлення проєктно-кошторисної документації та проходження експертизи по об’єкту: «Капітальний ремонт частини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покрівлі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ФП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с.Вовківка 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(заходи з енергозбереження), за адресою: 640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41</w:t>
            </w:r>
            <w:r w:rsidRPr="00701728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Україна, Харківська область, Берестинський район, 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r>
              <w:rPr>
                <w:color w:val="000000"/>
                <w:sz w:val="24"/>
                <w:szCs w:val="24"/>
                <w:lang w:val="uk-UA"/>
              </w:rPr>
              <w:t>Вовкі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вка, </w:t>
            </w:r>
            <w:r>
              <w:rPr>
                <w:color w:val="000000"/>
                <w:sz w:val="24"/>
                <w:szCs w:val="24"/>
                <w:lang w:val="uk-UA"/>
              </w:rPr>
              <w:t>провулок Барвінковий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Pr="00701728">
              <w:rPr>
                <w:color w:val="000000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1618" w:type="dxa"/>
          </w:tcPr>
          <w:p w14:paraId="136D302A" w14:textId="7D6F51C0" w:rsidR="00A11A07" w:rsidRDefault="00A11A0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EDD6B5C" w14:textId="2A42E2E9" w:rsidR="00A11A07" w:rsidRDefault="002926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99 000</w:t>
            </w:r>
          </w:p>
        </w:tc>
        <w:tc>
          <w:tcPr>
            <w:tcW w:w="1602" w:type="dxa"/>
          </w:tcPr>
          <w:p w14:paraId="6F6C99C9" w14:textId="77777777" w:rsidR="00A11A0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454AD68" w14:textId="77777777" w:rsidR="00A11A0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F8D2C26" w14:textId="77777777" w:rsidR="00A11A07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55E37E94" w14:textId="77777777" w:rsidR="00A11A07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37BC644" w14:textId="77777777" w:rsidR="00A11A07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E71D1A8" w14:textId="77777777" w:rsidR="00A11A07" w:rsidRPr="000D65F8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06334902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3ECB4B20" w14:textId="66B8F29A" w:rsidR="00EB1AB2" w:rsidRDefault="00EB1AB2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3.7</w:t>
            </w:r>
          </w:p>
        </w:tc>
        <w:tc>
          <w:tcPr>
            <w:tcW w:w="3327" w:type="dxa"/>
          </w:tcPr>
          <w:p w14:paraId="180DD2A2" w14:textId="7BC12961" w:rsidR="00EB1AB2" w:rsidRPr="00701728" w:rsidRDefault="00EB1AB2" w:rsidP="00970500">
            <w:pPr>
              <w:spacing w:line="276" w:lineRule="auto"/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Оплата послуги з проведення технічного обстеження будівель та приміщень  на  предмет  забезпечення  доступності  маломобільних груп та осіб з інвалідністю до приміщень будівель</w:t>
            </w:r>
          </w:p>
        </w:tc>
        <w:tc>
          <w:tcPr>
            <w:tcW w:w="1618" w:type="dxa"/>
          </w:tcPr>
          <w:p w14:paraId="655659AE" w14:textId="56917371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3CBB5755" w14:textId="1232224C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54 000</w:t>
            </w:r>
          </w:p>
        </w:tc>
        <w:tc>
          <w:tcPr>
            <w:tcW w:w="1602" w:type="dxa"/>
          </w:tcPr>
          <w:p w14:paraId="7A1219AA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236F7B08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6CFA785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75A42F9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CC84A5D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AD98795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41680222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505FEF3F" w14:textId="6A5591E1" w:rsidR="00EB1AB2" w:rsidRDefault="00EB1AB2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3.8</w:t>
            </w:r>
          </w:p>
        </w:tc>
        <w:tc>
          <w:tcPr>
            <w:tcW w:w="3327" w:type="dxa"/>
          </w:tcPr>
          <w:p w14:paraId="0B6A243F" w14:textId="19E3B36D" w:rsidR="00EB1AB2" w:rsidRPr="00EB1AB2" w:rsidRDefault="00EB1AB2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Поточний  ремонт  тепломережі  в  будівлі    ФП с.Високе (в рамках підготовки до опалювального сезону),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за адресою: 64021, Україна, Харківська область, Берестинський  район, 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село Високе,  вулиця Садова, 15-Б»</w:t>
            </w:r>
          </w:p>
        </w:tc>
        <w:tc>
          <w:tcPr>
            <w:tcW w:w="1618" w:type="dxa"/>
          </w:tcPr>
          <w:p w14:paraId="01FD4EFF" w14:textId="25069A62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DCC3266" w14:textId="4ECB582D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24 100</w:t>
            </w:r>
          </w:p>
        </w:tc>
        <w:tc>
          <w:tcPr>
            <w:tcW w:w="1602" w:type="dxa"/>
          </w:tcPr>
          <w:p w14:paraId="4DB661E0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8D5B1A7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90D475B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D775948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6A8F63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AFAC518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5E39BA0F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4A68347A" w14:textId="001FD60D" w:rsidR="00EB1AB2" w:rsidRDefault="00EB1AB2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3.9</w:t>
            </w:r>
          </w:p>
        </w:tc>
        <w:tc>
          <w:tcPr>
            <w:tcW w:w="3327" w:type="dxa"/>
          </w:tcPr>
          <w:p w14:paraId="1AB1F886" w14:textId="6367EF87" w:rsidR="00EB1AB2" w:rsidRPr="00EB1AB2" w:rsidRDefault="00EB1AB2" w:rsidP="00EB1AB2">
            <w:pPr>
              <w:ind w:left="-29" w:right="-90"/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Поточний ремонт тепломережі в будівлі ФП с.Крутоярівка (в рамках підготовки до опалювального сезону),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за адресою: за адресою: 64008,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село Крутоярівка, вулиця Шкільна, 37»</w:t>
            </w:r>
          </w:p>
        </w:tc>
        <w:tc>
          <w:tcPr>
            <w:tcW w:w="1618" w:type="dxa"/>
          </w:tcPr>
          <w:p w14:paraId="3897FC1B" w14:textId="095D5D66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39AF5FF7" w14:textId="7857F0E3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125 400</w:t>
            </w:r>
          </w:p>
        </w:tc>
        <w:tc>
          <w:tcPr>
            <w:tcW w:w="1602" w:type="dxa"/>
          </w:tcPr>
          <w:p w14:paraId="18015D80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076CB804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70DC33FD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AC35623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2CC65D7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66BBCE0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3428A6E6" w14:textId="77777777" w:rsidTr="00B059C1">
        <w:trPr>
          <w:gridAfter w:val="1"/>
          <w:wAfter w:w="12" w:type="dxa"/>
          <w:trHeight w:val="1791"/>
        </w:trPr>
        <w:tc>
          <w:tcPr>
            <w:tcW w:w="461" w:type="dxa"/>
          </w:tcPr>
          <w:p w14:paraId="3367CA19" w14:textId="482147A4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3.10</w:t>
            </w:r>
          </w:p>
        </w:tc>
        <w:tc>
          <w:tcPr>
            <w:tcW w:w="3327" w:type="dxa"/>
          </w:tcPr>
          <w:p w14:paraId="2FC0EAAA" w14:textId="4DD5A859" w:rsidR="00EB1AB2" w:rsidRPr="00EB1AB2" w:rsidRDefault="00EB1AB2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Оплата послуги з розробки і узгодження проектної документації по об’єкту «Капітальний  ремонт  системи опалення  з заміною існуючого котла  на  новий в будівлі  ФП с. Рояківка  (в рамках  підготовки  до  опалювального     сезону),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за адресою: 64030,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село Рояківка, вулиця Ювілейна, буд.3»</w:t>
            </w:r>
          </w:p>
        </w:tc>
        <w:tc>
          <w:tcPr>
            <w:tcW w:w="1618" w:type="dxa"/>
          </w:tcPr>
          <w:p w14:paraId="16F73D79" w14:textId="5DD4C395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5FE09E6" w14:textId="3075E101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60 000</w:t>
            </w:r>
          </w:p>
        </w:tc>
        <w:tc>
          <w:tcPr>
            <w:tcW w:w="1602" w:type="dxa"/>
          </w:tcPr>
          <w:p w14:paraId="1DCE8636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16FF8E4D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502DAC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9067C7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3EA0273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36CE8B7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45D58094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1EFA8C1F" w14:textId="6AF1F9CD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3.11</w:t>
            </w:r>
          </w:p>
          <w:p w14:paraId="61DE3FD1" w14:textId="2AB28DE6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327" w:type="dxa"/>
          </w:tcPr>
          <w:p w14:paraId="26431FC7" w14:textId="18A84D3B" w:rsidR="00EB1AB2" w:rsidRPr="00EB1AB2" w:rsidRDefault="00EB1AB2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EB1AB2">
              <w:rPr>
                <w:sz w:val="24"/>
                <w:szCs w:val="24"/>
                <w:lang w:val="uk-UA"/>
              </w:rPr>
              <w:t>Капітальний ремонт системи опалення з заміною існуючого котла на новий в будівлі ФП с. Рояківка (в рамках підготовки до опалювального сезону),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за адресою: за адресою: 64030, Україна, Харківська область, Берестинський   район, 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село Рояківка, вулиця Ювілейна, буд.3»</w:t>
            </w:r>
          </w:p>
        </w:tc>
        <w:tc>
          <w:tcPr>
            <w:tcW w:w="1618" w:type="dxa"/>
          </w:tcPr>
          <w:p w14:paraId="7826C984" w14:textId="680C71F4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030DBDF3" w14:textId="714EE621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62 500</w:t>
            </w:r>
          </w:p>
        </w:tc>
        <w:tc>
          <w:tcPr>
            <w:tcW w:w="1602" w:type="dxa"/>
          </w:tcPr>
          <w:p w14:paraId="413CC375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323317A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82DFB3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70B94BE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2563176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FB4600B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698D4E2E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725440D7" w14:textId="6C997FBD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3.12</w:t>
            </w:r>
          </w:p>
        </w:tc>
        <w:tc>
          <w:tcPr>
            <w:tcW w:w="3327" w:type="dxa"/>
          </w:tcPr>
          <w:p w14:paraId="2548759D" w14:textId="3BDE1729" w:rsidR="00EB1AB2" w:rsidRPr="00EB1AB2" w:rsidRDefault="00EB1AB2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Капітальний ремонт частини покрівлі ФП с.Вовківка (заходи з енергозбереження), за адресою: 64041, Україна, Харківська область, Берестинський 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 xml:space="preserve">с. Вовківка,  провулок  Барвінковий, 9»  </w:t>
            </w:r>
          </w:p>
        </w:tc>
        <w:tc>
          <w:tcPr>
            <w:tcW w:w="1618" w:type="dxa"/>
          </w:tcPr>
          <w:p w14:paraId="67D4C51A" w14:textId="407C9633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89A51B5" w14:textId="7FF590D6" w:rsidR="00EB1AB2" w:rsidRPr="00933136" w:rsidRDefault="00EB1AB2" w:rsidP="00EB1AB2">
            <w:pPr>
              <w:ind w:right="-120" w:hanging="119"/>
              <w:jc w:val="center"/>
              <w:rPr>
                <w:sz w:val="24"/>
                <w:szCs w:val="24"/>
                <w:lang w:val="uk-UA"/>
              </w:rPr>
            </w:pPr>
            <w:r w:rsidRPr="00933136">
              <w:rPr>
                <w:sz w:val="24"/>
                <w:szCs w:val="24"/>
                <w:lang w:val="uk-UA"/>
              </w:rPr>
              <w:t>1</w:t>
            </w:r>
            <w:r w:rsidR="00115EA6">
              <w:rPr>
                <w:sz w:val="24"/>
                <w:szCs w:val="24"/>
                <w:lang w:val="uk-UA"/>
              </w:rPr>
              <w:t> 285 365</w:t>
            </w:r>
          </w:p>
        </w:tc>
        <w:tc>
          <w:tcPr>
            <w:tcW w:w="1602" w:type="dxa"/>
          </w:tcPr>
          <w:p w14:paraId="033D6FBD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6F4571C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46BEC8E1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02D4C50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4D5541C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7086EBF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799E8C51" w14:textId="77777777" w:rsidTr="00EB1AB2">
        <w:trPr>
          <w:gridAfter w:val="1"/>
          <w:wAfter w:w="12" w:type="dxa"/>
          <w:trHeight w:val="529"/>
        </w:trPr>
        <w:tc>
          <w:tcPr>
            <w:tcW w:w="461" w:type="dxa"/>
          </w:tcPr>
          <w:p w14:paraId="687DBD17" w14:textId="403059E1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3.13</w:t>
            </w:r>
          </w:p>
        </w:tc>
        <w:tc>
          <w:tcPr>
            <w:tcW w:w="3327" w:type="dxa"/>
          </w:tcPr>
          <w:p w14:paraId="3ACC1830" w14:textId="117BBA24" w:rsidR="00EB1AB2" w:rsidRPr="00EB1AB2" w:rsidRDefault="00EB1AB2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Послуги з авторського нагляду по об’єкту «Капітальний ремонт частини покрівлі ФП с.Вовківка (заходи з енергозбереження), за адресою: 64041,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с. Вовківка, провулок Барвінковий, 9»</w:t>
            </w:r>
          </w:p>
        </w:tc>
        <w:tc>
          <w:tcPr>
            <w:tcW w:w="1618" w:type="dxa"/>
          </w:tcPr>
          <w:p w14:paraId="42C8B471" w14:textId="069B0656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8BF2613" w14:textId="58A8BC91" w:rsidR="00EB1AB2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4 315</w:t>
            </w:r>
          </w:p>
        </w:tc>
        <w:tc>
          <w:tcPr>
            <w:tcW w:w="1602" w:type="dxa"/>
          </w:tcPr>
          <w:p w14:paraId="48246445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7277BD7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0C6B99B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2CB2242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5EE2B9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D0B67EC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EB1AB2" w14:paraId="1256E961" w14:textId="77777777" w:rsidTr="00D649A7">
        <w:trPr>
          <w:gridAfter w:val="1"/>
          <w:wAfter w:w="12" w:type="dxa"/>
          <w:trHeight w:val="2231"/>
        </w:trPr>
        <w:tc>
          <w:tcPr>
            <w:tcW w:w="461" w:type="dxa"/>
          </w:tcPr>
          <w:p w14:paraId="43FA158D" w14:textId="40C0B72C" w:rsidR="00EB1AB2" w:rsidRDefault="00EB1AB2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3.14</w:t>
            </w:r>
          </w:p>
        </w:tc>
        <w:tc>
          <w:tcPr>
            <w:tcW w:w="3327" w:type="dxa"/>
          </w:tcPr>
          <w:p w14:paraId="6C1996F7" w14:textId="08A3A0EA" w:rsidR="00EB1AB2" w:rsidRPr="00EB1AB2" w:rsidRDefault="00EB1AB2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Послуги з технічного нагляду по об’єкту «Капітальний ремонт  частини покрівлі ФП с.Вовківка (заходи з енергозбереження), за адресою: 64041,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с. Вовківка, провулок Барвінковий, 9»</w:t>
            </w:r>
          </w:p>
        </w:tc>
        <w:tc>
          <w:tcPr>
            <w:tcW w:w="1618" w:type="dxa"/>
          </w:tcPr>
          <w:p w14:paraId="2CC16C48" w14:textId="0F0BB2E4" w:rsidR="00EB1AB2" w:rsidRDefault="00EB1AB2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363C506" w14:textId="481D07D3" w:rsidR="00EB1AB2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18 439</w:t>
            </w:r>
          </w:p>
        </w:tc>
        <w:tc>
          <w:tcPr>
            <w:tcW w:w="1602" w:type="dxa"/>
          </w:tcPr>
          <w:p w14:paraId="758A39DD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2DAC673" w14:textId="77777777" w:rsidR="00EB1AB2" w:rsidRDefault="00EB1AB2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DFC0AA9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31C9EA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61BEBA7" w14:textId="77777777" w:rsidR="00EB1AB2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82C30BF" w14:textId="77777777" w:rsidR="00EB1AB2" w:rsidRPr="000D65F8" w:rsidRDefault="00EB1AB2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B4731" w14:paraId="780076B5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584DAE11" w14:textId="3DC5DC27" w:rsidR="00FB4731" w:rsidRDefault="00FB4731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3.15</w:t>
            </w:r>
          </w:p>
        </w:tc>
        <w:tc>
          <w:tcPr>
            <w:tcW w:w="3327" w:type="dxa"/>
          </w:tcPr>
          <w:p w14:paraId="371B9D4A" w14:textId="556C224B" w:rsidR="00FB4731" w:rsidRPr="00EB1AB2" w:rsidRDefault="00FB4731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Придбання шиферу для проведення ремонтних робіт господарським способом ФП с.Красне, 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за адресою: 640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32</w:t>
            </w:r>
            <w:r w:rsidRPr="00EB1AB2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, Україна, Харківська область, Берестинський район, 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r>
              <w:rPr>
                <w:color w:val="000000"/>
                <w:sz w:val="24"/>
                <w:szCs w:val="24"/>
                <w:lang w:val="uk-UA"/>
              </w:rPr>
              <w:t>Красне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 xml:space="preserve">, провулок </w:t>
            </w:r>
            <w:r>
              <w:rPr>
                <w:color w:val="000000"/>
                <w:sz w:val="24"/>
                <w:szCs w:val="24"/>
                <w:lang w:val="uk-UA"/>
              </w:rPr>
              <w:t>Лісопар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 xml:space="preserve">ковий, </w:t>
            </w:r>
            <w:r>
              <w:rPr>
                <w:color w:val="000000"/>
                <w:sz w:val="24"/>
                <w:szCs w:val="24"/>
                <w:lang w:val="uk-UA"/>
              </w:rPr>
              <w:t>буд.3</w:t>
            </w:r>
            <w:r w:rsidRPr="00EB1AB2"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618" w:type="dxa"/>
          </w:tcPr>
          <w:p w14:paraId="396DF4ED" w14:textId="4AC050AD" w:rsidR="00FB4731" w:rsidRDefault="00FB4731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A5A0828" w14:textId="072BCA67" w:rsidR="00FB4731" w:rsidRDefault="00FB4731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4 800</w:t>
            </w:r>
          </w:p>
        </w:tc>
        <w:tc>
          <w:tcPr>
            <w:tcW w:w="1602" w:type="dxa"/>
          </w:tcPr>
          <w:p w14:paraId="7AF7BB1F" w14:textId="77777777" w:rsidR="00FB4731" w:rsidRDefault="00FB4731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0CD2973D" w14:textId="77777777" w:rsidR="00FB4731" w:rsidRDefault="00FB4731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600C61F" w14:textId="77777777" w:rsidR="00FB4731" w:rsidRDefault="00FB4731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6BD4743" w14:textId="77777777" w:rsidR="00FB4731" w:rsidRDefault="00FB4731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663B16E" w14:textId="77777777" w:rsidR="00FB4731" w:rsidRDefault="00FB4731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99A8581" w14:textId="77777777" w:rsidR="00FB4731" w:rsidRPr="000D65F8" w:rsidRDefault="00FB4731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480A7432" w14:textId="77777777" w:rsidTr="00C21E34">
        <w:trPr>
          <w:gridAfter w:val="1"/>
          <w:wAfter w:w="12" w:type="dxa"/>
          <w:trHeight w:val="934"/>
        </w:trPr>
        <w:tc>
          <w:tcPr>
            <w:tcW w:w="461" w:type="dxa"/>
          </w:tcPr>
          <w:p w14:paraId="00D8BD9E" w14:textId="678E9CF7" w:rsidR="00C21E34" w:rsidRP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  <w:r>
              <w:rPr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327" w:type="dxa"/>
          </w:tcPr>
          <w:p w14:paraId="15EF01DC" w14:textId="71DFDE77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7A20F0">
              <w:t xml:space="preserve"> </w:t>
            </w:r>
            <w:r w:rsidRPr="00C21E34">
              <w:rPr>
                <w:sz w:val="24"/>
                <w:szCs w:val="24"/>
                <w:lang w:val="uk-UA"/>
              </w:rPr>
              <w:t>Придбання тактильних інформаційних покажчиків</w:t>
            </w:r>
          </w:p>
        </w:tc>
        <w:tc>
          <w:tcPr>
            <w:tcW w:w="1618" w:type="dxa"/>
          </w:tcPr>
          <w:p w14:paraId="0D2715E4" w14:textId="46EB7C7C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F7F76F3" w14:textId="26F03FE9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32 960</w:t>
            </w:r>
          </w:p>
        </w:tc>
        <w:tc>
          <w:tcPr>
            <w:tcW w:w="1602" w:type="dxa"/>
          </w:tcPr>
          <w:p w14:paraId="4803236D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B72F84F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44ACB97A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15461CD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D38BF35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50BFD8A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3A14555B" w14:textId="77777777" w:rsidTr="00C21E34">
        <w:trPr>
          <w:gridAfter w:val="1"/>
          <w:wAfter w:w="12" w:type="dxa"/>
          <w:trHeight w:val="896"/>
        </w:trPr>
        <w:tc>
          <w:tcPr>
            <w:tcW w:w="461" w:type="dxa"/>
          </w:tcPr>
          <w:p w14:paraId="21F1BF4F" w14:textId="5380240B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3.17</w:t>
            </w:r>
          </w:p>
        </w:tc>
        <w:tc>
          <w:tcPr>
            <w:tcW w:w="3327" w:type="dxa"/>
          </w:tcPr>
          <w:p w14:paraId="5245005B" w14:textId="30972983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t xml:space="preserve">Придбання  вікон (2шт.) для ФП с.Вовківка  </w:t>
            </w:r>
          </w:p>
        </w:tc>
        <w:tc>
          <w:tcPr>
            <w:tcW w:w="1618" w:type="dxa"/>
          </w:tcPr>
          <w:p w14:paraId="3C2B87EA" w14:textId="53136D7A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D09E237" w14:textId="16389894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16 110</w:t>
            </w:r>
          </w:p>
        </w:tc>
        <w:tc>
          <w:tcPr>
            <w:tcW w:w="1602" w:type="dxa"/>
          </w:tcPr>
          <w:p w14:paraId="2F383963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1AFE69E7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D317BB7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5E63E92E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9F5716A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80CB1F9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0599E9DF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1771632F" w14:textId="4BA356DA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3.18</w:t>
            </w:r>
          </w:p>
        </w:tc>
        <w:tc>
          <w:tcPr>
            <w:tcW w:w="3327" w:type="dxa"/>
          </w:tcPr>
          <w:p w14:paraId="7BF35281" w14:textId="30E7279E" w:rsidR="00C21E34" w:rsidRDefault="00C21E34" w:rsidP="00A11A07">
            <w:pPr>
              <w:jc w:val="both"/>
              <w:rPr>
                <w:sz w:val="24"/>
                <w:szCs w:val="24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t>Придбання матеріалів для проведення ремонтних робіт каналізації по ФП с.Вовківка, ФП с.</w:t>
            </w:r>
            <w:r w:rsidR="008D046B">
              <w:rPr>
                <w:sz w:val="24"/>
                <w:szCs w:val="24"/>
                <w:lang w:val="uk-UA"/>
              </w:rPr>
              <w:t xml:space="preserve"> </w:t>
            </w:r>
            <w:r w:rsidRPr="00C21E34">
              <w:rPr>
                <w:sz w:val="24"/>
                <w:szCs w:val="24"/>
                <w:lang w:val="uk-UA"/>
              </w:rPr>
              <w:t xml:space="preserve">Бесарабівка, </w:t>
            </w:r>
          </w:p>
          <w:p w14:paraId="73F6B912" w14:textId="2EE79C5C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t>ФП с.</w:t>
            </w:r>
            <w:r w:rsidR="008D046B">
              <w:rPr>
                <w:sz w:val="24"/>
                <w:szCs w:val="24"/>
                <w:lang w:val="uk-UA"/>
              </w:rPr>
              <w:t xml:space="preserve"> </w:t>
            </w:r>
            <w:r w:rsidRPr="00C21E34">
              <w:rPr>
                <w:sz w:val="24"/>
                <w:szCs w:val="24"/>
                <w:lang w:val="uk-UA"/>
              </w:rPr>
              <w:t>Рояківка</w:t>
            </w:r>
          </w:p>
        </w:tc>
        <w:tc>
          <w:tcPr>
            <w:tcW w:w="1618" w:type="dxa"/>
          </w:tcPr>
          <w:p w14:paraId="5B26CDD1" w14:textId="2B5BB64A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7AB2A284" w14:textId="296B3C0E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17 700</w:t>
            </w:r>
          </w:p>
        </w:tc>
        <w:tc>
          <w:tcPr>
            <w:tcW w:w="1602" w:type="dxa"/>
          </w:tcPr>
          <w:p w14:paraId="321188C2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5B8360B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66FE2D5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01E71A5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AFA9743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A89DAC1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:rsidRPr="00C21E34" w14:paraId="60610B1C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0B3324C2" w14:textId="4FE94370" w:rsidR="00C21E34" w:rsidRP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>3.19</w:t>
            </w:r>
          </w:p>
        </w:tc>
        <w:tc>
          <w:tcPr>
            <w:tcW w:w="3327" w:type="dxa"/>
          </w:tcPr>
          <w:p w14:paraId="6896AD7C" w14:textId="77777777" w:rsidR="00C21E34" w:rsidRDefault="00C21E34" w:rsidP="00A11A0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 xml:space="preserve">Розробка кошторисної документації по об'єкту: «Капітальний ремонт системи опалення з заміною котла </w:t>
            </w:r>
          </w:p>
          <w:p w14:paraId="4415D90E" w14:textId="778A5359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lastRenderedPageBreak/>
              <w:t>ФП с.Вовківка (в рамках підготовки до опалювального сезону), за адресою: 64041, Україна, Харківська область, Берестинський район, с.Вовківка, провулок Барвінковий, 9»</w:t>
            </w:r>
          </w:p>
        </w:tc>
        <w:tc>
          <w:tcPr>
            <w:tcW w:w="1618" w:type="dxa"/>
          </w:tcPr>
          <w:p w14:paraId="1534B8DE" w14:textId="786D0DF8" w:rsidR="00C21E34" w:rsidRP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22A4DAC4" w14:textId="3F6F6BFD" w:rsidR="00C21E34" w:rsidRP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16 000</w:t>
            </w:r>
          </w:p>
        </w:tc>
        <w:tc>
          <w:tcPr>
            <w:tcW w:w="1602" w:type="dxa"/>
          </w:tcPr>
          <w:p w14:paraId="29695AEF" w14:textId="77777777" w:rsidR="00C21E34" w:rsidRP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49D25279" w14:textId="77777777" w:rsidR="00C21E34" w:rsidRP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4B2C905" w14:textId="77777777" w:rsidR="00C21E34" w:rsidRP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79D68F38" w14:textId="77777777" w:rsidR="00C21E34" w:rsidRP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7413F58" w14:textId="77777777" w:rsidR="00C21E34" w:rsidRP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D27F14D" w14:textId="77777777" w:rsidR="00C21E34" w:rsidRP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7F89081D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0B703B52" w14:textId="3D3511B0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3.20</w:t>
            </w:r>
          </w:p>
        </w:tc>
        <w:tc>
          <w:tcPr>
            <w:tcW w:w="3327" w:type="dxa"/>
          </w:tcPr>
          <w:p w14:paraId="652B46BA" w14:textId="77777777" w:rsidR="00C21E34" w:rsidRDefault="00C21E34" w:rsidP="00A11A07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 xml:space="preserve">Капітальний ремонт системи опалення з заміною котла </w:t>
            </w:r>
          </w:p>
          <w:p w14:paraId="6BA07D59" w14:textId="7EB1E368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>ФП с.Вовківка (в рамках підготовки до опалювального сезону), за адресою: 64041, Україна, Харківська область, Берестинський район, с.Вовківка, провулок Барвінковий, 9</w:t>
            </w:r>
          </w:p>
        </w:tc>
        <w:tc>
          <w:tcPr>
            <w:tcW w:w="1618" w:type="dxa"/>
          </w:tcPr>
          <w:p w14:paraId="06F5A0E4" w14:textId="0ABDE22D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82A117D" w14:textId="73ECE29D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100 000</w:t>
            </w:r>
          </w:p>
        </w:tc>
        <w:tc>
          <w:tcPr>
            <w:tcW w:w="1602" w:type="dxa"/>
          </w:tcPr>
          <w:p w14:paraId="20EDA6E7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828B220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C465709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185ACD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0449344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1D26568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19252E87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367351DC" w14:textId="471D5ACC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3.21</w:t>
            </w:r>
          </w:p>
        </w:tc>
        <w:tc>
          <w:tcPr>
            <w:tcW w:w="3327" w:type="dxa"/>
          </w:tcPr>
          <w:p w14:paraId="01183EB1" w14:textId="79D30EAE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lang w:val="uk-UA"/>
              </w:rPr>
              <w:t xml:space="preserve">Капітальний ремонт частини будівлі ФП </w:t>
            </w:r>
            <w:r w:rsidR="008D046B">
              <w:rPr>
                <w:color w:val="000000"/>
                <w:sz w:val="24"/>
                <w:szCs w:val="24"/>
                <w:lang w:val="uk-UA"/>
              </w:rPr>
              <w:t xml:space="preserve">с.Парасковія </w:t>
            </w:r>
            <w:r w:rsidRPr="00C21E34">
              <w:rPr>
                <w:color w:val="000000"/>
                <w:sz w:val="24"/>
                <w:szCs w:val="24"/>
                <w:lang w:val="uk-UA"/>
              </w:rPr>
              <w:t>(заходи з енергозбереження), за адресою: 64023, Україна, Харківська область, Берестинський район, село Парасковія, вулиця Даценка Йосипа, 103</w:t>
            </w:r>
          </w:p>
        </w:tc>
        <w:tc>
          <w:tcPr>
            <w:tcW w:w="1618" w:type="dxa"/>
          </w:tcPr>
          <w:p w14:paraId="1A29B0A5" w14:textId="319A8E39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C6A6117" w14:textId="57BD9490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699 591</w:t>
            </w:r>
          </w:p>
        </w:tc>
        <w:tc>
          <w:tcPr>
            <w:tcW w:w="1602" w:type="dxa"/>
          </w:tcPr>
          <w:p w14:paraId="281B88B6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435865B7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142EEC7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FCF2534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8D31EB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64E6929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58344087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42BEC2A5" w14:textId="12784E96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3.22</w:t>
            </w:r>
          </w:p>
        </w:tc>
        <w:tc>
          <w:tcPr>
            <w:tcW w:w="3327" w:type="dxa"/>
          </w:tcPr>
          <w:p w14:paraId="2B3DFF79" w14:textId="66C5DF2D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Послуги з авторського нагляду по об’єкту "Капітальний ремонт частини будівлі ФП </w:t>
            </w:r>
            <w:r w:rsidR="008D046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с.Парасковія </w:t>
            </w: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(заходи з енергозбереження), за адресою: 64023, Україна, Харківська область, Берестинський район, село Парасковія, вулиця Даценка Йосипа, 103"</w:t>
            </w:r>
          </w:p>
        </w:tc>
        <w:tc>
          <w:tcPr>
            <w:tcW w:w="1618" w:type="dxa"/>
          </w:tcPr>
          <w:p w14:paraId="047E7C09" w14:textId="114EEB30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036905CB" w14:textId="06361A0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7 120</w:t>
            </w:r>
          </w:p>
        </w:tc>
        <w:tc>
          <w:tcPr>
            <w:tcW w:w="1602" w:type="dxa"/>
          </w:tcPr>
          <w:p w14:paraId="6F0FE9C7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50885780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991AC09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481834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796027F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0EABBD2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3B96F11F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563C3513" w14:textId="72A0757D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3.23</w:t>
            </w:r>
          </w:p>
        </w:tc>
        <w:tc>
          <w:tcPr>
            <w:tcW w:w="3327" w:type="dxa"/>
          </w:tcPr>
          <w:p w14:paraId="31254B0A" w14:textId="77777777" w:rsidR="008D046B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Послуги з технічного нагляду по об’єкту "Капітальний ремонт частини будівлі </w:t>
            </w:r>
          </w:p>
          <w:p w14:paraId="5ECCFAB5" w14:textId="4F4A0C47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ФП</w:t>
            </w:r>
            <w:r w:rsidR="008D046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с.Парасковія</w:t>
            </w:r>
            <w:r w:rsidRPr="00C21E3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(заходи з енергозбереження), за адресою: 64023, Україна, Харківська область, Берестинський район, село Парасковія, вулиця Даценка Йосипа, 103</w:t>
            </w:r>
            <w:r w:rsidRPr="00C21E34">
              <w:rPr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618" w:type="dxa"/>
          </w:tcPr>
          <w:p w14:paraId="78BAE5AA" w14:textId="1BA1590C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3509AAE3" w14:textId="4449A8E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9 532</w:t>
            </w:r>
          </w:p>
        </w:tc>
        <w:tc>
          <w:tcPr>
            <w:tcW w:w="1602" w:type="dxa"/>
          </w:tcPr>
          <w:p w14:paraId="4EED9151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0AECBBE0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6F045FC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AB9A492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EEB4E93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4325FEE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110D6FA9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69E5FC9C" w14:textId="55C62FE8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3.24</w:t>
            </w:r>
          </w:p>
        </w:tc>
        <w:tc>
          <w:tcPr>
            <w:tcW w:w="3327" w:type="dxa"/>
          </w:tcPr>
          <w:p w14:paraId="3718D2A6" w14:textId="66543CBE" w:rsidR="00C21E34" w:rsidRPr="00C21E34" w:rsidRDefault="00C21E34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C21E34">
              <w:rPr>
                <w:sz w:val="24"/>
                <w:szCs w:val="24"/>
                <w:lang w:val="uk-UA"/>
              </w:rPr>
              <w:t>Капітальний ремонт частини будівлі ФП</w:t>
            </w:r>
            <w:r w:rsidR="008D046B">
              <w:rPr>
                <w:sz w:val="24"/>
                <w:szCs w:val="24"/>
                <w:lang w:val="uk-UA"/>
              </w:rPr>
              <w:t xml:space="preserve"> с.Високе</w:t>
            </w:r>
            <w:r w:rsidRPr="00C21E34">
              <w:rPr>
                <w:sz w:val="24"/>
                <w:szCs w:val="24"/>
                <w:lang w:val="uk-UA"/>
              </w:rPr>
              <w:t xml:space="preserve"> (заходи з енергозбереження), за адресою: 64021, Україна, Харківська область, Берестинський район, село Високе, вулиця Садова, 15-Б</w:t>
            </w:r>
          </w:p>
        </w:tc>
        <w:tc>
          <w:tcPr>
            <w:tcW w:w="1618" w:type="dxa"/>
          </w:tcPr>
          <w:p w14:paraId="4E560C4F" w14:textId="3AC3404A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6232304" w14:textId="28BDE081" w:rsidR="00C21E34" w:rsidRDefault="00D22F9B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1 004 235</w:t>
            </w:r>
          </w:p>
        </w:tc>
        <w:tc>
          <w:tcPr>
            <w:tcW w:w="1602" w:type="dxa"/>
          </w:tcPr>
          <w:p w14:paraId="1D033502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1F155E6D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1D44721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17B97410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0A650B2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4772900F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0D128BBE" w14:textId="77777777" w:rsidTr="00FB4731">
        <w:trPr>
          <w:gridAfter w:val="1"/>
          <w:wAfter w:w="12" w:type="dxa"/>
          <w:trHeight w:val="1359"/>
        </w:trPr>
        <w:tc>
          <w:tcPr>
            <w:tcW w:w="461" w:type="dxa"/>
          </w:tcPr>
          <w:p w14:paraId="2A4B24A1" w14:textId="6A5C77CD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3.25</w:t>
            </w:r>
          </w:p>
        </w:tc>
        <w:tc>
          <w:tcPr>
            <w:tcW w:w="3327" w:type="dxa"/>
          </w:tcPr>
          <w:p w14:paraId="1FC8EE2F" w14:textId="452EE395" w:rsidR="00C21E34" w:rsidRPr="008D046B" w:rsidRDefault="008D046B" w:rsidP="00A11A07">
            <w:pPr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D046B">
              <w:rPr>
                <w:sz w:val="24"/>
                <w:szCs w:val="24"/>
                <w:lang w:val="uk-UA"/>
              </w:rPr>
              <w:t>Послуги з авторського нагляду по об'єкту "Капітальний ремонт частини будівлі ФП с.Високе (заходи з енергозбереження), за адресою: 64021, Україна, Харківська  область,  Берестинський район,  село Високе,  вулиця Садова, 15-Б"</w:t>
            </w:r>
          </w:p>
        </w:tc>
        <w:tc>
          <w:tcPr>
            <w:tcW w:w="1618" w:type="dxa"/>
          </w:tcPr>
          <w:p w14:paraId="7A6655AA" w14:textId="6F8627BA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2F15DBC" w14:textId="7701C238" w:rsidR="00C21E34" w:rsidRDefault="008D046B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7 120</w:t>
            </w:r>
          </w:p>
        </w:tc>
        <w:tc>
          <w:tcPr>
            <w:tcW w:w="1602" w:type="dxa"/>
          </w:tcPr>
          <w:p w14:paraId="40A5BC41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133E3FA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EBDC9E9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1F7AC30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55957E49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631A8FFB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21E34" w14:paraId="187DE776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25AC2904" w14:textId="55265B72" w:rsidR="00C21E34" w:rsidRDefault="00C21E34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3.26</w:t>
            </w:r>
          </w:p>
        </w:tc>
        <w:tc>
          <w:tcPr>
            <w:tcW w:w="3327" w:type="dxa"/>
          </w:tcPr>
          <w:p w14:paraId="58AE4662" w14:textId="1ACA4E0C" w:rsidR="00C21E34" w:rsidRPr="00C21E34" w:rsidRDefault="008D046B" w:rsidP="008D046B">
            <w:pPr>
              <w:spacing w:line="276" w:lineRule="auto"/>
              <w:ind w:left="-29" w:right="-90"/>
              <w:jc w:val="both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8D046B">
              <w:rPr>
                <w:sz w:val="24"/>
                <w:szCs w:val="24"/>
                <w:lang w:val="uk-UA"/>
              </w:rPr>
              <w:t xml:space="preserve">Послуги   з технічного  нагляду  "Капітальний  ремонт  частини будівлі ФП с.Високе (заходи з енергозбереження), за адресою: 64021, Україна, Харківська область,  Берестинський район,  </w:t>
            </w:r>
            <w:r w:rsidRPr="008D046B">
              <w:rPr>
                <w:sz w:val="24"/>
                <w:szCs w:val="24"/>
                <w:lang w:val="uk-UA"/>
              </w:rPr>
              <w:lastRenderedPageBreak/>
              <w:t xml:space="preserve">село Високе,  вулиця Садова,  15-Б" </w:t>
            </w:r>
          </w:p>
        </w:tc>
        <w:tc>
          <w:tcPr>
            <w:tcW w:w="1618" w:type="dxa"/>
          </w:tcPr>
          <w:p w14:paraId="30CF05D4" w14:textId="08AF0A67" w:rsidR="00C21E34" w:rsidRDefault="00C21E34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111F62E5" w14:textId="42215F02" w:rsidR="00C21E34" w:rsidRDefault="008D046B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13 697</w:t>
            </w:r>
          </w:p>
        </w:tc>
        <w:tc>
          <w:tcPr>
            <w:tcW w:w="1602" w:type="dxa"/>
          </w:tcPr>
          <w:p w14:paraId="7C21AC9A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32E77FBD" w14:textId="77777777" w:rsidR="00C21E34" w:rsidRDefault="00C21E34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761C4FCC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72E32A8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25A2017" w14:textId="77777777" w:rsidR="00C21E34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68DC9A7" w14:textId="77777777" w:rsidR="00C21E34" w:rsidRPr="000D65F8" w:rsidRDefault="00C21E34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03267" w14:paraId="4DE8626D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356484AF" w14:textId="4FD2FA29" w:rsidR="00503267" w:rsidRDefault="00503267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3.27</w:t>
            </w:r>
          </w:p>
        </w:tc>
        <w:tc>
          <w:tcPr>
            <w:tcW w:w="3327" w:type="dxa"/>
          </w:tcPr>
          <w:p w14:paraId="6C42F055" w14:textId="7B77161E" w:rsidR="00503267" w:rsidRPr="008D046B" w:rsidRDefault="00503267" w:rsidP="00503267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503267">
              <w:rPr>
                <w:sz w:val="24"/>
                <w:szCs w:val="24"/>
                <w:lang w:val="uk-UA"/>
              </w:rPr>
              <w:t>Капітальний   ремонт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03267">
              <w:rPr>
                <w:sz w:val="24"/>
                <w:szCs w:val="24"/>
                <w:lang w:val="uk-UA"/>
              </w:rPr>
              <w:t>частини   будівлі   ФП с.Крутоярівка    (заходи з енергозбереження), за адресою: 64008, Україна, Харківська область, Берестинський район, село Крутоярівка, вулиця Шкільна, 37</w:t>
            </w:r>
          </w:p>
        </w:tc>
        <w:tc>
          <w:tcPr>
            <w:tcW w:w="1618" w:type="dxa"/>
          </w:tcPr>
          <w:p w14:paraId="5F0AE703" w14:textId="0CDF6709" w:rsidR="00503267" w:rsidRDefault="0050326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04D3AED" w14:textId="050E0163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1 933 004</w:t>
            </w:r>
          </w:p>
        </w:tc>
        <w:tc>
          <w:tcPr>
            <w:tcW w:w="1602" w:type="dxa"/>
          </w:tcPr>
          <w:p w14:paraId="6DDA71F5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7052B85D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077CB6F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7EC440B4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9F3425C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4459EC3" w14:textId="77777777" w:rsidR="00503267" w:rsidRPr="000D65F8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03267" w14:paraId="48B91C80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00285229" w14:textId="55C8DFE6" w:rsidR="00503267" w:rsidRDefault="00503267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3.28</w:t>
            </w:r>
          </w:p>
        </w:tc>
        <w:tc>
          <w:tcPr>
            <w:tcW w:w="3327" w:type="dxa"/>
          </w:tcPr>
          <w:p w14:paraId="25E4A60B" w14:textId="06691CF6" w:rsidR="00503267" w:rsidRPr="008D046B" w:rsidRDefault="00503267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 w:rsidRPr="00503267">
              <w:rPr>
                <w:sz w:val="24"/>
                <w:szCs w:val="24"/>
                <w:lang w:val="uk-UA"/>
              </w:rPr>
              <w:t>Послуги з авторського нагляду по об'єкту "Капітальний ремонт частини будівлі ФП с.Крутоярівка (заходи з енергозбереження), за адресою: 64008, Україна, Харківська область, Берестинський район, село Крутоярівка, вулиця Шкільна, 37 "</w:t>
            </w:r>
          </w:p>
        </w:tc>
        <w:tc>
          <w:tcPr>
            <w:tcW w:w="1618" w:type="dxa"/>
          </w:tcPr>
          <w:p w14:paraId="4FC2C1D9" w14:textId="718081DC" w:rsidR="00503267" w:rsidRDefault="0050326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7D937F7D" w14:textId="46B6A80B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7 120</w:t>
            </w:r>
          </w:p>
        </w:tc>
        <w:tc>
          <w:tcPr>
            <w:tcW w:w="1602" w:type="dxa"/>
          </w:tcPr>
          <w:p w14:paraId="1E8EE090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A49BB6B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29A7E02C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84FCBD5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84B67AC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FD4FB4B" w14:textId="77777777" w:rsidR="00503267" w:rsidRPr="000D65F8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03267" w14:paraId="63196057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415A67EA" w14:textId="14BFB486" w:rsidR="00503267" w:rsidRDefault="00503267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3.29</w:t>
            </w:r>
          </w:p>
        </w:tc>
        <w:tc>
          <w:tcPr>
            <w:tcW w:w="3327" w:type="dxa"/>
          </w:tcPr>
          <w:p w14:paraId="18A28A5D" w14:textId="77777777" w:rsidR="00503267" w:rsidRDefault="00503267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 w:rsidRPr="00503267">
              <w:rPr>
                <w:sz w:val="24"/>
                <w:szCs w:val="24"/>
                <w:lang w:val="uk-UA"/>
              </w:rPr>
              <w:t>Послуги з технічного нагляду по об'єкту "Капітальний ремонт частини будівлі ФП с.Крутоярівка (заходи з енергозбереження), за адресою: 64008, Україна, Харківська область, Берестинський район, село Крутоярівка, вулиця Шкільна, 37"</w:t>
            </w:r>
          </w:p>
          <w:p w14:paraId="44515D31" w14:textId="657D729B" w:rsidR="00503267" w:rsidRPr="00503267" w:rsidRDefault="00503267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18" w:type="dxa"/>
          </w:tcPr>
          <w:p w14:paraId="0070EAD6" w14:textId="6A02BA99" w:rsidR="00503267" w:rsidRDefault="0050326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06EDB28B" w14:textId="1E77657F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26 384</w:t>
            </w:r>
          </w:p>
        </w:tc>
        <w:tc>
          <w:tcPr>
            <w:tcW w:w="1602" w:type="dxa"/>
          </w:tcPr>
          <w:p w14:paraId="67E724B5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29783186" w14:textId="77777777" w:rsidR="00503267" w:rsidRDefault="0050326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0310A3EC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06D37BA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8FFADBE" w14:textId="77777777" w:rsidR="00503267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33B93455" w14:textId="77777777" w:rsidR="00503267" w:rsidRPr="000D65F8" w:rsidRDefault="0050326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F2EC0" w:rsidRPr="004F2EC0" w14:paraId="1D9F6970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6186F515" w14:textId="6C14DB9E" w:rsidR="004F2EC0" w:rsidRDefault="004F2EC0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3.30</w:t>
            </w:r>
          </w:p>
        </w:tc>
        <w:tc>
          <w:tcPr>
            <w:tcW w:w="3327" w:type="dxa"/>
          </w:tcPr>
          <w:p w14:paraId="30EBE00C" w14:textId="77777777" w:rsidR="004F2EC0" w:rsidRDefault="004F2EC0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 w:rsidRPr="004F2EC0">
              <w:rPr>
                <w:sz w:val="24"/>
                <w:szCs w:val="24"/>
                <w:lang w:val="uk-UA"/>
              </w:rPr>
              <w:t>Придбання   будівельних матеріалів   для проведення ремонтних робіт по облашту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 w:rsidRPr="004F2EC0">
              <w:rPr>
                <w:sz w:val="24"/>
                <w:szCs w:val="24"/>
                <w:lang w:val="uk-UA"/>
              </w:rPr>
              <w:t xml:space="preserve">ванню безперешкодного доступу осіб з інвалідністю та інших маломобільних груп населення до будівлі ФП </w:t>
            </w:r>
          </w:p>
          <w:p w14:paraId="11750C29" w14:textId="3A57BC03" w:rsidR="004F2EC0" w:rsidRPr="004F2EC0" w:rsidRDefault="004F2EC0" w:rsidP="00115EA6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 w:rsidRPr="004F2EC0">
              <w:rPr>
                <w:sz w:val="24"/>
                <w:szCs w:val="24"/>
                <w:lang w:val="uk-UA"/>
              </w:rPr>
              <w:t>с. Бесарабівка</w:t>
            </w:r>
          </w:p>
        </w:tc>
        <w:tc>
          <w:tcPr>
            <w:tcW w:w="1618" w:type="dxa"/>
          </w:tcPr>
          <w:p w14:paraId="52603917" w14:textId="2CAC2948" w:rsidR="004F2EC0" w:rsidRDefault="004F2EC0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07B0A09" w14:textId="23434DF7" w:rsidR="004F2EC0" w:rsidRDefault="005022BE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14 560</w:t>
            </w:r>
          </w:p>
        </w:tc>
        <w:tc>
          <w:tcPr>
            <w:tcW w:w="1602" w:type="dxa"/>
          </w:tcPr>
          <w:p w14:paraId="1B3CDD94" w14:textId="77777777" w:rsidR="004F2EC0" w:rsidRDefault="004F2EC0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090D363C" w14:textId="77777777" w:rsidR="004F2EC0" w:rsidRDefault="004F2EC0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5AE64980" w14:textId="77777777" w:rsidR="004F2EC0" w:rsidRDefault="004F2EC0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F9EAC0F" w14:textId="77777777" w:rsidR="004F2EC0" w:rsidRDefault="004F2EC0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53B9F42" w14:textId="77777777" w:rsidR="004F2EC0" w:rsidRDefault="004F2EC0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2B59585B" w14:textId="77777777" w:rsidR="004F2EC0" w:rsidRPr="000D65F8" w:rsidRDefault="004F2EC0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5EA6" w:rsidRPr="004F2EC0" w14:paraId="34D520F3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148BE3AA" w14:textId="039F34BA" w:rsidR="00115EA6" w:rsidRDefault="00115EA6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3.31</w:t>
            </w:r>
          </w:p>
        </w:tc>
        <w:tc>
          <w:tcPr>
            <w:tcW w:w="3327" w:type="dxa"/>
          </w:tcPr>
          <w:p w14:paraId="55A9BA1D" w14:textId="640DF61C" w:rsidR="00115EA6" w:rsidRPr="004F2EC0" w:rsidRDefault="00115EA6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Оплата послуг з випробування електрообладнання по підрозділам підприємства</w:t>
            </w:r>
          </w:p>
        </w:tc>
        <w:tc>
          <w:tcPr>
            <w:tcW w:w="1618" w:type="dxa"/>
          </w:tcPr>
          <w:p w14:paraId="6B55BDB4" w14:textId="64B63E10" w:rsidR="00115EA6" w:rsidRDefault="00115EA6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35B940E" w14:textId="6A43339F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66 806</w:t>
            </w:r>
          </w:p>
        </w:tc>
        <w:tc>
          <w:tcPr>
            <w:tcW w:w="1602" w:type="dxa"/>
          </w:tcPr>
          <w:p w14:paraId="7B4BCC0D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25E00F4D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FB7CB20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8F84F68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90B3F3F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F860E08" w14:textId="77777777" w:rsidR="00115EA6" w:rsidRPr="000D65F8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5EA6" w:rsidRPr="004F2EC0" w14:paraId="5FA3AD64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4DE34FA7" w14:textId="1CC3D441" w:rsidR="00115EA6" w:rsidRDefault="00115EA6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3.32</w:t>
            </w:r>
          </w:p>
        </w:tc>
        <w:tc>
          <w:tcPr>
            <w:tcW w:w="3327" w:type="dxa"/>
          </w:tcPr>
          <w:p w14:paraId="24738E0A" w14:textId="4A4C98C8" w:rsidR="00115EA6" w:rsidRPr="004F2EC0" w:rsidRDefault="00115EA6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Придбання матеріалів для проведення ремонтних робіт господарським способом по структурних підрозділах</w:t>
            </w:r>
          </w:p>
        </w:tc>
        <w:tc>
          <w:tcPr>
            <w:tcW w:w="1618" w:type="dxa"/>
          </w:tcPr>
          <w:p w14:paraId="001CDD58" w14:textId="3E77DD08" w:rsidR="00115EA6" w:rsidRDefault="00115EA6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E6425EC" w14:textId="489D93EE" w:rsidR="00115EA6" w:rsidRDefault="00C34A50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62 655</w:t>
            </w:r>
          </w:p>
        </w:tc>
        <w:tc>
          <w:tcPr>
            <w:tcW w:w="1602" w:type="dxa"/>
          </w:tcPr>
          <w:p w14:paraId="130FCE57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606BAE5A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E0CAF3B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67AB1990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2A008CD2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2271027" w14:textId="77777777" w:rsidR="00115EA6" w:rsidRPr="000D65F8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5EA6" w:rsidRPr="004F2EC0" w14:paraId="3BDE709B" w14:textId="77777777" w:rsidTr="008D046B">
        <w:trPr>
          <w:gridAfter w:val="1"/>
          <w:wAfter w:w="12" w:type="dxa"/>
          <w:trHeight w:val="533"/>
        </w:trPr>
        <w:tc>
          <w:tcPr>
            <w:tcW w:w="461" w:type="dxa"/>
          </w:tcPr>
          <w:p w14:paraId="74A551FD" w14:textId="067B2C54" w:rsidR="00115EA6" w:rsidRDefault="00115EA6" w:rsidP="00EB1AB2">
            <w:pPr>
              <w:spacing w:before="100" w:beforeAutospacing="1" w:after="100" w:afterAutospacing="1"/>
              <w:ind w:right="-105" w:hanging="12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3.33</w:t>
            </w:r>
          </w:p>
        </w:tc>
        <w:tc>
          <w:tcPr>
            <w:tcW w:w="3327" w:type="dxa"/>
          </w:tcPr>
          <w:p w14:paraId="054749B5" w14:textId="2C910191" w:rsidR="00115EA6" w:rsidRPr="004F2EC0" w:rsidRDefault="00115EA6" w:rsidP="008D046B">
            <w:pPr>
              <w:spacing w:line="276" w:lineRule="auto"/>
              <w:ind w:left="-29" w:right="-9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Послуги з технічного нагляду по об’єкту «Капітальний ремонт системи опалення з заміною котла ФП с.Вовківка (заходи з енергозбереження), за адресою:</w:t>
            </w:r>
            <w:r w:rsidRPr="00C21E34">
              <w:rPr>
                <w:color w:val="000000"/>
                <w:sz w:val="24"/>
                <w:szCs w:val="24"/>
                <w:lang w:val="uk-UA"/>
              </w:rPr>
              <w:t xml:space="preserve"> 64041, Україна, Харківська область, Берестинський район, с.Вовківка, провулок Барвінковий, 9»</w:t>
            </w:r>
          </w:p>
        </w:tc>
        <w:tc>
          <w:tcPr>
            <w:tcW w:w="1618" w:type="dxa"/>
          </w:tcPr>
          <w:p w14:paraId="1AE347E6" w14:textId="176740FE" w:rsidR="00115EA6" w:rsidRDefault="00115EA6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C49FD4D" w14:textId="77B39174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1 500</w:t>
            </w:r>
          </w:p>
        </w:tc>
        <w:tc>
          <w:tcPr>
            <w:tcW w:w="1602" w:type="dxa"/>
          </w:tcPr>
          <w:p w14:paraId="5D873608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1" w:type="dxa"/>
          </w:tcPr>
          <w:p w14:paraId="2730C08D" w14:textId="77777777" w:rsidR="00115EA6" w:rsidRDefault="00115EA6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1457AD6D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2A4FE07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EB1F457" w14:textId="77777777" w:rsidR="00115EA6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5BF75E03" w14:textId="77777777" w:rsidR="00115EA6" w:rsidRPr="000D65F8" w:rsidRDefault="00115EA6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6352083D" w14:textId="70BF6255" w:rsidTr="00D649A7">
        <w:trPr>
          <w:trHeight w:val="545"/>
        </w:trPr>
        <w:tc>
          <w:tcPr>
            <w:tcW w:w="461" w:type="dxa"/>
          </w:tcPr>
          <w:p w14:paraId="6C3313BB" w14:textId="77777777" w:rsidR="00A11A07" w:rsidRPr="00C43EFA" w:rsidRDefault="00A11A07" w:rsidP="00A11A07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4835" w:type="dxa"/>
            <w:gridSpan w:val="14"/>
          </w:tcPr>
          <w:p w14:paraId="792C5AE6" w14:textId="59D7CFD3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Розвиток первинної медико-санітарної допомоги жителям </w:t>
            </w:r>
            <w:r w:rsidRPr="002B7352">
              <w:rPr>
                <w:b/>
                <w:sz w:val="24"/>
                <w:szCs w:val="24"/>
                <w:lang w:val="uk-UA"/>
              </w:rPr>
              <w:t>Кегичівської селищної ради</w:t>
            </w:r>
          </w:p>
        </w:tc>
      </w:tr>
      <w:tr w:rsidR="00A11A07" w14:paraId="6B870D28" w14:textId="35A82BDB" w:rsidTr="00D649A7">
        <w:trPr>
          <w:gridAfter w:val="1"/>
          <w:wAfter w:w="12" w:type="dxa"/>
        </w:trPr>
        <w:tc>
          <w:tcPr>
            <w:tcW w:w="461" w:type="dxa"/>
          </w:tcPr>
          <w:p w14:paraId="5D130252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3D4CEECA" w14:textId="2D497CA9" w:rsidR="004F2EC0" w:rsidRPr="004F2EC0" w:rsidRDefault="00A11A07" w:rsidP="004F2EC0">
            <w:pPr>
              <w:spacing w:before="100" w:beforeAutospacing="1" w:after="100" w:afterAutospacing="1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Поліпшення кадрового забезпечення підрозділів підприємства первинної ланки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шляхом укомплектування посад лікарів загальної практики – сімейної медицини, а також підвищення кваліфікації (у тому числі з питань медичного та фармацевтичного права, загальної й клінічної фармації) лікарів та молодших спеціалістів з медичною освітою, які надають первинну медико-санітарну допомогу</w:t>
            </w:r>
          </w:p>
        </w:tc>
        <w:tc>
          <w:tcPr>
            <w:tcW w:w="1618" w:type="dxa"/>
          </w:tcPr>
          <w:p w14:paraId="4B717D8B" w14:textId="2077C715" w:rsidR="00A11A07" w:rsidRDefault="00A11A07" w:rsidP="00A11A07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5BEA263F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0CA162E" w14:textId="77777777" w:rsidR="00A11A07" w:rsidRDefault="00A11A07" w:rsidP="00A11A07"/>
        </w:tc>
        <w:tc>
          <w:tcPr>
            <w:tcW w:w="1602" w:type="dxa"/>
          </w:tcPr>
          <w:p w14:paraId="23C1ADA4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82F38A1" w14:textId="77777777" w:rsidR="00A11A07" w:rsidRDefault="00A11A07" w:rsidP="00A11A07"/>
        </w:tc>
        <w:tc>
          <w:tcPr>
            <w:tcW w:w="1191" w:type="dxa"/>
          </w:tcPr>
          <w:p w14:paraId="269C6057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828BA01" w14:textId="77777777" w:rsidR="00A11A07" w:rsidRDefault="00A11A07" w:rsidP="00A11A07"/>
        </w:tc>
        <w:tc>
          <w:tcPr>
            <w:tcW w:w="1505" w:type="dxa"/>
            <w:gridSpan w:val="3"/>
          </w:tcPr>
          <w:p w14:paraId="04D23FA5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D748E62" w14:textId="10B1A309" w:rsidR="00A11A07" w:rsidRDefault="00A11A07" w:rsidP="00A11A07"/>
        </w:tc>
        <w:tc>
          <w:tcPr>
            <w:tcW w:w="1405" w:type="dxa"/>
            <w:gridSpan w:val="2"/>
          </w:tcPr>
          <w:p w14:paraId="10E05285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BD5D98E" w14:textId="77777777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8CA66ED" w14:textId="77777777" w:rsidR="00A11A07" w:rsidRDefault="00A11A07" w:rsidP="00A11A07">
            <w:pPr>
              <w:ind w:right="-105" w:hanging="7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550C541" w14:textId="77777777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FA7459B" w14:textId="09C84E2A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доступності та якості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медичної допомоги  для жителів  району</w:t>
            </w:r>
          </w:p>
        </w:tc>
      </w:tr>
      <w:tr w:rsidR="00A11A07" w14:paraId="15E35013" w14:textId="1F260501" w:rsidTr="00933136">
        <w:trPr>
          <w:gridAfter w:val="1"/>
          <w:wAfter w:w="12" w:type="dxa"/>
          <w:trHeight w:val="924"/>
        </w:trPr>
        <w:tc>
          <w:tcPr>
            <w:tcW w:w="461" w:type="dxa"/>
          </w:tcPr>
          <w:p w14:paraId="3710A347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4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1454BC6D" w14:textId="3392FF6E" w:rsidR="00B059C1" w:rsidRPr="00C973E6" w:rsidRDefault="00A11A07" w:rsidP="00933136">
            <w:pPr>
              <w:spacing w:before="100" w:beforeAutospacing="1" w:after="100" w:afterAutospacing="1" w:line="220" w:lineRule="auto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Підвищення ефективності  проф</w:t>
            </w:r>
            <w:r>
              <w:rPr>
                <w:sz w:val="24"/>
                <w:szCs w:val="24"/>
                <w:lang w:val="uk-UA"/>
              </w:rPr>
              <w:t>іл</w:t>
            </w:r>
            <w:r w:rsidRPr="00C43EFA">
              <w:rPr>
                <w:sz w:val="24"/>
                <w:szCs w:val="24"/>
                <w:lang w:val="uk-UA"/>
              </w:rPr>
              <w:t xml:space="preserve">актичної роботи серед населення району  </w:t>
            </w:r>
          </w:p>
        </w:tc>
        <w:tc>
          <w:tcPr>
            <w:tcW w:w="1618" w:type="dxa"/>
          </w:tcPr>
          <w:p w14:paraId="112AFEB4" w14:textId="658CB39C" w:rsidR="004F2EC0" w:rsidRDefault="00A11A07" w:rsidP="00BF1658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  <w:r w:rsidRPr="0068270D">
              <w:rPr>
                <w:rStyle w:val="6"/>
                <w:bCs w:val="0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230" w:type="dxa"/>
          </w:tcPr>
          <w:p w14:paraId="14C07356" w14:textId="583581C1" w:rsidR="00A11A07" w:rsidRDefault="00A11A07" w:rsidP="004168EF">
            <w:pPr>
              <w:ind w:right="-75"/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</w:tc>
        <w:tc>
          <w:tcPr>
            <w:tcW w:w="1602" w:type="dxa"/>
          </w:tcPr>
          <w:p w14:paraId="6B745C21" w14:textId="17BFC02D" w:rsidR="00A11A07" w:rsidRDefault="00A11A07" w:rsidP="004168EF"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</w:tc>
        <w:tc>
          <w:tcPr>
            <w:tcW w:w="1191" w:type="dxa"/>
          </w:tcPr>
          <w:p w14:paraId="7FC86947" w14:textId="323C49E0" w:rsidR="00A11A07" w:rsidRDefault="00A11A07" w:rsidP="004168EF">
            <w:pPr>
              <w:ind w:right="-150"/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</w:tc>
        <w:tc>
          <w:tcPr>
            <w:tcW w:w="1505" w:type="dxa"/>
            <w:gridSpan w:val="3"/>
          </w:tcPr>
          <w:p w14:paraId="79E7E7FD" w14:textId="4DEAF3CF" w:rsidR="00A11A07" w:rsidRDefault="00A11A07" w:rsidP="00A11A07"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67BC938" w14:textId="1FA4373D" w:rsidR="00A11A07" w:rsidRDefault="00A11A07" w:rsidP="00A11A07"/>
        </w:tc>
        <w:tc>
          <w:tcPr>
            <w:tcW w:w="1405" w:type="dxa"/>
            <w:gridSpan w:val="2"/>
          </w:tcPr>
          <w:p w14:paraId="1C313090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5CE3B97" w14:textId="77777777" w:rsidR="00A11A07" w:rsidRDefault="00A11A07" w:rsidP="00A11A07"/>
        </w:tc>
        <w:tc>
          <w:tcPr>
            <w:tcW w:w="1329" w:type="dxa"/>
            <w:gridSpan w:val="2"/>
          </w:tcPr>
          <w:p w14:paraId="2620D383" w14:textId="77777777" w:rsidR="00A11A07" w:rsidRDefault="00A11A07" w:rsidP="00A11A07">
            <w:pPr>
              <w:ind w:right="-105" w:hanging="7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328F7E1" w14:textId="77777777" w:rsidR="00A11A07" w:rsidRDefault="00A11A07" w:rsidP="00A11A07">
            <w:pPr>
              <w:ind w:right="-105" w:hanging="74"/>
            </w:pPr>
          </w:p>
        </w:tc>
        <w:tc>
          <w:tcPr>
            <w:tcW w:w="1616" w:type="dxa"/>
          </w:tcPr>
          <w:p w14:paraId="5754F398" w14:textId="77777777" w:rsidR="00A11A07" w:rsidRDefault="00A11A07" w:rsidP="00A11A07"/>
          <w:p w14:paraId="109ACBF6" w14:textId="69615DB6" w:rsidR="004F2EC0" w:rsidRDefault="004F2EC0" w:rsidP="00A11A07"/>
        </w:tc>
      </w:tr>
      <w:tr w:rsidR="00A11A07" w:rsidRPr="00554F65" w14:paraId="1B1D2666" w14:textId="1D8F529E" w:rsidTr="00D649A7">
        <w:tc>
          <w:tcPr>
            <w:tcW w:w="461" w:type="dxa"/>
          </w:tcPr>
          <w:p w14:paraId="4C839D80" w14:textId="77777777" w:rsidR="00A11A07" w:rsidRPr="00C43EFA" w:rsidRDefault="00A11A07" w:rsidP="00A11A07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14835" w:type="dxa"/>
            <w:gridSpan w:val="14"/>
          </w:tcPr>
          <w:p w14:paraId="1E613E5C" w14:textId="61D35298" w:rsidR="00BF1658" w:rsidRPr="00C43EFA" w:rsidRDefault="00A11A07" w:rsidP="00BF165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Зміцнення кадрового</w:t>
            </w:r>
            <w:r>
              <w:rPr>
                <w:b/>
                <w:sz w:val="24"/>
                <w:szCs w:val="24"/>
                <w:lang w:val="uk-UA"/>
              </w:rPr>
              <w:t xml:space="preserve"> потенціалу </w:t>
            </w:r>
            <w:r w:rsidRPr="00FC789C">
              <w:rPr>
                <w:b/>
                <w:sz w:val="24"/>
                <w:szCs w:val="24"/>
                <w:lang w:val="uk-UA"/>
              </w:rPr>
              <w:t>підприємств</w:t>
            </w:r>
            <w:r>
              <w:rPr>
                <w:b/>
                <w:sz w:val="24"/>
                <w:szCs w:val="24"/>
                <w:lang w:val="uk-UA"/>
              </w:rPr>
              <w:t>а</w:t>
            </w:r>
            <w:r w:rsidRPr="00FC789C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A11A07" w14:paraId="6719B525" w14:textId="13A2036D" w:rsidTr="00D649A7">
        <w:trPr>
          <w:gridAfter w:val="1"/>
          <w:wAfter w:w="12" w:type="dxa"/>
        </w:trPr>
        <w:tc>
          <w:tcPr>
            <w:tcW w:w="461" w:type="dxa"/>
          </w:tcPr>
          <w:p w14:paraId="4856C489" w14:textId="77777777" w:rsidR="00A11A07" w:rsidRPr="0058529D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8529D">
              <w:rPr>
                <w:color w:val="000000"/>
                <w:sz w:val="24"/>
                <w:szCs w:val="24"/>
                <w:lang w:val="uk-UA"/>
              </w:rPr>
              <w:t>5.1</w:t>
            </w:r>
          </w:p>
        </w:tc>
        <w:tc>
          <w:tcPr>
            <w:tcW w:w="3327" w:type="dxa"/>
          </w:tcPr>
          <w:p w14:paraId="43BE9F6D" w14:textId="50EC79A3" w:rsidR="00A11A07" w:rsidRPr="00FB5B0C" w:rsidRDefault="00A11A07" w:rsidP="00A11A07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  <w:r w:rsidRPr="0058529D">
              <w:rPr>
                <w:sz w:val="24"/>
                <w:szCs w:val="24"/>
                <w:lang w:val="uk-UA"/>
              </w:rPr>
              <w:t>Забезпечення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58529D">
              <w:rPr>
                <w:sz w:val="24"/>
                <w:szCs w:val="24"/>
                <w:lang w:val="uk-UA"/>
              </w:rPr>
              <w:t xml:space="preserve"> діяльності фельдшерських пунктів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B5B0C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>в</w:t>
            </w:r>
            <w:r w:rsidRPr="00DB63BF">
              <w:rPr>
                <w:sz w:val="24"/>
                <w:szCs w:val="24"/>
                <w:lang w:val="uk-UA"/>
              </w:rPr>
              <w:t>идатки</w:t>
            </w:r>
            <w:r w:rsidRPr="00FB5B0C">
              <w:rPr>
                <w:sz w:val="24"/>
                <w:szCs w:val="24"/>
              </w:rPr>
              <w:t xml:space="preserve"> на оплату </w:t>
            </w:r>
            <w:r w:rsidRPr="00DB63BF">
              <w:rPr>
                <w:sz w:val="24"/>
                <w:szCs w:val="24"/>
                <w:lang w:val="uk-UA"/>
              </w:rPr>
              <w:t>праці</w:t>
            </w:r>
            <w:r w:rsidRPr="00FB5B0C">
              <w:rPr>
                <w:sz w:val="24"/>
                <w:szCs w:val="24"/>
              </w:rPr>
              <w:t xml:space="preserve"> з </w:t>
            </w:r>
            <w:r w:rsidRPr="00DB63BF">
              <w:rPr>
                <w:sz w:val="24"/>
                <w:szCs w:val="24"/>
                <w:lang w:val="uk-UA"/>
              </w:rPr>
              <w:t>нарахуваннями</w:t>
            </w:r>
            <w:r w:rsidRPr="00FB5B0C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618" w:type="dxa"/>
          </w:tcPr>
          <w:p w14:paraId="02F6E268" w14:textId="4A24F220" w:rsidR="00A11A07" w:rsidRPr="0058529D" w:rsidRDefault="00A11A07" w:rsidP="00A11A07">
            <w:pPr>
              <w:spacing w:before="100" w:beforeAutospacing="1" w:after="100" w:afterAutospacing="1"/>
              <w:ind w:left="-198" w:right="-75" w:firstLine="18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4586009" w14:textId="041A0F1D" w:rsidR="00A11A07" w:rsidRPr="009B774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3 0</w:t>
            </w:r>
            <w:r w:rsidR="00B059C1">
              <w:rPr>
                <w:sz w:val="24"/>
                <w:szCs w:val="24"/>
                <w:lang w:val="uk-UA"/>
              </w:rPr>
              <w:t>86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B059C1">
              <w:rPr>
                <w:sz w:val="24"/>
                <w:szCs w:val="24"/>
                <w:lang w:val="uk-UA"/>
              </w:rPr>
              <w:t>638</w:t>
            </w:r>
          </w:p>
        </w:tc>
        <w:tc>
          <w:tcPr>
            <w:tcW w:w="1602" w:type="dxa"/>
          </w:tcPr>
          <w:p w14:paraId="5D691236" w14:textId="739E1E58" w:rsidR="00A11A07" w:rsidRPr="009B774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7A060F">
              <w:rPr>
                <w:sz w:val="24"/>
                <w:szCs w:val="24"/>
                <w:lang w:val="uk-UA"/>
              </w:rPr>
              <w:t> 212 975</w:t>
            </w:r>
          </w:p>
        </w:tc>
        <w:tc>
          <w:tcPr>
            <w:tcW w:w="1191" w:type="dxa"/>
          </w:tcPr>
          <w:p w14:paraId="22EC8367" w14:textId="53F44C42" w:rsidR="00A11A07" w:rsidRPr="009B7747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7A060F">
              <w:rPr>
                <w:sz w:val="24"/>
                <w:szCs w:val="24"/>
                <w:lang w:val="uk-UA"/>
              </w:rPr>
              <w:t> 252 093</w:t>
            </w:r>
          </w:p>
        </w:tc>
        <w:tc>
          <w:tcPr>
            <w:tcW w:w="1505" w:type="dxa"/>
            <w:gridSpan w:val="3"/>
          </w:tcPr>
          <w:p w14:paraId="6679BB77" w14:textId="085060BE" w:rsidR="00A11A07" w:rsidRPr="00E46A3A" w:rsidRDefault="00A11A07" w:rsidP="00A11A07">
            <w:pPr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7A060F">
              <w:rPr>
                <w:sz w:val="24"/>
                <w:szCs w:val="24"/>
                <w:lang w:val="uk-UA"/>
              </w:rPr>
              <w:t> 291 154</w:t>
            </w:r>
          </w:p>
        </w:tc>
        <w:tc>
          <w:tcPr>
            <w:tcW w:w="1405" w:type="dxa"/>
            <w:gridSpan w:val="2"/>
          </w:tcPr>
          <w:p w14:paraId="65A1BF5B" w14:textId="0BD245CD" w:rsidR="00A11A07" w:rsidRPr="0058529D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7A060F">
              <w:rPr>
                <w:sz w:val="24"/>
                <w:szCs w:val="24"/>
                <w:lang w:val="uk-UA"/>
              </w:rPr>
              <w:t> 291 154</w:t>
            </w:r>
          </w:p>
        </w:tc>
        <w:tc>
          <w:tcPr>
            <w:tcW w:w="1329" w:type="dxa"/>
            <w:gridSpan w:val="2"/>
          </w:tcPr>
          <w:p w14:paraId="1C9EC193" w14:textId="596E2F1A" w:rsidR="00A11A07" w:rsidRPr="0058529D" w:rsidRDefault="00A11A07" w:rsidP="00A11A07">
            <w:pPr>
              <w:ind w:right="-105" w:hanging="7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7A060F">
              <w:rPr>
                <w:sz w:val="24"/>
                <w:szCs w:val="24"/>
                <w:lang w:val="uk-UA"/>
              </w:rPr>
              <w:t> 291 154</w:t>
            </w:r>
          </w:p>
        </w:tc>
        <w:tc>
          <w:tcPr>
            <w:tcW w:w="1616" w:type="dxa"/>
          </w:tcPr>
          <w:p w14:paraId="496A2252" w14:textId="031472C8" w:rsidR="00BF1658" w:rsidRPr="0058529D" w:rsidRDefault="00A11A07" w:rsidP="00BF1658">
            <w:pPr>
              <w:jc w:val="center"/>
              <w:rPr>
                <w:sz w:val="24"/>
                <w:szCs w:val="24"/>
                <w:lang w:val="uk-UA"/>
              </w:rPr>
            </w:pPr>
            <w:r w:rsidRPr="0058529D">
              <w:rPr>
                <w:sz w:val="24"/>
                <w:szCs w:val="24"/>
                <w:lang w:val="uk-UA"/>
              </w:rPr>
              <w:t>Забезпечення медичної допомоги на селі та місцеве стимулювання якісної медичної допомоги на первинній ланці</w:t>
            </w:r>
          </w:p>
        </w:tc>
      </w:tr>
      <w:tr w:rsidR="00A11A07" w14:paraId="75D1E067" w14:textId="07B386B3" w:rsidTr="00D649A7">
        <w:tc>
          <w:tcPr>
            <w:tcW w:w="461" w:type="dxa"/>
          </w:tcPr>
          <w:p w14:paraId="60474260" w14:textId="77777777" w:rsidR="00A11A07" w:rsidRPr="0058529D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 w:rsidRPr="0058529D">
              <w:rPr>
                <w:b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14835" w:type="dxa"/>
            <w:gridSpan w:val="14"/>
          </w:tcPr>
          <w:p w14:paraId="0D432B84" w14:textId="7C4D9268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Забезпечення первинної профілактики, пропаганди здорового способу життя</w:t>
            </w:r>
          </w:p>
        </w:tc>
      </w:tr>
      <w:tr w:rsidR="00A11A07" w14:paraId="0FB02284" w14:textId="64E91A0D" w:rsidTr="00D649A7">
        <w:trPr>
          <w:gridAfter w:val="1"/>
          <w:wAfter w:w="12" w:type="dxa"/>
        </w:trPr>
        <w:tc>
          <w:tcPr>
            <w:tcW w:w="461" w:type="dxa"/>
          </w:tcPr>
          <w:p w14:paraId="0F9AB70C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3D6D02EE" w14:textId="051A6C84" w:rsidR="00A11A07" w:rsidRPr="004D3217" w:rsidRDefault="00A11A07" w:rsidP="00A11A07">
            <w:pPr>
              <w:spacing w:before="100" w:beforeAutospacing="1" w:after="100" w:afterAutospacing="1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своєчасного виявлення онкологічних захворювань  на всіх рівнях надання медичної допомоги</w:t>
            </w:r>
          </w:p>
        </w:tc>
        <w:tc>
          <w:tcPr>
            <w:tcW w:w="1618" w:type="dxa"/>
          </w:tcPr>
          <w:p w14:paraId="1A162773" w14:textId="1BE80BF0" w:rsidR="00A11A07" w:rsidRDefault="00A11A07" w:rsidP="00A11A07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EF42916" w14:textId="77777777" w:rsidR="00A11A07" w:rsidRDefault="00A11A07" w:rsidP="00A11A07">
            <w:pPr>
              <w:ind w:hanging="2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7D927AD" w14:textId="77777777" w:rsidR="00A11A07" w:rsidRDefault="00A11A07" w:rsidP="00A11A07">
            <w:pPr>
              <w:ind w:hanging="28"/>
            </w:pPr>
          </w:p>
        </w:tc>
        <w:tc>
          <w:tcPr>
            <w:tcW w:w="1602" w:type="dxa"/>
          </w:tcPr>
          <w:p w14:paraId="40D40D43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20D8F05" w14:textId="77777777" w:rsidR="00A11A07" w:rsidRDefault="00A11A07" w:rsidP="00A11A07"/>
        </w:tc>
        <w:tc>
          <w:tcPr>
            <w:tcW w:w="1191" w:type="dxa"/>
          </w:tcPr>
          <w:p w14:paraId="7D3477D2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0E5BEA7" w14:textId="77777777" w:rsidR="00A11A07" w:rsidRDefault="00A11A07" w:rsidP="00A11A07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2E8E6935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8D0072C" w14:textId="5BE433C5" w:rsidR="00A11A07" w:rsidRDefault="00A11A07" w:rsidP="00A11A07"/>
        </w:tc>
        <w:tc>
          <w:tcPr>
            <w:tcW w:w="1405" w:type="dxa"/>
            <w:gridSpan w:val="2"/>
          </w:tcPr>
          <w:p w14:paraId="2866D0B3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A11C7E4" w14:textId="77777777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0B613095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7C9134E" w14:textId="77777777" w:rsidR="00A11A07" w:rsidRPr="00C43EFA" w:rsidRDefault="00A11A07" w:rsidP="00A11A07">
            <w:pPr>
              <w:ind w:left="-74" w:right="-105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5D996047" w14:textId="5CA2E3B5" w:rsidR="00A11A07" w:rsidRPr="00C43EFA" w:rsidRDefault="00A11A07" w:rsidP="00A11A07">
            <w:pPr>
              <w:ind w:left="-104" w:right="-104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Поліпшення доступності та своєчасного виявлення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онкологічних захворювань</w:t>
            </w:r>
          </w:p>
        </w:tc>
      </w:tr>
      <w:tr w:rsidR="00A11A07" w14:paraId="37563511" w14:textId="600F71C9" w:rsidTr="00D649A7">
        <w:trPr>
          <w:gridAfter w:val="1"/>
          <w:wAfter w:w="12" w:type="dxa"/>
        </w:trPr>
        <w:tc>
          <w:tcPr>
            <w:tcW w:w="461" w:type="dxa"/>
          </w:tcPr>
          <w:p w14:paraId="7328DB45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6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0170E48D" w14:textId="03158C42" w:rsidR="00A11A07" w:rsidRPr="00A15F73" w:rsidRDefault="00A11A07" w:rsidP="00A11A07">
            <w:pPr>
              <w:spacing w:before="100" w:beforeAutospacing="1" w:after="100" w:afterAutospacing="1" w:line="220" w:lineRule="auto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Формування реєстру осіб, які належать до  груп підвищеного ризику виникнення онкологічних захворювань, з метою їх оздоровлення, диспансерного спостереження та лікування</w:t>
            </w:r>
          </w:p>
        </w:tc>
        <w:tc>
          <w:tcPr>
            <w:tcW w:w="1618" w:type="dxa"/>
          </w:tcPr>
          <w:p w14:paraId="62FC99B6" w14:textId="2598D6D3" w:rsidR="00A11A07" w:rsidRDefault="00A11A07" w:rsidP="00A11A07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0FA1C692" w14:textId="77777777" w:rsidR="00A11A07" w:rsidRDefault="00A11A07" w:rsidP="00A11A07">
            <w:pPr>
              <w:ind w:hanging="2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C4B79BF" w14:textId="77777777" w:rsidR="00A11A07" w:rsidRDefault="00A11A07" w:rsidP="00A11A07">
            <w:pPr>
              <w:ind w:hanging="28"/>
            </w:pPr>
          </w:p>
        </w:tc>
        <w:tc>
          <w:tcPr>
            <w:tcW w:w="1602" w:type="dxa"/>
          </w:tcPr>
          <w:p w14:paraId="068A82C3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AC7154F" w14:textId="77777777" w:rsidR="00A11A07" w:rsidRDefault="00A11A07" w:rsidP="00A11A07"/>
        </w:tc>
        <w:tc>
          <w:tcPr>
            <w:tcW w:w="1191" w:type="dxa"/>
          </w:tcPr>
          <w:p w14:paraId="12894075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67A8A4B" w14:textId="77777777" w:rsidR="00A11A07" w:rsidRDefault="00A11A07" w:rsidP="00A11A07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03D36CF7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6182528" w14:textId="77777777" w:rsidR="00A11A07" w:rsidRDefault="00A11A07" w:rsidP="00A11A07"/>
        </w:tc>
        <w:tc>
          <w:tcPr>
            <w:tcW w:w="1405" w:type="dxa"/>
            <w:gridSpan w:val="2"/>
          </w:tcPr>
          <w:p w14:paraId="0815B4EC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A341A5" w14:textId="77777777" w:rsidR="00A11A07" w:rsidRDefault="00A11A07" w:rsidP="00A11A07"/>
        </w:tc>
        <w:tc>
          <w:tcPr>
            <w:tcW w:w="1329" w:type="dxa"/>
            <w:gridSpan w:val="2"/>
          </w:tcPr>
          <w:p w14:paraId="0F0B31C4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962A36A" w14:textId="77777777" w:rsidR="00A11A07" w:rsidRDefault="00A11A07" w:rsidP="00A11A07">
            <w:pPr>
              <w:ind w:left="-74"/>
            </w:pPr>
          </w:p>
        </w:tc>
        <w:tc>
          <w:tcPr>
            <w:tcW w:w="1616" w:type="dxa"/>
            <w:vMerge/>
          </w:tcPr>
          <w:p w14:paraId="4B8D1EBC" w14:textId="77777777" w:rsidR="00A11A07" w:rsidRDefault="00A11A07" w:rsidP="00A11A07"/>
        </w:tc>
      </w:tr>
      <w:tr w:rsidR="00A11A07" w14:paraId="5BF5793A" w14:textId="7FE0EFA7" w:rsidTr="00D649A7">
        <w:trPr>
          <w:gridAfter w:val="1"/>
          <w:wAfter w:w="12" w:type="dxa"/>
        </w:trPr>
        <w:tc>
          <w:tcPr>
            <w:tcW w:w="461" w:type="dxa"/>
          </w:tcPr>
          <w:p w14:paraId="013E963C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.3</w:t>
            </w:r>
          </w:p>
        </w:tc>
        <w:tc>
          <w:tcPr>
            <w:tcW w:w="3327" w:type="dxa"/>
          </w:tcPr>
          <w:p w14:paraId="59163318" w14:textId="6A129C65" w:rsidR="00A11A07" w:rsidRPr="00C43EFA" w:rsidRDefault="00A11A07" w:rsidP="00A11A07">
            <w:pPr>
              <w:spacing w:before="100" w:beforeAutospacing="1" w:after="100" w:afterAutospacing="1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Встановлення щомісячного контролю за організацією цільових профілактичних оглядів населення по виявленню онкологічних захворювань</w:t>
            </w:r>
          </w:p>
        </w:tc>
        <w:tc>
          <w:tcPr>
            <w:tcW w:w="1618" w:type="dxa"/>
          </w:tcPr>
          <w:p w14:paraId="43B2FB82" w14:textId="17776412" w:rsidR="00A11A07" w:rsidRDefault="00A11A07" w:rsidP="00A11A07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4677CB9" w14:textId="77777777" w:rsidR="00A11A07" w:rsidRDefault="00A11A07" w:rsidP="00A11A07">
            <w:pPr>
              <w:ind w:hanging="28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1289E85" w14:textId="77777777" w:rsidR="00A11A07" w:rsidRDefault="00A11A07" w:rsidP="00A11A07">
            <w:pPr>
              <w:ind w:hanging="28"/>
            </w:pPr>
          </w:p>
        </w:tc>
        <w:tc>
          <w:tcPr>
            <w:tcW w:w="1602" w:type="dxa"/>
          </w:tcPr>
          <w:p w14:paraId="1E5641F0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2C640F" w14:textId="77777777" w:rsidR="00A11A07" w:rsidRDefault="00A11A07" w:rsidP="00A11A07"/>
        </w:tc>
        <w:tc>
          <w:tcPr>
            <w:tcW w:w="1191" w:type="dxa"/>
          </w:tcPr>
          <w:p w14:paraId="3807856A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39617FD" w14:textId="77777777" w:rsidR="00A11A07" w:rsidRDefault="00A11A07" w:rsidP="00A11A07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6107ECD6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0230EA5" w14:textId="77777777" w:rsidR="00A11A07" w:rsidRDefault="00A11A07" w:rsidP="00A11A07"/>
        </w:tc>
        <w:tc>
          <w:tcPr>
            <w:tcW w:w="1405" w:type="dxa"/>
            <w:gridSpan w:val="2"/>
          </w:tcPr>
          <w:p w14:paraId="43CA79C8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63A706D" w14:textId="77777777" w:rsidR="00A11A07" w:rsidRDefault="00A11A07" w:rsidP="00A11A07"/>
        </w:tc>
        <w:tc>
          <w:tcPr>
            <w:tcW w:w="1329" w:type="dxa"/>
            <w:gridSpan w:val="2"/>
          </w:tcPr>
          <w:p w14:paraId="3B80E0BA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7BC9DAD" w14:textId="77777777" w:rsidR="00A11A07" w:rsidRDefault="00A11A07" w:rsidP="00A11A07">
            <w:pPr>
              <w:ind w:left="-74"/>
            </w:pPr>
          </w:p>
        </w:tc>
        <w:tc>
          <w:tcPr>
            <w:tcW w:w="1616" w:type="dxa"/>
            <w:vMerge/>
          </w:tcPr>
          <w:p w14:paraId="7356E64E" w14:textId="77777777" w:rsidR="00A11A07" w:rsidRDefault="00A11A07" w:rsidP="00A11A07"/>
        </w:tc>
      </w:tr>
      <w:tr w:rsidR="00A11A07" w14:paraId="546820BE" w14:textId="67CE3C4A" w:rsidTr="00D649A7">
        <w:trPr>
          <w:gridAfter w:val="1"/>
          <w:wAfter w:w="12" w:type="dxa"/>
        </w:trPr>
        <w:tc>
          <w:tcPr>
            <w:tcW w:w="461" w:type="dxa"/>
          </w:tcPr>
          <w:p w14:paraId="73388321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6.4</w:t>
            </w:r>
          </w:p>
        </w:tc>
        <w:tc>
          <w:tcPr>
            <w:tcW w:w="3327" w:type="dxa"/>
          </w:tcPr>
          <w:p w14:paraId="5A0B8824" w14:textId="5E4C0CA5" w:rsidR="00A11A07" w:rsidRPr="00451A53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Підвищення інформованості населення щодо можливостей запобігання серцево-судинним і цереброваску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 w:rsidRPr="00C43EFA">
              <w:rPr>
                <w:sz w:val="24"/>
                <w:szCs w:val="24"/>
                <w:lang w:val="uk-UA"/>
              </w:rPr>
              <w:t xml:space="preserve">лярним захворюванням, з урахуванням особливостей їх перебігу та сучасних методів ефективного лікування </w:t>
            </w:r>
          </w:p>
        </w:tc>
        <w:tc>
          <w:tcPr>
            <w:tcW w:w="1618" w:type="dxa"/>
          </w:tcPr>
          <w:p w14:paraId="0772B05D" w14:textId="69015E9A" w:rsidR="00A11A07" w:rsidRDefault="00A11A07" w:rsidP="00A11A07">
            <w:pPr>
              <w:ind w:left="-198" w:right="-61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5E486BF" w14:textId="77777777" w:rsidR="00A11A07" w:rsidRDefault="00A11A07" w:rsidP="00A11A07">
            <w:pPr>
              <w:ind w:left="-198" w:right="-61" w:firstLine="18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B12389C" w14:textId="77777777" w:rsidR="00A11A07" w:rsidRDefault="00A11A07" w:rsidP="00A11A07">
            <w:pPr>
              <w:ind w:left="-198" w:right="-61" w:firstLine="180"/>
            </w:pPr>
          </w:p>
        </w:tc>
        <w:tc>
          <w:tcPr>
            <w:tcW w:w="1602" w:type="dxa"/>
          </w:tcPr>
          <w:p w14:paraId="45128FBD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421220B" w14:textId="77777777" w:rsidR="00A11A07" w:rsidRDefault="00A11A07" w:rsidP="00A11A07"/>
        </w:tc>
        <w:tc>
          <w:tcPr>
            <w:tcW w:w="1191" w:type="dxa"/>
          </w:tcPr>
          <w:p w14:paraId="3623FEC7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DF1D8A9" w14:textId="77777777" w:rsidR="00A11A07" w:rsidRDefault="00A11A07" w:rsidP="00A11A07">
            <w:pPr>
              <w:ind w:right="-150"/>
            </w:pPr>
          </w:p>
        </w:tc>
        <w:tc>
          <w:tcPr>
            <w:tcW w:w="1535" w:type="dxa"/>
            <w:gridSpan w:val="4"/>
          </w:tcPr>
          <w:p w14:paraId="6B6683F6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2117FFE" w14:textId="5F53BC5F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gridSpan w:val="2"/>
          </w:tcPr>
          <w:p w14:paraId="49AEC266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6E0D87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4" w:type="dxa"/>
          </w:tcPr>
          <w:p w14:paraId="5A3A2612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D4B7F82" w14:textId="77777777" w:rsidR="00A11A07" w:rsidRPr="00C43EFA" w:rsidRDefault="00A11A07" w:rsidP="00A11A07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6DEBC9C2" w14:textId="4FE30C01" w:rsidR="00A11A07" w:rsidRPr="00C43EFA" w:rsidRDefault="00A11A07" w:rsidP="00A11A07">
            <w:pPr>
              <w:ind w:left="-74" w:right="-104" w:hanging="30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Попередження, зменшення кількості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43EFA">
              <w:rPr>
                <w:sz w:val="24"/>
                <w:szCs w:val="24"/>
                <w:lang w:val="uk-UA"/>
              </w:rPr>
              <w:t>серцево-судинних захворювань та профілактика їх ускладнень</w:t>
            </w:r>
          </w:p>
        </w:tc>
      </w:tr>
      <w:tr w:rsidR="00A11A07" w14:paraId="2198C8AB" w14:textId="09A80061" w:rsidTr="00D649A7">
        <w:trPr>
          <w:gridAfter w:val="1"/>
          <w:wAfter w:w="12" w:type="dxa"/>
        </w:trPr>
        <w:tc>
          <w:tcPr>
            <w:tcW w:w="461" w:type="dxa"/>
          </w:tcPr>
          <w:p w14:paraId="39BD0153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6.5</w:t>
            </w:r>
          </w:p>
        </w:tc>
        <w:tc>
          <w:tcPr>
            <w:tcW w:w="3327" w:type="dxa"/>
          </w:tcPr>
          <w:p w14:paraId="22E8A100" w14:textId="77777777" w:rsidR="00A11A07" w:rsidRPr="007A6853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Своєчасне (раннє) виявлення захворювань серця і судин та їх факторів ризику</w:t>
            </w:r>
          </w:p>
        </w:tc>
        <w:tc>
          <w:tcPr>
            <w:tcW w:w="1618" w:type="dxa"/>
          </w:tcPr>
          <w:p w14:paraId="51753A4A" w14:textId="6687ED87" w:rsidR="00A11A07" w:rsidRDefault="00A11A07" w:rsidP="00A11A07">
            <w:pPr>
              <w:ind w:left="-10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94A190E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AAFDE57" w14:textId="77777777" w:rsidR="00A11A07" w:rsidRDefault="00A11A07" w:rsidP="00A11A07">
            <w:pPr>
              <w:ind w:right="-75"/>
            </w:pPr>
          </w:p>
        </w:tc>
        <w:tc>
          <w:tcPr>
            <w:tcW w:w="1602" w:type="dxa"/>
          </w:tcPr>
          <w:p w14:paraId="57F1888B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8102DA3" w14:textId="77777777" w:rsidR="00A11A07" w:rsidRDefault="00A11A07" w:rsidP="00A11A07"/>
        </w:tc>
        <w:tc>
          <w:tcPr>
            <w:tcW w:w="1191" w:type="dxa"/>
          </w:tcPr>
          <w:p w14:paraId="4FB3AAB1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AA83865" w14:textId="77777777" w:rsidR="00A11A07" w:rsidRDefault="00A11A07" w:rsidP="00A11A07">
            <w:pPr>
              <w:ind w:right="-150"/>
            </w:pPr>
          </w:p>
        </w:tc>
        <w:tc>
          <w:tcPr>
            <w:tcW w:w="1535" w:type="dxa"/>
            <w:gridSpan w:val="4"/>
          </w:tcPr>
          <w:p w14:paraId="56E151CD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2884A57" w14:textId="77777777" w:rsidR="00A11A07" w:rsidRDefault="00A11A07" w:rsidP="00A11A07"/>
        </w:tc>
        <w:tc>
          <w:tcPr>
            <w:tcW w:w="1440" w:type="dxa"/>
            <w:gridSpan w:val="2"/>
          </w:tcPr>
          <w:p w14:paraId="1D0C12CC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10927CC" w14:textId="77777777" w:rsidR="00A11A07" w:rsidRDefault="00A11A07" w:rsidP="00A11A07"/>
        </w:tc>
        <w:tc>
          <w:tcPr>
            <w:tcW w:w="1264" w:type="dxa"/>
          </w:tcPr>
          <w:p w14:paraId="7339D01B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25E9FF1" w14:textId="77777777" w:rsidR="00A11A07" w:rsidRDefault="00A11A07" w:rsidP="00A11A07"/>
        </w:tc>
        <w:tc>
          <w:tcPr>
            <w:tcW w:w="1616" w:type="dxa"/>
            <w:vMerge/>
          </w:tcPr>
          <w:p w14:paraId="0D23481B" w14:textId="77777777" w:rsidR="00A11A07" w:rsidRDefault="00A11A07" w:rsidP="00A11A07"/>
        </w:tc>
      </w:tr>
      <w:tr w:rsidR="00A11A07" w14:paraId="76C64A84" w14:textId="1D91F67F" w:rsidTr="00D649A7">
        <w:trPr>
          <w:gridAfter w:val="1"/>
          <w:wAfter w:w="12" w:type="dxa"/>
        </w:trPr>
        <w:tc>
          <w:tcPr>
            <w:tcW w:w="461" w:type="dxa"/>
          </w:tcPr>
          <w:p w14:paraId="7D571285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6.6</w:t>
            </w:r>
          </w:p>
        </w:tc>
        <w:tc>
          <w:tcPr>
            <w:tcW w:w="3327" w:type="dxa"/>
          </w:tcPr>
          <w:p w14:paraId="106E86AF" w14:textId="545059BB" w:rsidR="00A11A07" w:rsidRPr="00451A53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8"/>
                <w:szCs w:val="8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пацієнтів, які перебувають в реєстрі по Урядовій програмі «Доступні ліки» </w:t>
            </w:r>
            <w:r>
              <w:rPr>
                <w:sz w:val="24"/>
                <w:szCs w:val="24"/>
                <w:lang w:val="uk-UA"/>
              </w:rPr>
              <w:t>рецептами на ліки</w:t>
            </w:r>
            <w:r w:rsidRPr="00C43EFA">
              <w:rPr>
                <w:sz w:val="24"/>
                <w:szCs w:val="24"/>
                <w:lang w:val="uk-UA"/>
              </w:rPr>
              <w:t>, вартість яких підлягає реімбу</w:t>
            </w:r>
            <w:r>
              <w:rPr>
                <w:sz w:val="24"/>
                <w:szCs w:val="24"/>
                <w:lang w:val="uk-UA"/>
              </w:rPr>
              <w:t>к</w:t>
            </w:r>
            <w:r w:rsidRPr="00C43EFA">
              <w:rPr>
                <w:sz w:val="24"/>
                <w:szCs w:val="24"/>
                <w:lang w:val="uk-UA"/>
              </w:rPr>
              <w:t>сації</w:t>
            </w:r>
          </w:p>
        </w:tc>
        <w:tc>
          <w:tcPr>
            <w:tcW w:w="1618" w:type="dxa"/>
          </w:tcPr>
          <w:p w14:paraId="7B319F8B" w14:textId="126EC8A2" w:rsidR="00A11A07" w:rsidRDefault="00A11A07" w:rsidP="00A11A07">
            <w:pPr>
              <w:ind w:left="-104" w:right="-10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39C28BA3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773B4AB" w14:textId="77777777" w:rsidR="00A11A07" w:rsidRDefault="00A11A07" w:rsidP="00A11A07">
            <w:pPr>
              <w:ind w:right="-75"/>
            </w:pPr>
          </w:p>
        </w:tc>
        <w:tc>
          <w:tcPr>
            <w:tcW w:w="1602" w:type="dxa"/>
          </w:tcPr>
          <w:p w14:paraId="2CE6F6C3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3956D62" w14:textId="77777777" w:rsidR="00A11A07" w:rsidRDefault="00A11A07" w:rsidP="00A11A07"/>
        </w:tc>
        <w:tc>
          <w:tcPr>
            <w:tcW w:w="1191" w:type="dxa"/>
          </w:tcPr>
          <w:p w14:paraId="06921A94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E12484E" w14:textId="77777777" w:rsidR="00A11A07" w:rsidRDefault="00A11A07" w:rsidP="00A11A07">
            <w:pPr>
              <w:ind w:right="-150"/>
            </w:pPr>
          </w:p>
        </w:tc>
        <w:tc>
          <w:tcPr>
            <w:tcW w:w="1535" w:type="dxa"/>
            <w:gridSpan w:val="4"/>
          </w:tcPr>
          <w:p w14:paraId="0BF19E43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E6C9615" w14:textId="77777777" w:rsidR="00A11A07" w:rsidRDefault="00A11A07" w:rsidP="00A11A07"/>
        </w:tc>
        <w:tc>
          <w:tcPr>
            <w:tcW w:w="1440" w:type="dxa"/>
            <w:gridSpan w:val="2"/>
          </w:tcPr>
          <w:p w14:paraId="4F512CF5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480B4B8" w14:textId="77777777" w:rsidR="00A11A07" w:rsidRDefault="00A11A07" w:rsidP="00A11A07"/>
        </w:tc>
        <w:tc>
          <w:tcPr>
            <w:tcW w:w="1264" w:type="dxa"/>
          </w:tcPr>
          <w:p w14:paraId="78368AD1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2F6884C" w14:textId="77777777" w:rsidR="00A11A07" w:rsidRDefault="00A11A07" w:rsidP="00A11A07"/>
        </w:tc>
        <w:tc>
          <w:tcPr>
            <w:tcW w:w="1616" w:type="dxa"/>
          </w:tcPr>
          <w:p w14:paraId="03AA32F1" w14:textId="77777777" w:rsidR="00A11A07" w:rsidRDefault="00A11A07" w:rsidP="00A11A07"/>
        </w:tc>
      </w:tr>
      <w:tr w:rsidR="00A11A07" w14:paraId="5CF1ADAE" w14:textId="337101FF" w:rsidTr="00D649A7">
        <w:trPr>
          <w:gridAfter w:val="1"/>
          <w:wAfter w:w="12" w:type="dxa"/>
        </w:trPr>
        <w:tc>
          <w:tcPr>
            <w:tcW w:w="461" w:type="dxa"/>
          </w:tcPr>
          <w:p w14:paraId="30258E35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6.7</w:t>
            </w:r>
          </w:p>
        </w:tc>
        <w:tc>
          <w:tcPr>
            <w:tcW w:w="3327" w:type="dxa"/>
          </w:tcPr>
          <w:p w14:paraId="2BCD6298" w14:textId="08801052" w:rsidR="00A11A07" w:rsidRPr="00C43EFA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первинної профілактики, пропаганди здорового способу життя серед молоді шляхом проведення інформаційно-просвітницьких заходів, у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тому числі в сільській місцев</w:t>
            </w:r>
            <w:r>
              <w:rPr>
                <w:sz w:val="24"/>
                <w:szCs w:val="24"/>
                <w:lang w:val="uk-UA"/>
              </w:rPr>
              <w:t>ості щодо захворюваності на ВІЛ</w:t>
            </w:r>
            <w:r w:rsidRPr="00C43EFA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наркоманії та  інших соціально</w:t>
            </w:r>
            <w:r w:rsidRPr="00C43EFA">
              <w:rPr>
                <w:sz w:val="24"/>
                <w:szCs w:val="24"/>
                <w:lang w:val="uk-UA"/>
              </w:rPr>
              <w:t xml:space="preserve">-небезпечних хвороб,  </w:t>
            </w:r>
            <w:r w:rsidRPr="00C43EFA">
              <w:rPr>
                <w:sz w:val="24"/>
                <w:szCs w:val="24"/>
                <w:shd w:val="clear" w:color="auto" w:fill="FFFFFF"/>
                <w:lang w:val="uk-UA"/>
              </w:rPr>
              <w:t>забезпечення профілактики захворюваності на вірусні гепатити В і С медичних працівників групи ризику та населення з груп ризику</w:t>
            </w:r>
          </w:p>
        </w:tc>
        <w:tc>
          <w:tcPr>
            <w:tcW w:w="1618" w:type="dxa"/>
          </w:tcPr>
          <w:p w14:paraId="014C24CF" w14:textId="6D981595" w:rsidR="00A11A07" w:rsidRDefault="00A11A07" w:rsidP="00A11A07">
            <w:pPr>
              <w:ind w:left="-104" w:right="-105"/>
              <w:jc w:val="center"/>
            </w:pPr>
            <w:r>
              <w:rPr>
                <w:sz w:val="24"/>
                <w:szCs w:val="24"/>
                <w:lang w:val="uk-UA"/>
              </w:rPr>
              <w:lastRenderedPageBreak/>
              <w:t>КНП «Кегичівський ЦПМСД»</w:t>
            </w:r>
          </w:p>
        </w:tc>
        <w:tc>
          <w:tcPr>
            <w:tcW w:w="1230" w:type="dxa"/>
          </w:tcPr>
          <w:p w14:paraId="612CC687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DC92521" w14:textId="77777777" w:rsidR="00A11A07" w:rsidRDefault="00A11A07" w:rsidP="00A11A07">
            <w:pPr>
              <w:ind w:right="-75"/>
            </w:pPr>
          </w:p>
        </w:tc>
        <w:tc>
          <w:tcPr>
            <w:tcW w:w="1602" w:type="dxa"/>
          </w:tcPr>
          <w:p w14:paraId="78A21A22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DD17E90" w14:textId="77777777" w:rsidR="00A11A07" w:rsidRDefault="00A11A07" w:rsidP="00A11A07"/>
        </w:tc>
        <w:tc>
          <w:tcPr>
            <w:tcW w:w="1191" w:type="dxa"/>
          </w:tcPr>
          <w:p w14:paraId="68F15006" w14:textId="77777777" w:rsidR="00A11A07" w:rsidRDefault="00A11A07" w:rsidP="00A11A07">
            <w:pPr>
              <w:ind w:right="-15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C97DDCF" w14:textId="77777777" w:rsidR="00A11A07" w:rsidRDefault="00A11A07" w:rsidP="00A11A07">
            <w:pPr>
              <w:ind w:right="-150"/>
            </w:pPr>
          </w:p>
        </w:tc>
        <w:tc>
          <w:tcPr>
            <w:tcW w:w="1535" w:type="dxa"/>
            <w:gridSpan w:val="4"/>
          </w:tcPr>
          <w:p w14:paraId="5F786FA1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92509B1" w14:textId="5107C6D4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gridSpan w:val="2"/>
          </w:tcPr>
          <w:p w14:paraId="2A5F6F7F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41A2C60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4" w:type="dxa"/>
          </w:tcPr>
          <w:p w14:paraId="2A452637" w14:textId="77777777" w:rsidR="00A11A07" w:rsidRDefault="00A11A07" w:rsidP="00A11A07">
            <w:pPr>
              <w:ind w:left="-74" w:right="-10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469DE34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11666131" w14:textId="32639B04" w:rsidR="00A11A07" w:rsidRPr="00C43EFA" w:rsidRDefault="00A11A07" w:rsidP="00A11A07">
            <w:pPr>
              <w:ind w:right="-104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Формування здорового способу життя та продовження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>тривалості життя</w:t>
            </w:r>
          </w:p>
        </w:tc>
      </w:tr>
      <w:tr w:rsidR="00A11A07" w:rsidRPr="00F70460" w14:paraId="61727A67" w14:textId="1FAB4834" w:rsidTr="00D649A7">
        <w:trPr>
          <w:gridAfter w:val="1"/>
          <w:wAfter w:w="12" w:type="dxa"/>
          <w:trHeight w:val="3323"/>
        </w:trPr>
        <w:tc>
          <w:tcPr>
            <w:tcW w:w="461" w:type="dxa"/>
          </w:tcPr>
          <w:p w14:paraId="3EA0D902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6.8</w:t>
            </w:r>
          </w:p>
        </w:tc>
        <w:tc>
          <w:tcPr>
            <w:tcW w:w="3327" w:type="dxa"/>
          </w:tcPr>
          <w:p w14:paraId="3BB1F1AD" w14:textId="77777777" w:rsidR="00A11A07" w:rsidRPr="00C43EFA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>Покращення рівня своєчасного виявлення захворювання на цукровий діабет шляхом проведення постійного скринінгу</w:t>
            </w:r>
          </w:p>
        </w:tc>
        <w:tc>
          <w:tcPr>
            <w:tcW w:w="1618" w:type="dxa"/>
          </w:tcPr>
          <w:p w14:paraId="34914C6B" w14:textId="34E608E7" w:rsidR="00A11A07" w:rsidRDefault="00A11A07" w:rsidP="00A11A07">
            <w:pPr>
              <w:ind w:left="-104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52D8527" w14:textId="77777777" w:rsidR="00A11A07" w:rsidRDefault="00A11A07" w:rsidP="00A11A07">
            <w:pPr>
              <w:ind w:right="-75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E5A12AA" w14:textId="77777777" w:rsidR="00A11A07" w:rsidRDefault="00A11A07" w:rsidP="00A11A07"/>
        </w:tc>
        <w:tc>
          <w:tcPr>
            <w:tcW w:w="1602" w:type="dxa"/>
          </w:tcPr>
          <w:p w14:paraId="608AFA5E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EB3D6AB" w14:textId="77777777" w:rsidR="00A11A07" w:rsidRDefault="00A11A07" w:rsidP="00A11A07"/>
        </w:tc>
        <w:tc>
          <w:tcPr>
            <w:tcW w:w="1191" w:type="dxa"/>
          </w:tcPr>
          <w:p w14:paraId="643F34E3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7DCCF57" w14:textId="77777777" w:rsidR="00A11A07" w:rsidRDefault="00A11A07" w:rsidP="00A11A07">
            <w:pPr>
              <w:ind w:right="-150" w:hanging="104"/>
            </w:pPr>
          </w:p>
        </w:tc>
        <w:tc>
          <w:tcPr>
            <w:tcW w:w="1505" w:type="dxa"/>
            <w:gridSpan w:val="3"/>
          </w:tcPr>
          <w:p w14:paraId="4F4619FF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FAAAB17" w14:textId="77777777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F603283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BE40E55" w14:textId="77777777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87EB47E" w14:textId="77777777" w:rsidR="00A11A07" w:rsidRDefault="00A11A07" w:rsidP="00A11A07">
            <w:pPr>
              <w:ind w:right="-150"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977DAE2" w14:textId="77777777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08FDBD99" w14:textId="3E0D9C32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своєчасного  виявлення захворювання, доступності та поліпшення якості надання медичної допомоги хворим на цукровий діабет</w:t>
            </w:r>
          </w:p>
        </w:tc>
      </w:tr>
      <w:tr w:rsidR="00A11A07" w14:paraId="70E1FCBC" w14:textId="095F4DBC" w:rsidTr="00D649A7">
        <w:trPr>
          <w:trHeight w:val="353"/>
        </w:trPr>
        <w:tc>
          <w:tcPr>
            <w:tcW w:w="461" w:type="dxa"/>
          </w:tcPr>
          <w:p w14:paraId="7FCEB494" w14:textId="77777777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4835" w:type="dxa"/>
            <w:gridSpan w:val="14"/>
          </w:tcPr>
          <w:p w14:paraId="2835CCC9" w14:textId="3FB33FF7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>Заходи з протидії захворюванню на туберкульоз</w:t>
            </w:r>
          </w:p>
        </w:tc>
      </w:tr>
      <w:tr w:rsidR="00A11A07" w:rsidRPr="00F70460" w14:paraId="3416424E" w14:textId="32FE0A4B" w:rsidTr="00D649A7">
        <w:trPr>
          <w:gridAfter w:val="1"/>
          <w:wAfter w:w="12" w:type="dxa"/>
        </w:trPr>
        <w:tc>
          <w:tcPr>
            <w:tcW w:w="461" w:type="dxa"/>
          </w:tcPr>
          <w:p w14:paraId="28A9B86D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1214F874" w14:textId="77777777" w:rsidR="00A11A07" w:rsidRPr="004834DD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своєчасного та повного проведення щеплень проти туберкульозу вакциною БЦЖ</w:t>
            </w:r>
          </w:p>
        </w:tc>
        <w:tc>
          <w:tcPr>
            <w:tcW w:w="1618" w:type="dxa"/>
          </w:tcPr>
          <w:p w14:paraId="498C3F39" w14:textId="59350290" w:rsidR="00A11A07" w:rsidRDefault="00A11A07" w:rsidP="00A11A07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46259AE" w14:textId="77777777" w:rsidR="00A11A07" w:rsidRDefault="00A11A07" w:rsidP="00A11A07">
            <w:pPr>
              <w:ind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C17383B" w14:textId="77777777" w:rsidR="00A11A07" w:rsidRDefault="00A11A07" w:rsidP="00A11A07">
            <w:pPr>
              <w:ind w:right="-75"/>
              <w:jc w:val="center"/>
            </w:pPr>
          </w:p>
        </w:tc>
        <w:tc>
          <w:tcPr>
            <w:tcW w:w="1602" w:type="dxa"/>
          </w:tcPr>
          <w:p w14:paraId="51D52F56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A85D27A" w14:textId="77777777" w:rsidR="00A11A07" w:rsidRDefault="00A11A07" w:rsidP="00A11A07">
            <w:pPr>
              <w:ind w:right="-105"/>
              <w:jc w:val="center"/>
            </w:pPr>
          </w:p>
        </w:tc>
        <w:tc>
          <w:tcPr>
            <w:tcW w:w="1191" w:type="dxa"/>
          </w:tcPr>
          <w:p w14:paraId="7AE88329" w14:textId="77777777" w:rsidR="00A11A07" w:rsidRDefault="00A11A07" w:rsidP="00A11A07">
            <w:pPr>
              <w:ind w:right="-150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4FCAB03" w14:textId="77777777" w:rsidR="00A11A07" w:rsidRDefault="00A11A07" w:rsidP="00A11A07">
            <w:pPr>
              <w:ind w:right="-150" w:hanging="104"/>
              <w:jc w:val="center"/>
            </w:pPr>
          </w:p>
        </w:tc>
        <w:tc>
          <w:tcPr>
            <w:tcW w:w="1505" w:type="dxa"/>
            <w:gridSpan w:val="3"/>
          </w:tcPr>
          <w:p w14:paraId="7459A7A7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C397A51" w14:textId="55488F3A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E8195A0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1B3CEB3" w14:textId="77777777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3C55DA97" w14:textId="77777777" w:rsidR="00A11A07" w:rsidRDefault="00A11A07" w:rsidP="00A11A07">
            <w:pPr>
              <w:ind w:left="-74"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CFF39BF" w14:textId="77777777" w:rsidR="00A11A07" w:rsidRPr="00C43EFA" w:rsidRDefault="00A11A07" w:rsidP="00A11A07">
            <w:pPr>
              <w:ind w:left="-74" w:right="-12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56DDBFD4" w14:textId="1A33EE45" w:rsidR="00A11A07" w:rsidRPr="00C43EFA" w:rsidRDefault="00A11A07" w:rsidP="00A11A07">
            <w:pPr>
              <w:ind w:left="-108" w:right="-121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своєчасного  виявлення захворювання та поліпшення якості надання медичної </w:t>
            </w:r>
            <w:r w:rsidRPr="00C43EFA">
              <w:rPr>
                <w:sz w:val="24"/>
                <w:szCs w:val="24"/>
                <w:lang w:val="uk-UA"/>
              </w:rPr>
              <w:lastRenderedPageBreak/>
              <w:t xml:space="preserve">допомоги хворим на туберкульоз та виконання завдань </w:t>
            </w:r>
            <w:r w:rsidRPr="00C43EFA">
              <w:rPr>
                <w:spacing w:val="-6"/>
                <w:sz w:val="24"/>
                <w:szCs w:val="24"/>
                <w:lang w:val="uk-UA"/>
              </w:rPr>
              <w:t>Загальнодержавної</w:t>
            </w:r>
            <w:r w:rsidRPr="00C43EFA">
              <w:rPr>
                <w:sz w:val="24"/>
                <w:szCs w:val="24"/>
                <w:lang w:val="uk-UA"/>
              </w:rPr>
              <w:t xml:space="preserve"> цільової соціальної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43EFA">
              <w:rPr>
                <w:sz w:val="24"/>
                <w:szCs w:val="24"/>
                <w:lang w:val="uk-UA"/>
              </w:rPr>
              <w:t>програми протидії захворюванню на туберкульоз</w:t>
            </w:r>
          </w:p>
        </w:tc>
      </w:tr>
      <w:tr w:rsidR="00A11A07" w14:paraId="56D0B32A" w14:textId="14150707" w:rsidTr="00D649A7">
        <w:trPr>
          <w:gridAfter w:val="1"/>
          <w:wAfter w:w="12" w:type="dxa"/>
        </w:trPr>
        <w:tc>
          <w:tcPr>
            <w:tcW w:w="461" w:type="dxa"/>
          </w:tcPr>
          <w:p w14:paraId="54FA6BBF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26046E2E" w14:textId="77777777" w:rsidR="00A11A07" w:rsidRPr="004834DD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Організація скринінгу на туберкульоз у дітей </w:t>
            </w:r>
            <w:r>
              <w:rPr>
                <w:sz w:val="24"/>
                <w:szCs w:val="24"/>
                <w:lang w:val="uk-UA"/>
              </w:rPr>
              <w:t>з групи ризику</w:t>
            </w:r>
            <w:r w:rsidRPr="00C43EFA">
              <w:rPr>
                <w:sz w:val="24"/>
                <w:szCs w:val="24"/>
                <w:lang w:val="uk-UA"/>
              </w:rPr>
              <w:t xml:space="preserve"> методом туберкулінодіагностики</w:t>
            </w:r>
          </w:p>
        </w:tc>
        <w:tc>
          <w:tcPr>
            <w:tcW w:w="1618" w:type="dxa"/>
          </w:tcPr>
          <w:p w14:paraId="1303B4DA" w14:textId="4267FF25" w:rsidR="00A11A07" w:rsidRDefault="00A11A07" w:rsidP="00A11A07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03DD661" w14:textId="77777777" w:rsidR="00A11A07" w:rsidRPr="009B7747" w:rsidRDefault="00A11A07" w:rsidP="00A11A07">
            <w:pPr>
              <w:ind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27 808</w:t>
            </w:r>
          </w:p>
        </w:tc>
        <w:tc>
          <w:tcPr>
            <w:tcW w:w="1602" w:type="dxa"/>
          </w:tcPr>
          <w:p w14:paraId="2F561025" w14:textId="204C0AA8" w:rsidR="00A11A07" w:rsidRPr="009B7747" w:rsidRDefault="007A060F" w:rsidP="00A11A07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28 874</w:t>
            </w:r>
          </w:p>
        </w:tc>
        <w:tc>
          <w:tcPr>
            <w:tcW w:w="1191" w:type="dxa"/>
          </w:tcPr>
          <w:p w14:paraId="13B62B2B" w14:textId="0768AE9D" w:rsidR="00A11A07" w:rsidRPr="009B7747" w:rsidRDefault="007A060F" w:rsidP="00A11A07">
            <w:pPr>
              <w:ind w:right="-150" w:hanging="10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30 925</w:t>
            </w:r>
          </w:p>
        </w:tc>
        <w:tc>
          <w:tcPr>
            <w:tcW w:w="1505" w:type="dxa"/>
            <w:gridSpan w:val="3"/>
          </w:tcPr>
          <w:p w14:paraId="4EA2CE49" w14:textId="03C92C8C" w:rsidR="00A11A07" w:rsidRPr="00C43EFA" w:rsidRDefault="007A060F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32 655</w:t>
            </w:r>
          </w:p>
        </w:tc>
        <w:tc>
          <w:tcPr>
            <w:tcW w:w="1405" w:type="dxa"/>
            <w:gridSpan w:val="2"/>
          </w:tcPr>
          <w:p w14:paraId="63CCAB89" w14:textId="24E612FD" w:rsidR="00A11A07" w:rsidRPr="00C43EFA" w:rsidRDefault="007A060F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32 655</w:t>
            </w:r>
          </w:p>
        </w:tc>
        <w:tc>
          <w:tcPr>
            <w:tcW w:w="1329" w:type="dxa"/>
            <w:gridSpan w:val="2"/>
          </w:tcPr>
          <w:p w14:paraId="2E917F66" w14:textId="5DBF5717" w:rsidR="00A11A07" w:rsidRPr="00C43EFA" w:rsidRDefault="007A060F" w:rsidP="00A11A07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32 655</w:t>
            </w:r>
          </w:p>
        </w:tc>
        <w:tc>
          <w:tcPr>
            <w:tcW w:w="1616" w:type="dxa"/>
            <w:vMerge/>
          </w:tcPr>
          <w:p w14:paraId="05BB5750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3604DF7C" w14:textId="7F113B46" w:rsidTr="00D649A7">
        <w:trPr>
          <w:gridAfter w:val="1"/>
          <w:wAfter w:w="12" w:type="dxa"/>
        </w:trPr>
        <w:tc>
          <w:tcPr>
            <w:tcW w:w="461" w:type="dxa"/>
          </w:tcPr>
          <w:p w14:paraId="1F763AA3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.3</w:t>
            </w:r>
          </w:p>
        </w:tc>
        <w:tc>
          <w:tcPr>
            <w:tcW w:w="3327" w:type="dxa"/>
          </w:tcPr>
          <w:p w14:paraId="54BB67FC" w14:textId="77777777" w:rsidR="00A11A07" w:rsidRDefault="00A11A07" w:rsidP="00A11A0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Організація проведення профілактичних оглядів населення на туберкульоз</w:t>
            </w:r>
          </w:p>
          <w:p w14:paraId="15B433AB" w14:textId="3318AD41" w:rsidR="004F2EC0" w:rsidRPr="004F2EC0" w:rsidRDefault="004F2EC0" w:rsidP="00A11A07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8" w:type="dxa"/>
          </w:tcPr>
          <w:p w14:paraId="3D2EE04B" w14:textId="56FC4BD8" w:rsidR="00A11A07" w:rsidRDefault="00A11A07" w:rsidP="00A11A07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4A5F676D" w14:textId="77777777" w:rsidR="00A11A07" w:rsidRDefault="00A11A07" w:rsidP="00A11A07">
            <w:pPr>
              <w:ind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90F93B1" w14:textId="77777777" w:rsidR="00A11A07" w:rsidRDefault="00A11A07" w:rsidP="00A11A07">
            <w:pPr>
              <w:ind w:right="-75"/>
              <w:jc w:val="center"/>
            </w:pPr>
          </w:p>
        </w:tc>
        <w:tc>
          <w:tcPr>
            <w:tcW w:w="1602" w:type="dxa"/>
          </w:tcPr>
          <w:p w14:paraId="75A1D7FF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CE844A6" w14:textId="77777777" w:rsidR="00A11A07" w:rsidRDefault="00A11A07" w:rsidP="00A11A07">
            <w:pPr>
              <w:ind w:right="-105"/>
              <w:jc w:val="center"/>
            </w:pPr>
          </w:p>
        </w:tc>
        <w:tc>
          <w:tcPr>
            <w:tcW w:w="1191" w:type="dxa"/>
          </w:tcPr>
          <w:p w14:paraId="559E8D9D" w14:textId="77777777" w:rsidR="00A11A07" w:rsidRDefault="00A11A07" w:rsidP="00A11A07">
            <w:pPr>
              <w:ind w:right="-150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EAB9CCC" w14:textId="77777777" w:rsidR="00A11A07" w:rsidRDefault="00A11A07" w:rsidP="00A11A07">
            <w:pPr>
              <w:ind w:right="-150" w:hanging="104"/>
              <w:jc w:val="center"/>
            </w:pPr>
          </w:p>
        </w:tc>
        <w:tc>
          <w:tcPr>
            <w:tcW w:w="1505" w:type="dxa"/>
            <w:gridSpan w:val="3"/>
          </w:tcPr>
          <w:p w14:paraId="44AFA6ED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8AB1300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21A3A44C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5AFD16F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1DE2B50E" w14:textId="77777777" w:rsidR="00A11A07" w:rsidRDefault="00A11A07" w:rsidP="00A11A07">
            <w:pPr>
              <w:ind w:left="-74"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A6DF6A7" w14:textId="77777777" w:rsidR="00A11A07" w:rsidRPr="00C43EFA" w:rsidRDefault="00A11A07" w:rsidP="00A11A07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531BFADE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2DF43DBB" w14:textId="7373FC06" w:rsidTr="008D046B">
        <w:trPr>
          <w:gridAfter w:val="1"/>
          <w:wAfter w:w="12" w:type="dxa"/>
          <w:trHeight w:val="2210"/>
        </w:trPr>
        <w:tc>
          <w:tcPr>
            <w:tcW w:w="461" w:type="dxa"/>
          </w:tcPr>
          <w:p w14:paraId="73FE74E1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.4</w:t>
            </w:r>
          </w:p>
        </w:tc>
        <w:tc>
          <w:tcPr>
            <w:tcW w:w="3327" w:type="dxa"/>
          </w:tcPr>
          <w:p w14:paraId="03D6DDF8" w14:textId="428402CD" w:rsidR="004F2EC0" w:rsidRPr="004F2EC0" w:rsidRDefault="00A11A07" w:rsidP="00BF1658">
            <w:pPr>
              <w:spacing w:before="100" w:beforeAutospacing="1" w:after="100" w:afterAutospacing="1" w:line="228" w:lineRule="auto"/>
              <w:ind w:right="-108"/>
              <w:rPr>
                <w:sz w:val="16"/>
                <w:szCs w:val="16"/>
              </w:rPr>
            </w:pPr>
            <w:r w:rsidRPr="00635B5E">
              <w:rPr>
                <w:sz w:val="24"/>
                <w:szCs w:val="24"/>
                <w:lang w:val="uk-UA"/>
              </w:rPr>
              <w:t>Організація обстеження хворих з підозрою на туберкульоз в клінічній лабораторії Комунального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635B5E">
              <w:rPr>
                <w:sz w:val="24"/>
                <w:szCs w:val="24"/>
                <w:lang w:val="uk-UA"/>
              </w:rPr>
              <w:t xml:space="preserve">некомерційного підприємства Кегичівської селищної ради «Кегичівська центральна районна лікарня» </w:t>
            </w:r>
          </w:p>
        </w:tc>
        <w:tc>
          <w:tcPr>
            <w:tcW w:w="1618" w:type="dxa"/>
          </w:tcPr>
          <w:p w14:paraId="650E1AE1" w14:textId="39063870" w:rsidR="00A11A07" w:rsidRDefault="00A11A07" w:rsidP="00A11A07">
            <w:pPr>
              <w:ind w:left="-198" w:right="-75" w:firstLine="180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692A14E2" w14:textId="77777777" w:rsidR="00A11A07" w:rsidRDefault="00A11A07" w:rsidP="00A11A07">
            <w:pPr>
              <w:ind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E701891" w14:textId="77777777" w:rsidR="00A11A07" w:rsidRDefault="00A11A07" w:rsidP="00A11A07">
            <w:pPr>
              <w:ind w:right="-75"/>
              <w:jc w:val="center"/>
            </w:pPr>
          </w:p>
        </w:tc>
        <w:tc>
          <w:tcPr>
            <w:tcW w:w="1602" w:type="dxa"/>
          </w:tcPr>
          <w:p w14:paraId="7D6B2CD1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3A34C55" w14:textId="77777777" w:rsidR="00A11A07" w:rsidRDefault="00A11A07" w:rsidP="00A11A07">
            <w:pPr>
              <w:ind w:right="-105"/>
              <w:jc w:val="center"/>
            </w:pPr>
          </w:p>
        </w:tc>
        <w:tc>
          <w:tcPr>
            <w:tcW w:w="1191" w:type="dxa"/>
          </w:tcPr>
          <w:p w14:paraId="7AB41CD6" w14:textId="77777777" w:rsidR="00A11A07" w:rsidRDefault="00A11A07" w:rsidP="00A11A07">
            <w:pPr>
              <w:ind w:right="-150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AC33447" w14:textId="77777777" w:rsidR="00A11A07" w:rsidRDefault="00A11A07" w:rsidP="00A11A07">
            <w:pPr>
              <w:ind w:right="-150" w:hanging="104"/>
              <w:jc w:val="center"/>
            </w:pPr>
          </w:p>
        </w:tc>
        <w:tc>
          <w:tcPr>
            <w:tcW w:w="1505" w:type="dxa"/>
            <w:gridSpan w:val="3"/>
          </w:tcPr>
          <w:p w14:paraId="1D488B77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DB96F6B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031B229C" w14:textId="77777777" w:rsidR="00A11A07" w:rsidRDefault="00A11A07" w:rsidP="00A11A07">
            <w:pPr>
              <w:ind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7FA4D010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430B6DFF" w14:textId="77777777" w:rsidR="00A11A07" w:rsidRDefault="00A11A07" w:rsidP="00A11A07">
            <w:pPr>
              <w:ind w:left="-74" w:right="-10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F6D3A87" w14:textId="77777777" w:rsidR="00A11A07" w:rsidRPr="00C43EFA" w:rsidRDefault="00A11A07" w:rsidP="00A11A07">
            <w:pPr>
              <w:ind w:left="-7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/>
          </w:tcPr>
          <w:p w14:paraId="4398692A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33CFFDDA" w14:textId="49075B2E" w:rsidTr="00D649A7">
        <w:tc>
          <w:tcPr>
            <w:tcW w:w="461" w:type="dxa"/>
          </w:tcPr>
          <w:p w14:paraId="0DF0EAF4" w14:textId="77777777" w:rsidR="00A11A07" w:rsidRPr="00C43EFA" w:rsidRDefault="00A11A07" w:rsidP="00A11A07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4835" w:type="dxa"/>
            <w:gridSpan w:val="14"/>
          </w:tcPr>
          <w:p w14:paraId="22AB9075" w14:textId="77777777" w:rsidR="00A11A07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Заходи із забезпечення імунопрофілактики інфекційних захворювань серед населення </w:t>
            </w:r>
            <w:r w:rsidRPr="002B7352">
              <w:rPr>
                <w:b/>
                <w:sz w:val="24"/>
                <w:szCs w:val="24"/>
                <w:lang w:val="uk-UA"/>
              </w:rPr>
              <w:t>Кегичівської селищної ради</w:t>
            </w:r>
          </w:p>
          <w:p w14:paraId="3A41D545" w14:textId="6D63A486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A11A07" w14:paraId="2FC8E036" w14:textId="0A9F7E94" w:rsidTr="008D046B">
        <w:trPr>
          <w:gridAfter w:val="1"/>
          <w:wAfter w:w="12" w:type="dxa"/>
          <w:trHeight w:val="1184"/>
        </w:trPr>
        <w:tc>
          <w:tcPr>
            <w:tcW w:w="461" w:type="dxa"/>
          </w:tcPr>
          <w:p w14:paraId="4D4A66D7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3A582D5B" w14:textId="469430C3" w:rsidR="00A11A07" w:rsidRPr="00545387" w:rsidRDefault="00A11A07" w:rsidP="00503267">
            <w:pPr>
              <w:spacing w:before="100" w:beforeAutospacing="1" w:after="100" w:afterAutospacing="1"/>
              <w:ind w:right="-108" w:hanging="108"/>
              <w:rPr>
                <w:sz w:val="8"/>
                <w:szCs w:val="8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Pr="00C43EFA">
              <w:rPr>
                <w:sz w:val="24"/>
                <w:szCs w:val="24"/>
                <w:lang w:val="uk-UA"/>
              </w:rPr>
              <w:t xml:space="preserve">Забезпечення отримання, збереження, розподілу та контролю за </w:t>
            </w:r>
            <w:r>
              <w:rPr>
                <w:sz w:val="24"/>
                <w:szCs w:val="24"/>
                <w:lang w:val="uk-UA"/>
              </w:rPr>
              <w:t>використанням імунобіологічних препаратів</w:t>
            </w:r>
          </w:p>
        </w:tc>
        <w:tc>
          <w:tcPr>
            <w:tcW w:w="1618" w:type="dxa"/>
          </w:tcPr>
          <w:p w14:paraId="63D0E16F" w14:textId="7C484B75" w:rsidR="00A11A07" w:rsidRPr="00C43EFA" w:rsidRDefault="00A11A07" w:rsidP="00A11A07">
            <w:pPr>
              <w:spacing w:before="100" w:beforeAutospacing="1" w:after="100" w:afterAutospacing="1"/>
              <w:ind w:left="-198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5F65564F" w14:textId="77777777" w:rsidR="00A11A07" w:rsidRDefault="00A11A07" w:rsidP="00A11A07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DACFF9F" w14:textId="77777777" w:rsidR="00A11A07" w:rsidRDefault="00A11A07" w:rsidP="00A11A07">
            <w:pPr>
              <w:ind w:left="-149" w:right="-75"/>
              <w:jc w:val="center"/>
            </w:pPr>
          </w:p>
        </w:tc>
        <w:tc>
          <w:tcPr>
            <w:tcW w:w="1602" w:type="dxa"/>
          </w:tcPr>
          <w:p w14:paraId="00D75853" w14:textId="77777777" w:rsidR="00A11A07" w:rsidRDefault="00A11A07" w:rsidP="00A11A07">
            <w:pPr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064084C" w14:textId="77777777" w:rsidR="00A11A07" w:rsidRDefault="00A11A07" w:rsidP="00A11A07">
            <w:pPr>
              <w:jc w:val="center"/>
            </w:pPr>
          </w:p>
        </w:tc>
        <w:tc>
          <w:tcPr>
            <w:tcW w:w="1191" w:type="dxa"/>
          </w:tcPr>
          <w:p w14:paraId="789F2286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BFC6EF6" w14:textId="77777777" w:rsidR="00A11A07" w:rsidRDefault="00A11A07" w:rsidP="00A11A07">
            <w:pPr>
              <w:ind w:hanging="104"/>
              <w:jc w:val="center"/>
            </w:pPr>
          </w:p>
        </w:tc>
        <w:tc>
          <w:tcPr>
            <w:tcW w:w="1505" w:type="dxa"/>
            <w:gridSpan w:val="3"/>
          </w:tcPr>
          <w:p w14:paraId="5C4B32A8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6E3985A4" w14:textId="6D7AD5FF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BE34A0C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10CF32A2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699C813A" w14:textId="77777777" w:rsidR="00A11A07" w:rsidRDefault="00A11A07" w:rsidP="00A11A07">
            <w:pPr>
              <w:ind w:right="-105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5B3DFE1" w14:textId="77777777" w:rsidR="00A11A07" w:rsidRPr="00C43EFA" w:rsidRDefault="00A11A07" w:rsidP="00A11A07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  <w:vMerge w:val="restart"/>
          </w:tcPr>
          <w:p w14:paraId="23C7A452" w14:textId="1C7085D2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Забезпечення виконання централізованих заходів та  програм з </w:t>
            </w:r>
            <w:r w:rsidRPr="00C43EFA">
              <w:rPr>
                <w:spacing w:val="-6"/>
                <w:sz w:val="24"/>
                <w:szCs w:val="24"/>
                <w:lang w:val="uk-UA"/>
              </w:rPr>
              <w:t>імунопрофілактики</w:t>
            </w:r>
            <w:r w:rsidRPr="00C43EFA">
              <w:rPr>
                <w:sz w:val="24"/>
                <w:szCs w:val="24"/>
                <w:lang w:val="uk-UA"/>
              </w:rPr>
              <w:t xml:space="preserve"> інфекційних захворювань та боротьби з ними</w:t>
            </w:r>
          </w:p>
        </w:tc>
      </w:tr>
      <w:tr w:rsidR="00A11A07" w14:paraId="04859B40" w14:textId="3CF7AC3D" w:rsidTr="00D649A7">
        <w:trPr>
          <w:gridAfter w:val="1"/>
          <w:wAfter w:w="12" w:type="dxa"/>
        </w:trPr>
        <w:tc>
          <w:tcPr>
            <w:tcW w:w="461" w:type="dxa"/>
          </w:tcPr>
          <w:p w14:paraId="484E465E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.2</w:t>
            </w:r>
          </w:p>
        </w:tc>
        <w:tc>
          <w:tcPr>
            <w:tcW w:w="3327" w:type="dxa"/>
          </w:tcPr>
          <w:p w14:paraId="7DEE5A50" w14:textId="5D6C4964" w:rsidR="004F2EC0" w:rsidRPr="004F2EC0" w:rsidRDefault="00A11A07" w:rsidP="00BF1658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організаційно-методичних заходів щодо профілактики і боротьби з інфекціями, сприяння діяльності кабінетів щеплень, незалежно від форми їх підпорядкування, з метою розширення доступу населення до послуг, пов’язаних із імунопрофілактикою та збільшенням обсягу охоплення щепленнями населення</w:t>
            </w:r>
            <w:r>
              <w:rPr>
                <w:sz w:val="24"/>
                <w:szCs w:val="24"/>
                <w:lang w:val="uk-UA"/>
              </w:rPr>
              <w:t xml:space="preserve">, в т.ч. від </w:t>
            </w:r>
            <w:r>
              <w:rPr>
                <w:sz w:val="24"/>
                <w:szCs w:val="24"/>
                <w:lang w:val="en-US"/>
              </w:rPr>
              <w:t>Covid</w:t>
            </w:r>
            <w:r w:rsidRPr="009B7747">
              <w:rPr>
                <w:sz w:val="24"/>
                <w:szCs w:val="24"/>
              </w:rPr>
              <w:t>-19</w:t>
            </w:r>
          </w:p>
        </w:tc>
        <w:tc>
          <w:tcPr>
            <w:tcW w:w="1618" w:type="dxa"/>
          </w:tcPr>
          <w:p w14:paraId="3C0BAAEB" w14:textId="67773227" w:rsidR="00A11A07" w:rsidRDefault="00A11A07" w:rsidP="00A11A07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6A8DCF4" w14:textId="77777777" w:rsidR="00A11A07" w:rsidRDefault="00A11A07" w:rsidP="00A11A07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7313F7A" w14:textId="77777777" w:rsidR="00A11A07" w:rsidRDefault="00A11A07" w:rsidP="00A11A07">
            <w:pPr>
              <w:ind w:left="-149" w:right="-75"/>
              <w:jc w:val="center"/>
            </w:pPr>
          </w:p>
        </w:tc>
        <w:tc>
          <w:tcPr>
            <w:tcW w:w="1602" w:type="dxa"/>
          </w:tcPr>
          <w:p w14:paraId="46BE4604" w14:textId="5D5CA090" w:rsidR="00A11A07" w:rsidRPr="00F70460" w:rsidRDefault="00F70460" w:rsidP="00A11A07">
            <w:pPr>
              <w:rPr>
                <w:sz w:val="24"/>
                <w:szCs w:val="24"/>
                <w:lang w:val="uk-UA"/>
              </w:rPr>
            </w:pPr>
            <w:r w:rsidRPr="00F70460">
              <w:rPr>
                <w:sz w:val="24"/>
                <w:szCs w:val="24"/>
                <w:lang w:val="uk-UA"/>
              </w:rPr>
              <w:t xml:space="preserve">     8 048</w:t>
            </w:r>
          </w:p>
        </w:tc>
        <w:tc>
          <w:tcPr>
            <w:tcW w:w="1191" w:type="dxa"/>
          </w:tcPr>
          <w:p w14:paraId="2B6ADF94" w14:textId="3B41A80C" w:rsidR="00A11A07" w:rsidRPr="00F70460" w:rsidRDefault="00F70460" w:rsidP="00A11A07">
            <w:pPr>
              <w:ind w:hanging="104"/>
              <w:rPr>
                <w:sz w:val="24"/>
                <w:szCs w:val="24"/>
                <w:lang w:val="uk-UA"/>
              </w:rPr>
            </w:pPr>
            <w:r w:rsidRPr="00F70460">
              <w:rPr>
                <w:sz w:val="24"/>
                <w:szCs w:val="24"/>
                <w:lang w:val="uk-UA"/>
              </w:rPr>
              <w:t xml:space="preserve">     8 619</w:t>
            </w:r>
          </w:p>
        </w:tc>
        <w:tc>
          <w:tcPr>
            <w:tcW w:w="1505" w:type="dxa"/>
            <w:gridSpan w:val="3"/>
          </w:tcPr>
          <w:p w14:paraId="3E0FF061" w14:textId="791403BB" w:rsidR="00A11A07" w:rsidRPr="00F70460" w:rsidRDefault="00F70460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9 102</w:t>
            </w:r>
          </w:p>
        </w:tc>
        <w:tc>
          <w:tcPr>
            <w:tcW w:w="1405" w:type="dxa"/>
            <w:gridSpan w:val="2"/>
          </w:tcPr>
          <w:p w14:paraId="6CACC2A7" w14:textId="481D0644" w:rsidR="00A11A07" w:rsidRPr="00F70460" w:rsidRDefault="00F70460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9 102</w:t>
            </w:r>
          </w:p>
        </w:tc>
        <w:tc>
          <w:tcPr>
            <w:tcW w:w="1329" w:type="dxa"/>
            <w:gridSpan w:val="2"/>
          </w:tcPr>
          <w:p w14:paraId="376E919C" w14:textId="4019E809" w:rsidR="00A11A07" w:rsidRPr="00F70460" w:rsidRDefault="00F70460" w:rsidP="00A11A07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9 102</w:t>
            </w:r>
          </w:p>
        </w:tc>
        <w:tc>
          <w:tcPr>
            <w:tcW w:w="1616" w:type="dxa"/>
            <w:vMerge/>
          </w:tcPr>
          <w:p w14:paraId="049780D2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14:paraId="7DC130D2" w14:textId="4335B7E7" w:rsidTr="00D649A7">
        <w:trPr>
          <w:gridAfter w:val="1"/>
          <w:wAfter w:w="12" w:type="dxa"/>
          <w:trHeight w:val="836"/>
        </w:trPr>
        <w:tc>
          <w:tcPr>
            <w:tcW w:w="461" w:type="dxa"/>
          </w:tcPr>
          <w:p w14:paraId="14A189D8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8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.3</w:t>
            </w:r>
          </w:p>
        </w:tc>
        <w:tc>
          <w:tcPr>
            <w:tcW w:w="3327" w:type="dxa"/>
          </w:tcPr>
          <w:p w14:paraId="296F0354" w14:textId="77777777" w:rsidR="00A11A07" w:rsidRDefault="00A11A07" w:rsidP="00503267">
            <w:pPr>
              <w:spacing w:before="100" w:beforeAutospacing="1" w:after="100" w:afterAutospacing="1" w:line="228" w:lineRule="auto"/>
              <w:jc w:val="both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 xml:space="preserve">Проведення роботи </w:t>
            </w:r>
            <w:r>
              <w:rPr>
                <w:sz w:val="24"/>
                <w:szCs w:val="24"/>
                <w:lang w:val="uk-UA"/>
              </w:rPr>
              <w:t>з гігієнічного виховання  населення</w:t>
            </w:r>
          </w:p>
          <w:p w14:paraId="1431E1AA" w14:textId="24248E2C" w:rsidR="004F2EC0" w:rsidRPr="004F2EC0" w:rsidRDefault="004F2EC0" w:rsidP="00503267">
            <w:pPr>
              <w:spacing w:before="100" w:beforeAutospacing="1" w:after="100" w:afterAutospacing="1" w:line="228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618" w:type="dxa"/>
          </w:tcPr>
          <w:p w14:paraId="58AAE117" w14:textId="33FEBD02" w:rsidR="00A11A07" w:rsidRDefault="00A11A07" w:rsidP="00A11A07">
            <w:pPr>
              <w:ind w:left="-198" w:right="-75"/>
              <w:jc w:val="center"/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2E8A213F" w14:textId="77777777" w:rsidR="00A11A07" w:rsidRDefault="00A11A07" w:rsidP="00A11A07">
            <w:pPr>
              <w:ind w:left="-149" w:right="-75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42A4B54" w14:textId="77777777" w:rsidR="00A11A07" w:rsidRDefault="00A11A07" w:rsidP="00A11A07">
            <w:pPr>
              <w:ind w:left="-149" w:right="-75"/>
              <w:jc w:val="center"/>
            </w:pPr>
          </w:p>
        </w:tc>
        <w:tc>
          <w:tcPr>
            <w:tcW w:w="1602" w:type="dxa"/>
          </w:tcPr>
          <w:p w14:paraId="65987608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4F50AAB" w14:textId="77777777" w:rsidR="00A11A07" w:rsidRDefault="00A11A07" w:rsidP="00A11A07"/>
        </w:tc>
        <w:tc>
          <w:tcPr>
            <w:tcW w:w="1191" w:type="dxa"/>
          </w:tcPr>
          <w:p w14:paraId="67A6FBF7" w14:textId="77777777" w:rsidR="00A11A07" w:rsidRDefault="00A11A07" w:rsidP="00A11A07">
            <w:pPr>
              <w:ind w:hanging="104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C1D1544" w14:textId="77777777" w:rsidR="00A11A07" w:rsidRDefault="00A11A07" w:rsidP="00A11A07">
            <w:pPr>
              <w:ind w:hanging="104"/>
            </w:pPr>
          </w:p>
        </w:tc>
        <w:tc>
          <w:tcPr>
            <w:tcW w:w="1505" w:type="dxa"/>
            <w:gridSpan w:val="3"/>
          </w:tcPr>
          <w:p w14:paraId="535DC804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2C57FB5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4FCF31EB" w14:textId="77777777" w:rsidR="00A11A07" w:rsidRDefault="00A11A07" w:rsidP="00A11A07">
            <w:pPr>
              <w:ind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611E72E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5ABAF6DC" w14:textId="77777777" w:rsidR="00A11A07" w:rsidRDefault="00A11A07" w:rsidP="00A11A07">
            <w:pPr>
              <w:ind w:right="-105" w:hanging="104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9F3EA1B" w14:textId="77777777" w:rsidR="00A11A07" w:rsidRPr="00C43EFA" w:rsidRDefault="00A11A07" w:rsidP="00A11A07">
            <w:pPr>
              <w:ind w:right="-105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7EDCFAEC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11A07" w:rsidRPr="00F70460" w14:paraId="550E2164" w14:textId="7E93200C" w:rsidTr="00D649A7">
        <w:tc>
          <w:tcPr>
            <w:tcW w:w="461" w:type="dxa"/>
          </w:tcPr>
          <w:p w14:paraId="777AE1F8" w14:textId="77777777" w:rsidR="00A11A07" w:rsidRPr="0058529D" w:rsidRDefault="00A11A07" w:rsidP="00A11A07">
            <w:pPr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r w:rsidRPr="0058529D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14835" w:type="dxa"/>
            <w:gridSpan w:val="14"/>
          </w:tcPr>
          <w:p w14:paraId="6D417759" w14:textId="4134BC96" w:rsidR="00A11A07" w:rsidRPr="00C43EFA" w:rsidRDefault="00A11A07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43EFA">
              <w:rPr>
                <w:b/>
                <w:sz w:val="24"/>
                <w:szCs w:val="24"/>
                <w:lang w:val="uk-UA"/>
              </w:rPr>
              <w:t xml:space="preserve">Заходи щодо забезпечення громадян, які страждають на рідкісні (орфанні) захворювання, лікарськими засобами та відповідними харчовими продуктами </w:t>
            </w:r>
          </w:p>
        </w:tc>
      </w:tr>
      <w:tr w:rsidR="00A11A07" w:rsidRPr="00F70460" w14:paraId="0156AF50" w14:textId="038C8F71" w:rsidTr="00D649A7">
        <w:trPr>
          <w:gridAfter w:val="1"/>
          <w:wAfter w:w="12" w:type="dxa"/>
        </w:trPr>
        <w:tc>
          <w:tcPr>
            <w:tcW w:w="461" w:type="dxa"/>
          </w:tcPr>
          <w:p w14:paraId="1A23D44B" w14:textId="77777777" w:rsidR="00A11A07" w:rsidRPr="00C43EFA" w:rsidRDefault="00A11A07" w:rsidP="00A11A07">
            <w:pPr>
              <w:spacing w:before="100" w:beforeAutospacing="1" w:after="100" w:afterAutospacing="1"/>
              <w:ind w:right="-10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Pr="00C43EFA">
              <w:rPr>
                <w:color w:val="000000"/>
                <w:sz w:val="24"/>
                <w:szCs w:val="24"/>
                <w:lang w:val="uk-UA"/>
              </w:rPr>
              <w:t>.1</w:t>
            </w:r>
          </w:p>
        </w:tc>
        <w:tc>
          <w:tcPr>
            <w:tcW w:w="3327" w:type="dxa"/>
          </w:tcPr>
          <w:p w14:paraId="6B94085A" w14:textId="77777777" w:rsidR="00A11A07" w:rsidRPr="00C43EFA" w:rsidRDefault="00A11A07" w:rsidP="00A11A07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 w:rsidRPr="00C43EFA">
              <w:rPr>
                <w:sz w:val="24"/>
                <w:szCs w:val="24"/>
                <w:lang w:val="uk-UA"/>
              </w:rPr>
              <w:t>Формування реєстру громадян, які страждають на рідкісні (орфанні) захворювання</w:t>
            </w:r>
          </w:p>
        </w:tc>
        <w:tc>
          <w:tcPr>
            <w:tcW w:w="1618" w:type="dxa"/>
          </w:tcPr>
          <w:p w14:paraId="29114CFF" w14:textId="45ECD3A8" w:rsidR="00A11A07" w:rsidRPr="00C43EFA" w:rsidRDefault="00A11A07" w:rsidP="00A11A07">
            <w:pPr>
              <w:ind w:right="-7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КНП «Кегичівський ЦПМСД»</w:t>
            </w:r>
          </w:p>
        </w:tc>
        <w:tc>
          <w:tcPr>
            <w:tcW w:w="1230" w:type="dxa"/>
          </w:tcPr>
          <w:p w14:paraId="17C3A67C" w14:textId="77777777" w:rsidR="00A11A07" w:rsidRDefault="00A11A07" w:rsidP="00A11A07">
            <w:pPr>
              <w:ind w:right="-40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47D6A057" w14:textId="77777777" w:rsidR="00A11A07" w:rsidRPr="00F73D8F" w:rsidRDefault="00A11A07" w:rsidP="00A11A07">
            <w:pPr>
              <w:rPr>
                <w:lang w:val="uk-UA"/>
              </w:rPr>
            </w:pPr>
          </w:p>
        </w:tc>
        <w:tc>
          <w:tcPr>
            <w:tcW w:w="1602" w:type="dxa"/>
          </w:tcPr>
          <w:p w14:paraId="0FD1F36A" w14:textId="77777777" w:rsidR="00A11A07" w:rsidRDefault="00A11A07" w:rsidP="00A11A07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0473D9C4" w14:textId="77777777" w:rsidR="00A11A07" w:rsidRPr="00F73D8F" w:rsidRDefault="00A11A07" w:rsidP="00A11A07">
            <w:pPr>
              <w:rPr>
                <w:lang w:val="uk-UA"/>
              </w:rPr>
            </w:pPr>
          </w:p>
        </w:tc>
        <w:tc>
          <w:tcPr>
            <w:tcW w:w="1191" w:type="dxa"/>
          </w:tcPr>
          <w:p w14:paraId="6B75E6C7" w14:textId="77777777" w:rsidR="00A11A07" w:rsidRDefault="00A11A07" w:rsidP="00A11A07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25235170" w14:textId="77777777" w:rsidR="00A11A07" w:rsidRPr="00F73D8F" w:rsidRDefault="00A11A07" w:rsidP="00A11A07">
            <w:pPr>
              <w:rPr>
                <w:lang w:val="uk-UA"/>
              </w:rPr>
            </w:pPr>
          </w:p>
        </w:tc>
        <w:tc>
          <w:tcPr>
            <w:tcW w:w="1505" w:type="dxa"/>
            <w:gridSpan w:val="3"/>
          </w:tcPr>
          <w:p w14:paraId="3350B1E8" w14:textId="77777777" w:rsidR="00A11A07" w:rsidRDefault="00A11A07" w:rsidP="00A11A07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F7F3F4" w14:textId="1C85E335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05" w:type="dxa"/>
            <w:gridSpan w:val="2"/>
          </w:tcPr>
          <w:p w14:paraId="39C5D40B" w14:textId="77777777" w:rsidR="00A11A07" w:rsidRDefault="00A11A07" w:rsidP="00A11A07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3F482583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29" w:type="dxa"/>
            <w:gridSpan w:val="2"/>
          </w:tcPr>
          <w:p w14:paraId="75647DC3" w14:textId="77777777" w:rsidR="00A11A07" w:rsidRDefault="00A11A07" w:rsidP="00A11A07">
            <w:pPr>
              <w:ind w:right="-176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Коштів не потребує</w:t>
            </w:r>
          </w:p>
          <w:p w14:paraId="5619E3FF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16" w:type="dxa"/>
          </w:tcPr>
          <w:p w14:paraId="42678A23" w14:textId="7E2996AA" w:rsidR="00A11A07" w:rsidRPr="00C43EFA" w:rsidRDefault="00A11A07" w:rsidP="00A11A07">
            <w:pPr>
              <w:ind w:left="-115"/>
              <w:jc w:val="center"/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Забезпечення доступності  надання медичної допомоги та покращення якості медичної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C43EFA">
              <w:rPr>
                <w:sz w:val="24"/>
                <w:szCs w:val="24"/>
                <w:lang w:val="uk-UA"/>
              </w:rPr>
              <w:t>допомоги, які страждають на рідкісні (орфанні)  захворювання</w:t>
            </w:r>
          </w:p>
        </w:tc>
      </w:tr>
      <w:tr w:rsidR="00A11A07" w:rsidRPr="00F73D8F" w14:paraId="4F11623C" w14:textId="192B4160" w:rsidTr="000962F7">
        <w:trPr>
          <w:gridAfter w:val="1"/>
          <w:wAfter w:w="12" w:type="dxa"/>
        </w:trPr>
        <w:tc>
          <w:tcPr>
            <w:tcW w:w="461" w:type="dxa"/>
          </w:tcPr>
          <w:p w14:paraId="7590311A" w14:textId="77777777" w:rsidR="00A11A07" w:rsidRDefault="00A11A07" w:rsidP="00A11A0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327" w:type="dxa"/>
          </w:tcPr>
          <w:p w14:paraId="37B8B69F" w14:textId="77777777" w:rsidR="00A11A07" w:rsidRPr="00C43EFA" w:rsidRDefault="00A11A07" w:rsidP="00A11A07">
            <w:pPr>
              <w:rPr>
                <w:sz w:val="24"/>
                <w:szCs w:val="24"/>
                <w:lang w:val="uk-UA"/>
              </w:rPr>
            </w:pPr>
            <w:r w:rsidRPr="00C43EFA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618" w:type="dxa"/>
          </w:tcPr>
          <w:p w14:paraId="4442C0A9" w14:textId="77777777" w:rsidR="00A11A07" w:rsidRPr="00771F03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shd w:val="clear" w:color="auto" w:fill="auto"/>
          </w:tcPr>
          <w:p w14:paraId="4FE5F780" w14:textId="707A1AA4" w:rsidR="00A11A07" w:rsidRPr="004168EF" w:rsidRDefault="008D046B" w:rsidP="008D046B">
            <w:pPr>
              <w:ind w:right="-120" w:hanging="119"/>
              <w:jc w:val="center"/>
              <w:rPr>
                <w:b/>
                <w:sz w:val="24"/>
                <w:szCs w:val="24"/>
                <w:highlight w:val="yellow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503267">
              <w:rPr>
                <w:b/>
                <w:sz w:val="24"/>
                <w:szCs w:val="24"/>
                <w:lang w:val="uk-UA"/>
              </w:rPr>
              <w:t>3</w:t>
            </w:r>
            <w:r w:rsidR="00ED4218">
              <w:rPr>
                <w:b/>
                <w:sz w:val="24"/>
                <w:szCs w:val="24"/>
                <w:lang w:val="uk-UA"/>
              </w:rPr>
              <w:t> </w:t>
            </w:r>
            <w:r w:rsidR="00C34A50">
              <w:rPr>
                <w:b/>
                <w:sz w:val="24"/>
                <w:szCs w:val="24"/>
                <w:lang w:val="uk-UA"/>
              </w:rPr>
              <w:t>715</w:t>
            </w:r>
            <w:r w:rsidR="00ED4218">
              <w:rPr>
                <w:b/>
                <w:sz w:val="24"/>
                <w:szCs w:val="24"/>
                <w:lang w:val="uk-UA"/>
              </w:rPr>
              <w:t xml:space="preserve"> </w:t>
            </w:r>
            <w:r w:rsidR="00C34A50">
              <w:rPr>
                <w:b/>
                <w:sz w:val="24"/>
                <w:szCs w:val="24"/>
                <w:lang w:val="uk-UA"/>
              </w:rPr>
              <w:t>665</w:t>
            </w:r>
          </w:p>
        </w:tc>
        <w:tc>
          <w:tcPr>
            <w:tcW w:w="1602" w:type="dxa"/>
          </w:tcPr>
          <w:p w14:paraId="4454B6C0" w14:textId="2E04C254" w:rsidR="00A11A07" w:rsidRPr="009B7747" w:rsidRDefault="00790720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8 873 669</w:t>
            </w:r>
          </w:p>
        </w:tc>
        <w:tc>
          <w:tcPr>
            <w:tcW w:w="1191" w:type="dxa"/>
          </w:tcPr>
          <w:p w14:paraId="00F3C802" w14:textId="6698A7C7" w:rsidR="00A11A07" w:rsidRPr="009B7747" w:rsidRDefault="00CA02CF" w:rsidP="00A11A0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9 196 244</w:t>
            </w:r>
          </w:p>
        </w:tc>
        <w:tc>
          <w:tcPr>
            <w:tcW w:w="1505" w:type="dxa"/>
            <w:gridSpan w:val="3"/>
          </w:tcPr>
          <w:p w14:paraId="234CA98E" w14:textId="7E68C675" w:rsidR="00A11A07" w:rsidRPr="00CA02CF" w:rsidRDefault="00CA02CF" w:rsidP="00A11A07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CA02CF">
              <w:rPr>
                <w:b/>
                <w:bCs/>
                <w:sz w:val="24"/>
                <w:szCs w:val="24"/>
                <w:lang w:val="uk-UA"/>
              </w:rPr>
              <w:t>9 486 722</w:t>
            </w:r>
          </w:p>
        </w:tc>
        <w:tc>
          <w:tcPr>
            <w:tcW w:w="1405" w:type="dxa"/>
            <w:gridSpan w:val="2"/>
          </w:tcPr>
          <w:p w14:paraId="5402C213" w14:textId="40AAD693" w:rsidR="00A11A07" w:rsidRPr="00C43EFA" w:rsidRDefault="00CA02CF" w:rsidP="00A11A0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9 486 722</w:t>
            </w:r>
          </w:p>
        </w:tc>
        <w:tc>
          <w:tcPr>
            <w:tcW w:w="1329" w:type="dxa"/>
            <w:gridSpan w:val="2"/>
          </w:tcPr>
          <w:p w14:paraId="2896A6B0" w14:textId="0AB476E8" w:rsidR="00A11A07" w:rsidRPr="00C43EFA" w:rsidRDefault="00CA02CF" w:rsidP="00A11A07">
            <w:pPr>
              <w:ind w:right="-107" w:hanging="72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9 486 722</w:t>
            </w:r>
          </w:p>
        </w:tc>
        <w:tc>
          <w:tcPr>
            <w:tcW w:w="1616" w:type="dxa"/>
          </w:tcPr>
          <w:p w14:paraId="2B77BF7E" w14:textId="77777777" w:rsidR="00A11A07" w:rsidRPr="00C43EFA" w:rsidRDefault="00A11A07" w:rsidP="00A11A0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14:paraId="68F27F3C" w14:textId="0C1B5520" w:rsidR="00181681" w:rsidRDefault="00181681">
      <w:pPr>
        <w:rPr>
          <w:lang w:val="uk-UA"/>
        </w:rPr>
      </w:pPr>
    </w:p>
    <w:p w14:paraId="0F9D53AA" w14:textId="219F6C96" w:rsidR="00181681" w:rsidRDefault="00181681" w:rsidP="00181681">
      <w:pPr>
        <w:rPr>
          <w:lang w:val="uk-UA"/>
        </w:rPr>
      </w:pPr>
    </w:p>
    <w:p w14:paraId="202CCC66" w14:textId="26480E7F" w:rsidR="00D649A7" w:rsidRPr="00D649A7" w:rsidRDefault="00181681" w:rsidP="000962F7">
      <w:pPr>
        <w:tabs>
          <w:tab w:val="left" w:pos="708"/>
          <w:tab w:val="left" w:pos="5370"/>
        </w:tabs>
        <w:rPr>
          <w:lang w:val="uk-UA"/>
        </w:rPr>
      </w:pPr>
      <w:r>
        <w:rPr>
          <w:lang w:val="uk-UA"/>
        </w:rPr>
        <w:tab/>
      </w:r>
      <w:r w:rsidR="00D649A7">
        <w:rPr>
          <w:lang w:val="uk-UA"/>
        </w:rPr>
        <w:tab/>
      </w:r>
    </w:p>
    <w:sectPr w:rsidR="00D649A7" w:rsidRPr="00D649A7" w:rsidSect="00C66B9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9F276" w14:textId="77777777" w:rsidR="009C3636" w:rsidRDefault="009C3636" w:rsidP="001C6152">
      <w:r>
        <w:separator/>
      </w:r>
    </w:p>
  </w:endnote>
  <w:endnote w:type="continuationSeparator" w:id="0">
    <w:p w14:paraId="260D1802" w14:textId="77777777" w:rsidR="009C3636" w:rsidRDefault="009C3636" w:rsidP="001C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1DEAE" w14:textId="77777777" w:rsidR="009C3636" w:rsidRDefault="009C3636" w:rsidP="001C6152">
      <w:r>
        <w:separator/>
      </w:r>
    </w:p>
  </w:footnote>
  <w:footnote w:type="continuationSeparator" w:id="0">
    <w:p w14:paraId="3A14D36A" w14:textId="77777777" w:rsidR="009C3636" w:rsidRDefault="009C3636" w:rsidP="001C6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6966269"/>
      <w:docPartObj>
        <w:docPartGallery w:val="Page Numbers (Top of Page)"/>
        <w:docPartUnique/>
      </w:docPartObj>
    </w:sdtPr>
    <w:sdtEndPr/>
    <w:sdtContent>
      <w:p w14:paraId="7FBD8473" w14:textId="77777777" w:rsidR="001C6152" w:rsidRDefault="001C61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149">
          <w:rPr>
            <w:noProof/>
          </w:rPr>
          <w:t>2</w:t>
        </w:r>
        <w:r>
          <w:fldChar w:fldCharType="end"/>
        </w:r>
      </w:p>
    </w:sdtContent>
  </w:sdt>
  <w:p w14:paraId="248F208C" w14:textId="77777777" w:rsidR="001C6152" w:rsidRDefault="001C61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52"/>
    <w:rsid w:val="00013D3D"/>
    <w:rsid w:val="000337BA"/>
    <w:rsid w:val="00072529"/>
    <w:rsid w:val="00090649"/>
    <w:rsid w:val="000962F7"/>
    <w:rsid w:val="000C706A"/>
    <w:rsid w:val="000E3CFF"/>
    <w:rsid w:val="000F3339"/>
    <w:rsid w:val="00103AD6"/>
    <w:rsid w:val="00115EA6"/>
    <w:rsid w:val="00122A56"/>
    <w:rsid w:val="001272D9"/>
    <w:rsid w:val="00130FBE"/>
    <w:rsid w:val="00181681"/>
    <w:rsid w:val="001A0D80"/>
    <w:rsid w:val="001C6152"/>
    <w:rsid w:val="00211210"/>
    <w:rsid w:val="0026169B"/>
    <w:rsid w:val="002765A3"/>
    <w:rsid w:val="00276E4C"/>
    <w:rsid w:val="00287874"/>
    <w:rsid w:val="00292607"/>
    <w:rsid w:val="00296D5B"/>
    <w:rsid w:val="002D6140"/>
    <w:rsid w:val="002D6D36"/>
    <w:rsid w:val="002F6A82"/>
    <w:rsid w:val="003537F4"/>
    <w:rsid w:val="0036555A"/>
    <w:rsid w:val="00391908"/>
    <w:rsid w:val="00395E0D"/>
    <w:rsid w:val="003B4FF0"/>
    <w:rsid w:val="004168EF"/>
    <w:rsid w:val="00451A53"/>
    <w:rsid w:val="004568C6"/>
    <w:rsid w:val="00456BF7"/>
    <w:rsid w:val="004762BD"/>
    <w:rsid w:val="004C4A1A"/>
    <w:rsid w:val="004F2EC0"/>
    <w:rsid w:val="005022BE"/>
    <w:rsid w:val="00503267"/>
    <w:rsid w:val="00545387"/>
    <w:rsid w:val="00554F65"/>
    <w:rsid w:val="00555B5D"/>
    <w:rsid w:val="0056490E"/>
    <w:rsid w:val="006010B6"/>
    <w:rsid w:val="00635B5E"/>
    <w:rsid w:val="00680E78"/>
    <w:rsid w:val="00691887"/>
    <w:rsid w:val="006B67C5"/>
    <w:rsid w:val="006C0037"/>
    <w:rsid w:val="006C6045"/>
    <w:rsid w:val="006D04CA"/>
    <w:rsid w:val="007160B3"/>
    <w:rsid w:val="00733288"/>
    <w:rsid w:val="00734B15"/>
    <w:rsid w:val="00755AA0"/>
    <w:rsid w:val="00790720"/>
    <w:rsid w:val="007A060F"/>
    <w:rsid w:val="007A5C24"/>
    <w:rsid w:val="00802B57"/>
    <w:rsid w:val="008107E7"/>
    <w:rsid w:val="00873B0E"/>
    <w:rsid w:val="008D046B"/>
    <w:rsid w:val="008E114B"/>
    <w:rsid w:val="00933136"/>
    <w:rsid w:val="00961732"/>
    <w:rsid w:val="00970500"/>
    <w:rsid w:val="00984E04"/>
    <w:rsid w:val="009B7747"/>
    <w:rsid w:val="009C3636"/>
    <w:rsid w:val="009F66D9"/>
    <w:rsid w:val="00A11A07"/>
    <w:rsid w:val="00A15F73"/>
    <w:rsid w:val="00A62464"/>
    <w:rsid w:val="00B059C1"/>
    <w:rsid w:val="00B9323F"/>
    <w:rsid w:val="00BC2D95"/>
    <w:rsid w:val="00BC7C48"/>
    <w:rsid w:val="00BD63A2"/>
    <w:rsid w:val="00BF1658"/>
    <w:rsid w:val="00C10D19"/>
    <w:rsid w:val="00C21E34"/>
    <w:rsid w:val="00C224AA"/>
    <w:rsid w:val="00C34A50"/>
    <w:rsid w:val="00C3646D"/>
    <w:rsid w:val="00C66B9B"/>
    <w:rsid w:val="00C973E6"/>
    <w:rsid w:val="00CA02CF"/>
    <w:rsid w:val="00CC6C85"/>
    <w:rsid w:val="00CD487B"/>
    <w:rsid w:val="00CF5843"/>
    <w:rsid w:val="00D22F9B"/>
    <w:rsid w:val="00D2329C"/>
    <w:rsid w:val="00D30ADE"/>
    <w:rsid w:val="00D649A7"/>
    <w:rsid w:val="00DB63BF"/>
    <w:rsid w:val="00DC4149"/>
    <w:rsid w:val="00E46A3A"/>
    <w:rsid w:val="00E80167"/>
    <w:rsid w:val="00EA0DD7"/>
    <w:rsid w:val="00EB1AB2"/>
    <w:rsid w:val="00ED11AC"/>
    <w:rsid w:val="00ED26D4"/>
    <w:rsid w:val="00ED4218"/>
    <w:rsid w:val="00ED7209"/>
    <w:rsid w:val="00EF1086"/>
    <w:rsid w:val="00EF2920"/>
    <w:rsid w:val="00EF62CD"/>
    <w:rsid w:val="00F40A12"/>
    <w:rsid w:val="00F70460"/>
    <w:rsid w:val="00F73D8F"/>
    <w:rsid w:val="00FA3D29"/>
    <w:rsid w:val="00FB4731"/>
    <w:rsid w:val="00FB5B0C"/>
    <w:rsid w:val="00FB7E6D"/>
    <w:rsid w:val="00FD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79CE"/>
  <w15:docId w15:val="{D0B964EB-797D-4DBD-BD79-CBA1E906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615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1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1C6152"/>
  </w:style>
  <w:style w:type="paragraph" w:styleId="a5">
    <w:name w:val="footer"/>
    <w:basedOn w:val="a"/>
    <w:link w:val="a6"/>
    <w:uiPriority w:val="99"/>
    <w:unhideWhenUsed/>
    <w:rsid w:val="001C61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ій колонтитул Знак"/>
    <w:basedOn w:val="a0"/>
    <w:link w:val="a5"/>
    <w:uiPriority w:val="99"/>
    <w:rsid w:val="001C6152"/>
  </w:style>
  <w:style w:type="character" w:customStyle="1" w:styleId="1">
    <w:name w:val="Заголовок №1_"/>
    <w:link w:val="10"/>
    <w:rsid w:val="001C6152"/>
    <w:rPr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link w:val="60"/>
    <w:rsid w:val="001C6152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1C6152"/>
    <w:pPr>
      <w:widowControl w:val="0"/>
      <w:shd w:val="clear" w:color="auto" w:fill="FFFFFF"/>
      <w:spacing w:before="240" w:after="360" w:line="240" w:lineRule="atLeast"/>
      <w:ind w:hanging="1360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1C6152"/>
    <w:pPr>
      <w:widowControl w:val="0"/>
      <w:shd w:val="clear" w:color="auto" w:fill="FFFFFF"/>
      <w:spacing w:before="240" w:after="36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character" w:customStyle="1" w:styleId="2">
    <w:name w:val="Основной текст (2)_"/>
    <w:link w:val="21"/>
    <w:locked/>
    <w:rsid w:val="001C6152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1C6152"/>
    <w:pPr>
      <w:widowControl w:val="0"/>
      <w:shd w:val="clear" w:color="auto" w:fill="FFFFFF"/>
      <w:spacing w:before="360" w:after="360" w:line="240" w:lineRule="atLeast"/>
      <w:jc w:val="both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1C615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C615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D2329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39"/>
    <w:rsid w:val="00E46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9A3A1-C901-4F2A-8A1D-A9725A7D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</Pages>
  <Words>11960</Words>
  <Characters>6818</Characters>
  <Application>Microsoft Office Word</Application>
  <DocSecurity>0</DocSecurity>
  <Lines>56</Lines>
  <Paragraphs>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Користувач</cp:lastModifiedBy>
  <cp:revision>24</cp:revision>
  <cp:lastPrinted>2025-07-07T06:34:00Z</cp:lastPrinted>
  <dcterms:created xsi:type="dcterms:W3CDTF">2025-02-14T08:51:00Z</dcterms:created>
  <dcterms:modified xsi:type="dcterms:W3CDTF">2025-08-07T07:38:00Z</dcterms:modified>
</cp:coreProperties>
</file>