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30" w:rsidRDefault="00315A30" w:rsidP="00315A30">
      <w:pPr>
        <w:tabs>
          <w:tab w:val="left" w:pos="567"/>
          <w:tab w:val="left" w:pos="4253"/>
        </w:tabs>
        <w:jc w:val="center"/>
        <w:rPr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22225</wp:posOffset>
            </wp:positionV>
            <wp:extent cx="431800" cy="611505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  <w:lang w:val="uk-UA"/>
        </w:rPr>
        <w:t xml:space="preserve">                                    ПРОЄКТ</w:t>
      </w:r>
    </w:p>
    <w:p w:rsidR="00315A30" w:rsidRDefault="00315A30" w:rsidP="00315A30">
      <w:pPr>
        <w:jc w:val="center"/>
        <w:rPr>
          <w:b/>
          <w:bCs/>
          <w:sz w:val="32"/>
          <w:szCs w:val="32"/>
        </w:rPr>
      </w:pPr>
    </w:p>
    <w:p w:rsidR="00315A30" w:rsidRDefault="00315A30" w:rsidP="00315A30">
      <w:pPr>
        <w:spacing w:line="276" w:lineRule="auto"/>
        <w:rPr>
          <w:b/>
          <w:bCs/>
          <w:sz w:val="28"/>
          <w:szCs w:val="28"/>
          <w:lang w:val="uk-UA"/>
        </w:rPr>
      </w:pPr>
    </w:p>
    <w:p w:rsidR="00315A30" w:rsidRDefault="00315A30" w:rsidP="00315A30">
      <w:pPr>
        <w:keepNext/>
        <w:spacing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КЕГИЧІВСЬКА СЕЛИЩНА РАДА</w:t>
      </w:r>
    </w:p>
    <w:p w:rsidR="00315A30" w:rsidRDefault="00315A30" w:rsidP="00315A30">
      <w:pPr>
        <w:keepNext/>
        <w:spacing w:line="276" w:lineRule="auto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 СЕСІЯ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15A30" w:rsidRDefault="00315A30" w:rsidP="00315A30">
      <w:pPr>
        <w:pStyle w:val="1"/>
        <w:numPr>
          <w:ilvl w:val="0"/>
          <w:numId w:val="0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315A30" w:rsidRDefault="00315A30" w:rsidP="00315A30">
      <w:pPr>
        <w:pStyle w:val="1"/>
        <w:numPr>
          <w:ilvl w:val="0"/>
          <w:numId w:val="0"/>
        </w:numPr>
        <w:jc w:val="left"/>
      </w:pPr>
    </w:p>
    <w:p w:rsidR="00315A30" w:rsidRDefault="00315A30" w:rsidP="00315A30">
      <w:pPr>
        <w:tabs>
          <w:tab w:val="left" w:pos="4111"/>
        </w:tabs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_____________________            селище  </w:t>
      </w:r>
      <w:proofErr w:type="spellStart"/>
      <w:r>
        <w:rPr>
          <w:b/>
          <w:bCs/>
          <w:sz w:val="28"/>
          <w:szCs w:val="28"/>
          <w:lang w:val="uk-UA"/>
        </w:rPr>
        <w:t>Кегичівка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               №     </w:t>
      </w:r>
    </w:p>
    <w:p w:rsidR="00315A30" w:rsidRDefault="00315A30" w:rsidP="00315A30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315A30" w:rsidRPr="00315A30" w:rsidRDefault="00315A30" w:rsidP="00315A30">
      <w:pPr>
        <w:tabs>
          <w:tab w:val="left" w:pos="3828"/>
          <w:tab w:val="left" w:pos="3969"/>
          <w:tab w:val="left" w:pos="4111"/>
        </w:tabs>
        <w:ind w:right="5669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Про внесення змін до </w:t>
      </w:r>
      <w:proofErr w:type="spellStart"/>
      <w:r w:rsidRPr="00315A30">
        <w:rPr>
          <w:b/>
        </w:rPr>
        <w:t>Програм</w:t>
      </w:r>
      <w:proofErr w:type="spellEnd"/>
      <w:r w:rsidRPr="00315A30">
        <w:rPr>
          <w:b/>
          <w:lang w:val="uk-UA"/>
        </w:rPr>
        <w:t xml:space="preserve">и </w:t>
      </w:r>
      <w:proofErr w:type="spellStart"/>
      <w:r w:rsidRPr="00315A30">
        <w:rPr>
          <w:b/>
        </w:rPr>
        <w:t>підтримки</w:t>
      </w:r>
      <w:proofErr w:type="spellEnd"/>
      <w:r w:rsidRPr="00315A30">
        <w:rPr>
          <w:b/>
        </w:rPr>
        <w:t xml:space="preserve"> </w:t>
      </w:r>
      <w:proofErr w:type="spellStart"/>
      <w:r w:rsidRPr="00315A30">
        <w:rPr>
          <w:b/>
        </w:rPr>
        <w:t>військовослужбовців</w:t>
      </w:r>
      <w:proofErr w:type="spellEnd"/>
      <w:r w:rsidRPr="00315A30">
        <w:rPr>
          <w:b/>
        </w:rPr>
        <w:t xml:space="preserve">, </w:t>
      </w:r>
      <w:proofErr w:type="spellStart"/>
      <w:r w:rsidRPr="00315A30">
        <w:rPr>
          <w:b/>
        </w:rPr>
        <w:t>зарахованих</w:t>
      </w:r>
      <w:proofErr w:type="spellEnd"/>
      <w:r w:rsidRPr="00315A30">
        <w:rPr>
          <w:b/>
        </w:rPr>
        <w:t xml:space="preserve"> для </w:t>
      </w:r>
      <w:proofErr w:type="spellStart"/>
      <w:r w:rsidRPr="00315A30">
        <w:rPr>
          <w:b/>
        </w:rPr>
        <w:t>проходження</w:t>
      </w:r>
      <w:proofErr w:type="spellEnd"/>
      <w:r w:rsidRPr="00315A30">
        <w:rPr>
          <w:b/>
        </w:rPr>
        <w:t xml:space="preserve"> </w:t>
      </w:r>
      <w:proofErr w:type="spellStart"/>
      <w:r w:rsidRPr="00315A30">
        <w:rPr>
          <w:b/>
        </w:rPr>
        <w:t>служби</w:t>
      </w:r>
      <w:proofErr w:type="spellEnd"/>
      <w:r w:rsidRPr="00315A30">
        <w:rPr>
          <w:b/>
        </w:rPr>
        <w:t xml:space="preserve"> в </w:t>
      </w:r>
      <w:proofErr w:type="spellStart"/>
      <w:r w:rsidRPr="00315A30">
        <w:rPr>
          <w:b/>
        </w:rPr>
        <w:t>Збройних</w:t>
      </w:r>
      <w:proofErr w:type="spellEnd"/>
      <w:r w:rsidRPr="00315A30">
        <w:rPr>
          <w:b/>
        </w:rPr>
        <w:t xml:space="preserve"> Силах </w:t>
      </w:r>
      <w:proofErr w:type="spellStart"/>
      <w:r w:rsidRPr="00315A30">
        <w:rPr>
          <w:b/>
        </w:rPr>
        <w:t>України</w:t>
      </w:r>
      <w:proofErr w:type="spellEnd"/>
      <w:r w:rsidRPr="00315A30">
        <w:rPr>
          <w:b/>
        </w:rPr>
        <w:t xml:space="preserve"> за контрактом </w:t>
      </w:r>
      <w:r w:rsidRPr="00315A30">
        <w:rPr>
          <w:b/>
          <w:lang w:val="uk-UA"/>
        </w:rPr>
        <w:t>на 2024- 2025 роки</w:t>
      </w:r>
    </w:p>
    <w:p w:rsidR="00315A30" w:rsidRDefault="00315A30" w:rsidP="00315A30">
      <w:pPr>
        <w:ind w:right="4960"/>
        <w:jc w:val="both"/>
        <w:rPr>
          <w:b/>
          <w:sz w:val="28"/>
          <w:szCs w:val="28"/>
          <w:lang w:val="uk-UA"/>
        </w:rPr>
      </w:pPr>
    </w:p>
    <w:p w:rsidR="00315A30" w:rsidRDefault="00315A30" w:rsidP="00315A30">
      <w:pPr>
        <w:tabs>
          <w:tab w:val="left" w:pos="567"/>
        </w:tabs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bCs/>
          <w:sz w:val="28"/>
          <w:szCs w:val="28"/>
        </w:rPr>
        <w:t>еруючись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статтями</w:t>
      </w:r>
      <w:proofErr w:type="spellEnd"/>
      <w:r>
        <w:rPr>
          <w:bCs/>
          <w:sz w:val="28"/>
          <w:szCs w:val="28"/>
        </w:rPr>
        <w:t xml:space="preserve">  4,</w:t>
      </w:r>
      <w:r>
        <w:rPr>
          <w:bCs/>
          <w:sz w:val="28"/>
          <w:szCs w:val="28"/>
          <w:lang w:val="uk-UA"/>
        </w:rPr>
        <w:t xml:space="preserve"> 10,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25-26, 42, 46,59</w:t>
      </w:r>
      <w:r>
        <w:rPr>
          <w:bCs/>
          <w:sz w:val="28"/>
          <w:szCs w:val="28"/>
        </w:rPr>
        <w:t xml:space="preserve"> Закону </w:t>
      </w:r>
      <w:proofErr w:type="spellStart"/>
      <w:r>
        <w:rPr>
          <w:bCs/>
          <w:sz w:val="28"/>
          <w:szCs w:val="28"/>
        </w:rPr>
        <w:t>України</w:t>
      </w:r>
      <w:proofErr w:type="spellEnd"/>
      <w:r>
        <w:rPr>
          <w:bCs/>
          <w:sz w:val="28"/>
          <w:szCs w:val="28"/>
        </w:rPr>
        <w:t xml:space="preserve"> «Про </w:t>
      </w:r>
      <w:proofErr w:type="spellStart"/>
      <w:r>
        <w:rPr>
          <w:bCs/>
          <w:sz w:val="28"/>
          <w:szCs w:val="28"/>
        </w:rPr>
        <w:t>місцеве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самоврядування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Україні</w:t>
      </w:r>
      <w:proofErr w:type="spellEnd"/>
      <w:r>
        <w:rPr>
          <w:bCs/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Кегичівська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315A30" w:rsidRDefault="00315A30" w:rsidP="00315A30">
      <w:pPr>
        <w:spacing w:line="360" w:lineRule="auto"/>
        <w:ind w:right="-1" w:firstLine="426"/>
        <w:jc w:val="both"/>
        <w:rPr>
          <w:sz w:val="28"/>
          <w:szCs w:val="28"/>
          <w:lang w:val="uk-UA"/>
        </w:rPr>
      </w:pPr>
    </w:p>
    <w:p w:rsidR="00315A30" w:rsidRDefault="00315A30" w:rsidP="00315A30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15A30" w:rsidRDefault="00315A30" w:rsidP="00315A30">
      <w:pPr>
        <w:spacing w:line="360" w:lineRule="auto"/>
        <w:jc w:val="both"/>
        <w:rPr>
          <w:sz w:val="28"/>
          <w:szCs w:val="28"/>
          <w:lang w:val="uk-UA"/>
        </w:rPr>
      </w:pP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и</w:t>
      </w:r>
      <w:r w:rsidRPr="00FD3996">
        <w:rPr>
          <w:sz w:val="28"/>
          <w:szCs w:val="28"/>
          <w:lang w:val="uk-UA"/>
        </w:rPr>
        <w:t xml:space="preserve"> </w:t>
      </w:r>
      <w:proofErr w:type="spellStart"/>
      <w:r w:rsidRPr="00FD3996">
        <w:rPr>
          <w:sz w:val="28"/>
          <w:szCs w:val="28"/>
        </w:rPr>
        <w:t>підтримки</w:t>
      </w:r>
      <w:proofErr w:type="spellEnd"/>
      <w:r w:rsidRPr="00FD3996">
        <w:rPr>
          <w:sz w:val="28"/>
          <w:szCs w:val="28"/>
        </w:rPr>
        <w:t xml:space="preserve"> </w:t>
      </w:r>
      <w:proofErr w:type="spellStart"/>
      <w:r w:rsidRPr="00FD3996">
        <w:rPr>
          <w:sz w:val="28"/>
          <w:szCs w:val="28"/>
        </w:rPr>
        <w:t>військовослужбовців</w:t>
      </w:r>
      <w:proofErr w:type="spellEnd"/>
      <w:r w:rsidRPr="00FD3996">
        <w:rPr>
          <w:sz w:val="28"/>
          <w:szCs w:val="28"/>
        </w:rPr>
        <w:t xml:space="preserve">, </w:t>
      </w:r>
      <w:proofErr w:type="spellStart"/>
      <w:r w:rsidRPr="00FD3996">
        <w:rPr>
          <w:sz w:val="28"/>
          <w:szCs w:val="28"/>
        </w:rPr>
        <w:t>зарахованих</w:t>
      </w:r>
      <w:proofErr w:type="spellEnd"/>
      <w:r w:rsidRPr="00FD3996">
        <w:rPr>
          <w:sz w:val="28"/>
          <w:szCs w:val="28"/>
        </w:rPr>
        <w:t xml:space="preserve"> для </w:t>
      </w:r>
      <w:proofErr w:type="spellStart"/>
      <w:r w:rsidRPr="00FD3996">
        <w:rPr>
          <w:sz w:val="28"/>
          <w:szCs w:val="28"/>
        </w:rPr>
        <w:t>проходження</w:t>
      </w:r>
      <w:proofErr w:type="spellEnd"/>
      <w:r w:rsidRPr="00FD3996">
        <w:rPr>
          <w:sz w:val="28"/>
          <w:szCs w:val="28"/>
        </w:rPr>
        <w:t xml:space="preserve"> </w:t>
      </w:r>
      <w:proofErr w:type="spellStart"/>
      <w:r w:rsidRPr="00FD3996">
        <w:rPr>
          <w:sz w:val="28"/>
          <w:szCs w:val="28"/>
        </w:rPr>
        <w:t>служби</w:t>
      </w:r>
      <w:proofErr w:type="spellEnd"/>
      <w:r w:rsidRPr="00FD3996">
        <w:rPr>
          <w:sz w:val="28"/>
          <w:szCs w:val="28"/>
        </w:rPr>
        <w:t xml:space="preserve"> в </w:t>
      </w:r>
      <w:proofErr w:type="spellStart"/>
      <w:r w:rsidRPr="00FD3996">
        <w:rPr>
          <w:sz w:val="28"/>
          <w:szCs w:val="28"/>
        </w:rPr>
        <w:t>Збройних</w:t>
      </w:r>
      <w:proofErr w:type="spellEnd"/>
      <w:r w:rsidRPr="00FD3996">
        <w:rPr>
          <w:sz w:val="28"/>
          <w:szCs w:val="28"/>
        </w:rPr>
        <w:t xml:space="preserve"> Силах </w:t>
      </w:r>
      <w:proofErr w:type="spellStart"/>
      <w:r w:rsidRPr="00FD3996">
        <w:rPr>
          <w:sz w:val="28"/>
          <w:szCs w:val="28"/>
        </w:rPr>
        <w:t>України</w:t>
      </w:r>
      <w:proofErr w:type="spellEnd"/>
      <w:r w:rsidRPr="00FD3996">
        <w:rPr>
          <w:sz w:val="28"/>
          <w:szCs w:val="28"/>
        </w:rPr>
        <w:t xml:space="preserve"> за контрактом </w:t>
      </w:r>
      <w:r w:rsidRPr="00FD3996">
        <w:rPr>
          <w:sz w:val="28"/>
          <w:szCs w:val="28"/>
          <w:lang w:val="uk-UA"/>
        </w:rPr>
        <w:t>на 2024</w:t>
      </w:r>
      <w:r>
        <w:rPr>
          <w:sz w:val="28"/>
          <w:szCs w:val="28"/>
          <w:lang w:val="uk-UA"/>
        </w:rPr>
        <w:t>- 2025</w:t>
      </w:r>
      <w:r w:rsidRPr="00FD399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</w:t>
      </w:r>
      <w:r w:rsidRPr="00FD399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и, затвердженої рішенням </w:t>
      </w:r>
      <w:r>
        <w:rPr>
          <w:sz w:val="28"/>
          <w:szCs w:val="28"/>
          <w:lang w:val="en-US"/>
        </w:rPr>
        <w:t>LXI</w:t>
      </w:r>
      <w:r>
        <w:rPr>
          <w:sz w:val="28"/>
          <w:szCs w:val="28"/>
          <w:lang w:val="uk-UA"/>
        </w:rPr>
        <w:t xml:space="preserve">Х сесії </w:t>
      </w:r>
      <w:proofErr w:type="spellStart"/>
      <w:r>
        <w:rPr>
          <w:sz w:val="28"/>
          <w:szCs w:val="28"/>
          <w:lang w:val="uk-UA"/>
        </w:rPr>
        <w:t>Кегичівської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</w:t>
      </w:r>
      <w:r w:rsidR="00A65079">
        <w:rPr>
          <w:sz w:val="28"/>
          <w:szCs w:val="28"/>
          <w:lang w:val="uk-UA"/>
        </w:rPr>
        <w:t xml:space="preserve">від 12 квітня 2024 року № 8315 </w:t>
      </w:r>
      <w:r>
        <w:rPr>
          <w:sz w:val="28"/>
          <w:szCs w:val="28"/>
          <w:lang w:val="uk-UA"/>
        </w:rPr>
        <w:t>«Про затвердження Програми підтримки військовослужбовців, зарахованих для проходження служби в Збройних Силах України за контрактом на 2024-2025 роки</w:t>
      </w:r>
      <w:r w:rsidR="00DB4384">
        <w:rPr>
          <w:sz w:val="28"/>
          <w:szCs w:val="28"/>
          <w:lang w:val="uk-UA"/>
        </w:rPr>
        <w:t xml:space="preserve"> </w:t>
      </w:r>
      <w:r w:rsidR="005D3CBC">
        <w:rPr>
          <w:sz w:val="28"/>
          <w:szCs w:val="28"/>
          <w:lang w:val="uk-UA"/>
        </w:rPr>
        <w:t>та Порядку її реалізації»</w:t>
      </w:r>
      <w:r>
        <w:rPr>
          <w:sz w:val="28"/>
          <w:szCs w:val="28"/>
          <w:lang w:val="uk-UA"/>
        </w:rPr>
        <w:t>, а саме:</w:t>
      </w: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bookmarkStart w:id="0" w:name="_GoBack"/>
      <w:r>
        <w:rPr>
          <w:sz w:val="28"/>
          <w:szCs w:val="28"/>
          <w:lang w:val="uk-UA"/>
        </w:rPr>
        <w:t>розділ І «Паспорт програми» викласти в новій редакції, що додається</w:t>
      </w:r>
      <w:bookmarkEnd w:id="0"/>
      <w:r>
        <w:rPr>
          <w:sz w:val="28"/>
          <w:szCs w:val="28"/>
          <w:lang w:val="uk-UA"/>
        </w:rPr>
        <w:t>.</w:t>
      </w: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Рішення набирає чинності з дня його оприлюднення на офіційному сайті </w:t>
      </w:r>
      <w:proofErr w:type="spellStart"/>
      <w:r>
        <w:rPr>
          <w:sz w:val="28"/>
          <w:szCs w:val="28"/>
          <w:lang w:val="uk-UA"/>
        </w:rPr>
        <w:t>Кегичівської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   з питань бюджету, фінансів, соціально-економічного розвитку та комунальної власності </w:t>
      </w:r>
      <w:proofErr w:type="spellStart"/>
      <w:r>
        <w:rPr>
          <w:sz w:val="28"/>
          <w:szCs w:val="28"/>
          <w:lang w:val="uk-UA"/>
        </w:rPr>
        <w:t>Кегичівської</w:t>
      </w:r>
      <w:proofErr w:type="spellEnd"/>
      <w:r>
        <w:rPr>
          <w:sz w:val="28"/>
          <w:szCs w:val="28"/>
          <w:lang w:val="uk-UA"/>
        </w:rPr>
        <w:t xml:space="preserve"> селищної ради (голова комісії Вікторія ЛУЦЕНКО)      та на постійну комісію з гуманітарних питань, фізичної культури та спорту, молодіжної політики, охорони здоров’я та соціального захисту населення </w:t>
      </w:r>
      <w:proofErr w:type="spellStart"/>
      <w:r>
        <w:rPr>
          <w:sz w:val="28"/>
          <w:szCs w:val="28"/>
          <w:lang w:val="uk-UA"/>
        </w:rPr>
        <w:t>Кегичівської</w:t>
      </w:r>
      <w:proofErr w:type="spellEnd"/>
      <w:r>
        <w:rPr>
          <w:sz w:val="28"/>
          <w:szCs w:val="28"/>
          <w:lang w:val="uk-UA"/>
        </w:rPr>
        <w:t xml:space="preserve"> селищної ради (голова комісії Валентин ЧЕРНІКОВ).</w:t>
      </w: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</w:p>
    <w:p w:rsidR="00315A30" w:rsidRDefault="00315A30" w:rsidP="00315A30">
      <w:pPr>
        <w:ind w:firstLine="697"/>
        <w:jc w:val="both"/>
        <w:rPr>
          <w:sz w:val="28"/>
          <w:szCs w:val="28"/>
          <w:lang w:val="uk-UA"/>
        </w:rPr>
      </w:pPr>
    </w:p>
    <w:p w:rsidR="00315A30" w:rsidRDefault="00315A30" w:rsidP="00315A30">
      <w:pPr>
        <w:ind w:right="-1"/>
        <w:jc w:val="both"/>
        <w:rPr>
          <w:b/>
          <w:sz w:val="28"/>
          <w:szCs w:val="28"/>
          <w:lang w:val="uk-UA"/>
        </w:rPr>
      </w:pPr>
    </w:p>
    <w:p w:rsidR="00315A30" w:rsidRDefault="00315A30" w:rsidP="00315A30">
      <w:pPr>
        <w:ind w:right="-1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Кегичівський</w:t>
      </w:r>
      <w:proofErr w:type="spellEnd"/>
      <w:r>
        <w:rPr>
          <w:b/>
          <w:sz w:val="28"/>
          <w:szCs w:val="28"/>
          <w:lang w:val="uk-UA"/>
        </w:rPr>
        <w:t xml:space="preserve">  селищний голова  </w:t>
      </w:r>
      <w:r>
        <w:rPr>
          <w:b/>
          <w:sz w:val="28"/>
          <w:szCs w:val="28"/>
          <w:lang w:val="uk-UA"/>
        </w:rPr>
        <w:tab/>
        <w:t xml:space="preserve">                              Антон  ДОЦЕНКО</w:t>
      </w:r>
    </w:p>
    <w:p w:rsidR="004A39E0" w:rsidRDefault="004A39E0"/>
    <w:sectPr w:rsidR="004A39E0" w:rsidSect="00315A3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B5578"/>
    <w:multiLevelType w:val="multilevel"/>
    <w:tmpl w:val="642A370E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284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AB"/>
    <w:rsid w:val="00315A30"/>
    <w:rsid w:val="004A39E0"/>
    <w:rsid w:val="005D3CBC"/>
    <w:rsid w:val="00983AAB"/>
    <w:rsid w:val="00A65079"/>
    <w:rsid w:val="00B11A57"/>
    <w:rsid w:val="00DB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15A30"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A3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A30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A30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A30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A30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A30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A30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A30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A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5A30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5A30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5A3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15A30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15A30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15A30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15A30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15A30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A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A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15A30"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A3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A30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A30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A30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A30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A30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A30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A30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A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5A30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5A30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5A3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15A30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15A30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15A30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15A30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15A30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A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A3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2024-10-17T05:15:00Z</cp:lastPrinted>
  <dcterms:created xsi:type="dcterms:W3CDTF">2024-10-16T06:44:00Z</dcterms:created>
  <dcterms:modified xsi:type="dcterms:W3CDTF">2024-10-21T13:29:00Z</dcterms:modified>
</cp:coreProperties>
</file>