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18" w:rsidRPr="0055737F" w:rsidRDefault="00636818" w:rsidP="0063681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Умови к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онкурс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/>
        </w:rPr>
        <w:t>у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на </w:t>
      </w:r>
      <w:r w:rsidR="0055737F">
        <w:rPr>
          <w:rFonts w:ascii="Times New Roman" w:eastAsia="Times New Roman" w:hAnsi="Times New Roman"/>
          <w:b/>
          <w:sz w:val="24"/>
          <w:szCs w:val="24"/>
          <w:lang w:val="uk-UA"/>
        </w:rPr>
        <w:t>посаду</w:t>
      </w:r>
    </w:p>
    <w:p w:rsidR="0055737F" w:rsidRDefault="00636818" w:rsidP="0055737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директора комунального закладу </w:t>
      </w:r>
      <w:r w:rsidR="0055737F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початкової мистецької освіти </w:t>
      </w:r>
    </w:p>
    <w:p w:rsidR="00636818" w:rsidRDefault="0055737F" w:rsidP="0055737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Кегичівської селищної ради </w:t>
      </w:r>
      <w:r w:rsidR="00636818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«</w:t>
      </w:r>
      <w:r w:rsidR="00B51111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Слобожанська </w:t>
      </w:r>
      <w:r w:rsidR="00636818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школа мистецтв</w:t>
      </w:r>
      <w:r w:rsidR="00636818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»  </w:t>
      </w:r>
    </w:p>
    <w:p w:rsidR="004626C4" w:rsidRPr="0055737F" w:rsidRDefault="004626C4" w:rsidP="0055737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36818" w:rsidTr="006368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8" w:rsidRDefault="0063681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Кваліфікаційні вимоги:</w:t>
            </w:r>
          </w:p>
          <w:p w:rsidR="00636818" w:rsidRDefault="0063681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36818" w:rsidRPr="004C193E" w:rsidRDefault="00636818" w:rsidP="004C193E">
            <w:pPr>
              <w:shd w:val="clear" w:color="auto" w:fill="FFFFFF"/>
              <w:spacing w:line="31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Посаду керівника </w:t>
            </w:r>
            <w:r w:rsidR="004C193E" w:rsidRPr="004C19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комунального закладу </w:t>
            </w:r>
            <w:r w:rsidR="004C193E">
              <w:rPr>
                <w:rFonts w:ascii="Times New Roman" w:hAnsi="Times New Roman"/>
                <w:sz w:val="24"/>
                <w:szCs w:val="24"/>
                <w:lang w:val="uk-UA"/>
              </w:rPr>
              <w:t>мистецьк</w:t>
            </w:r>
            <w:r w:rsidR="004C193E" w:rsidRPr="004C193E">
              <w:rPr>
                <w:rFonts w:ascii="Times New Roman" w:hAnsi="Times New Roman"/>
                <w:sz w:val="24"/>
                <w:szCs w:val="24"/>
                <w:lang w:val="uk-UA"/>
              </w:rPr>
              <w:t>ої освіти може обіймати особа, яка є громадянином України, вільно володіє державною мовою, має вищу освіту та стаж педагогічної роботи не менше трьох років, а також організаторські здібності, фізичний і психічний стан якої не перешкоджає виконанню посадових обов’язків.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8" w:rsidRDefault="0063681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Основні посадові обов’язки:</w:t>
            </w:r>
          </w:p>
          <w:p w:rsidR="00636818" w:rsidRDefault="0063681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36818" w:rsidRDefault="0063681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Здійснює оперативне керівництво комунальним закладом </w:t>
            </w:r>
            <w:r w:rsidR="004C19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початкової мистецької освіти </w:t>
            </w:r>
            <w:r w:rsidR="006276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Кегичівської селищної ради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B51111">
              <w:rPr>
                <w:rFonts w:ascii="Times New Roman" w:hAnsi="Times New Roman"/>
                <w:sz w:val="24"/>
                <w:szCs w:val="24"/>
                <w:lang w:val="uk-UA"/>
              </w:rPr>
              <w:t>Слобожан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ська </w:t>
            </w:r>
            <w:r w:rsidR="004C193E">
              <w:rPr>
                <w:rFonts w:ascii="Times New Roman" w:hAnsi="Times New Roman"/>
                <w:sz w:val="24"/>
                <w:szCs w:val="24"/>
                <w:lang w:val="uk-UA"/>
              </w:rPr>
              <w:t>школа мистецтв</w:t>
            </w:r>
            <w:r w:rsidR="006276E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забезпечує його високоефективну</w:t>
            </w:r>
            <w:r w:rsidR="006276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276E6">
              <w:rPr>
                <w:rFonts w:ascii="Times New Roman" w:hAnsi="Times New Roman"/>
                <w:sz w:val="24"/>
                <w:szCs w:val="24"/>
                <w:lang w:val="uk-UA"/>
              </w:rPr>
              <w:t>освітньо-мистецьку</w:t>
            </w:r>
            <w:proofErr w:type="spellEnd"/>
            <w:r w:rsidR="006276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діяльність, орг</w:t>
            </w:r>
            <w:r w:rsidR="006276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анізовує фінансово-господарську,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соціально-побутову та інші види діяльності, забезпечує виконання завдань закладу </w:t>
            </w:r>
            <w:r w:rsidR="006276E6">
              <w:rPr>
                <w:rFonts w:ascii="Times New Roman" w:hAnsi="Times New Roman"/>
                <w:sz w:val="24"/>
                <w:szCs w:val="24"/>
                <w:lang w:val="uk-UA"/>
              </w:rPr>
              <w:t>початкової мистецької освіти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передбачених законодавством, статутом закладу та контрактом. </w:t>
            </w:r>
          </w:p>
          <w:p w:rsidR="00636818" w:rsidRDefault="00636818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Діє від імені закладу,  представляє його інтереси в державних, комерційних підприємствах і установах, громадських організаціях, судових і арбітражних органах. </w:t>
            </w:r>
          </w:p>
          <w:p w:rsidR="00636818" w:rsidRDefault="006276E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636818">
              <w:rPr>
                <w:rFonts w:ascii="Times New Roman" w:hAnsi="Times New Roman"/>
                <w:sz w:val="24"/>
                <w:szCs w:val="24"/>
                <w:lang w:val="uk-UA"/>
              </w:rPr>
              <w:t>. Забезпечує додержання законності, активне використання правових засобів удосконалення управління, зміцнення договірної дисципліни і обліку.</w:t>
            </w:r>
          </w:p>
          <w:p w:rsidR="006276E6" w:rsidRPr="006276E6" w:rsidRDefault="0055737F" w:rsidP="006276E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  <w:r w:rsidR="0063681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Забезпечує</w:t>
            </w:r>
            <w:r w:rsidR="006276E6" w:rsidRPr="006276E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організацію освітнього процесу та зд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ійснення контролю за виконанням освітніх програм.</w:t>
            </w:r>
          </w:p>
          <w:p w:rsidR="0055737F" w:rsidRDefault="0055737F" w:rsidP="006276E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5. З</w:t>
            </w:r>
            <w:r w:rsidR="006276E6" w:rsidRPr="006276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дійснює ка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дрову політику мистецької школи;</w:t>
            </w:r>
            <w:r w:rsidR="006276E6" w:rsidRPr="006276E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затверджує план прийому до мисте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цької школи на відповідний рік.</w:t>
            </w:r>
          </w:p>
          <w:p w:rsidR="0055737F" w:rsidRDefault="0055737F" w:rsidP="006276E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ab/>
              <w:t>В</w:t>
            </w:r>
            <w:r w:rsidR="006276E6" w:rsidRPr="006276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идає у межах своєї компет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енції накази та контролює їх виконання.</w:t>
            </w:r>
          </w:p>
          <w:p w:rsidR="006276E6" w:rsidRPr="006276E6" w:rsidRDefault="0055737F" w:rsidP="006276E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7. С</w:t>
            </w:r>
            <w:r w:rsidR="006276E6" w:rsidRPr="006276E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творює умови для діяльності органів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самоврядування мистецької школи.</w:t>
            </w:r>
          </w:p>
          <w:p w:rsidR="006276E6" w:rsidRPr="006276E6" w:rsidRDefault="0055737F" w:rsidP="006276E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8. В</w:t>
            </w:r>
            <w:r w:rsidR="006276E6" w:rsidRPr="006276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водить в дію та забезпечує реал</w:t>
            </w:r>
            <w:r w:rsidR="006463C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ізацію рішень педагогічної ради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6276E6" w:rsidRPr="006276E6" w:rsidRDefault="0055737F" w:rsidP="006276E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9. С</w:t>
            </w:r>
            <w:r w:rsidR="006276E6" w:rsidRPr="006276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прияє створенню безпечних умов навчання та пра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ці учасників освітнього процесу.</w:t>
            </w:r>
          </w:p>
          <w:p w:rsidR="006276E6" w:rsidRDefault="0055737F" w:rsidP="006276E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 З</w:t>
            </w:r>
            <w:r w:rsidR="006276E6" w:rsidRPr="006276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атверджує стратегію (перспективний план) розвитку мистецької школи та освітні програми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розроблені педагогічною радою.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</w:t>
            </w:r>
            <w:r w:rsidRPr="0055737F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Забезпечує виконання законодавства про працю, правил з охорони праці, техніки безпеки, протипожежного захисту, контролює дотримання працівниками виробничої та трудової дисципліни.</w:t>
            </w:r>
          </w:p>
          <w:p w:rsidR="00636818" w:rsidRDefault="0055737F" w:rsidP="0055737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12. З</w:t>
            </w:r>
            <w:r w:rsidR="006276E6" w:rsidRPr="006276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дійснює інші повноваження, передбачені законом та статутом мистецької  школи.</w:t>
            </w:r>
          </w:p>
          <w:p w:rsidR="0055737F" w:rsidRDefault="0055737F" w:rsidP="0055737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636818" w:rsidTr="006368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92" w:rsidRDefault="00B86092" w:rsidP="00B86092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</w:rPr>
            </w:pPr>
            <w:r w:rsidRPr="00B86092">
              <w:rPr>
                <w:b/>
                <w:bCs/>
                <w:color w:val="000000" w:themeColor="text1"/>
              </w:rPr>
              <w:lastRenderedPageBreak/>
              <w:t>Умови оплати праці:</w:t>
            </w:r>
          </w:p>
          <w:p w:rsidR="00B86092" w:rsidRPr="00B86092" w:rsidRDefault="00B86092" w:rsidP="00B86092">
            <w:pPr>
              <w:pStyle w:val="docdat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  <w:p w:rsidR="00B86092" w:rsidRPr="00B86092" w:rsidRDefault="00B86092" w:rsidP="00B86092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86092">
              <w:rPr>
                <w:color w:val="000000" w:themeColor="text1"/>
              </w:rPr>
              <w:t>1. Посадовий оклад – 7732 грн. (відповідно до наказу Міністерства освіти і науки  України  від 26.09.2005 р № 557)</w:t>
            </w:r>
          </w:p>
          <w:p w:rsidR="00B86092" w:rsidRPr="00B86092" w:rsidRDefault="00B86092" w:rsidP="00B86092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2. </w:t>
            </w:r>
            <w:r w:rsidRPr="00B86092">
              <w:rPr>
                <w:color w:val="000000" w:themeColor="text1"/>
              </w:rPr>
              <w:t>Доплата за вислугу років від 10 до 30 % посадового окладу  (відповідно до частини четвертої статті 61 Закону України «Про освіту»  від 05.09.2017 зі змінами).</w:t>
            </w:r>
          </w:p>
          <w:p w:rsidR="00B86092" w:rsidRPr="00B86092" w:rsidRDefault="00B86092" w:rsidP="00B86092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86092">
              <w:rPr>
                <w:color w:val="000000" w:themeColor="text1"/>
              </w:rPr>
              <w:t>3. Допомога н</w:t>
            </w:r>
            <w:r>
              <w:rPr>
                <w:color w:val="000000" w:themeColor="text1"/>
              </w:rPr>
              <w:t xml:space="preserve">а оздоровлення під час щорічної тарифної відпустки </w:t>
            </w:r>
            <w:r w:rsidRPr="00B86092">
              <w:rPr>
                <w:color w:val="000000" w:themeColor="text1"/>
              </w:rPr>
              <w:t>(відповідно до статті 57 Закону України «Про освіту» від 05.09.2017 зі змінами).</w:t>
            </w:r>
          </w:p>
          <w:p w:rsidR="00B86092" w:rsidRPr="00B86092" w:rsidRDefault="00B86092" w:rsidP="00B86092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86092">
              <w:rPr>
                <w:color w:val="000000" w:themeColor="text1"/>
              </w:rPr>
              <w:t>4. Інші виплати не заборонені законодавством України.</w:t>
            </w:r>
          </w:p>
          <w:p w:rsidR="00636818" w:rsidRPr="00B86092" w:rsidRDefault="00636818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18" w:rsidRDefault="0063681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Матеріально-технічна база </w:t>
            </w:r>
          </w:p>
          <w:p w:rsidR="00636818" w:rsidRDefault="0063681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закладу культури</w:t>
            </w:r>
          </w:p>
          <w:p w:rsidR="00636818" w:rsidRPr="008F240C" w:rsidRDefault="00B51111" w:rsidP="00B5111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111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початкової мистецької освіти Кегичівської селищної ради  «Слобожанська школа мистецтв» знаходиться в адміністративній будівлі комунального закладу «Слобожанський ліцей» Кегичівської селищної ради. Потужність закладу - 120 учнів.  Мистецька школа провадить свою діяльність за двома напрямами позашкільної освіти: художньо - естетичним (образотворче та декоративне мистецтво) та мистецьким (клас хореографії, клас фортепіано, клас гітари, клас акордеону, клас сольного співу, клас народних інструментів). Матеріально-технічне забезпечення  мистецької школи в частині забезпечення освітнього процесу здійснюється відповідно до  нормативів, затверджених МКІП.</w:t>
            </w:r>
          </w:p>
        </w:tc>
      </w:tr>
    </w:tbl>
    <w:p w:rsidR="00636818" w:rsidRDefault="00636818" w:rsidP="006368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Ос</w:t>
      </w:r>
      <w:r w:rsidR="00072A81">
        <w:rPr>
          <w:rFonts w:ascii="Times New Roman" w:eastAsia="Times New Roman" w:hAnsi="Times New Roman"/>
          <w:sz w:val="24"/>
          <w:szCs w:val="24"/>
          <w:lang w:val="uk-UA"/>
        </w:rPr>
        <w:t>о</w:t>
      </w:r>
      <w:r>
        <w:rPr>
          <w:rFonts w:ascii="Times New Roman" w:eastAsia="Times New Roman" w:hAnsi="Times New Roman"/>
          <w:sz w:val="24"/>
          <w:szCs w:val="24"/>
          <w:lang w:val="uk-UA"/>
        </w:rPr>
        <w:t>би, які бажають взяти участь у конкур</w:t>
      </w:r>
      <w:r w:rsidR="004626C4">
        <w:rPr>
          <w:rFonts w:ascii="Times New Roman" w:eastAsia="Times New Roman" w:hAnsi="Times New Roman"/>
          <w:sz w:val="24"/>
          <w:szCs w:val="24"/>
          <w:lang w:val="uk-UA"/>
        </w:rPr>
        <w:t>сі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упродовж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30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днів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дня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оголошення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конкурсу </w:t>
      </w:r>
      <w:r w:rsidR="006463CD">
        <w:rPr>
          <w:rFonts w:ascii="Times New Roman" w:eastAsia="Times New Roman" w:hAnsi="Times New Roman"/>
          <w:sz w:val="24"/>
          <w:szCs w:val="24"/>
          <w:lang w:val="uk-UA"/>
        </w:rPr>
        <w:t>на</w:t>
      </w:r>
      <w:r>
        <w:rPr>
          <w:rFonts w:ascii="Times New Roman" w:eastAsia="Times New Roman" w:hAnsi="Times New Roman"/>
          <w:sz w:val="24"/>
          <w:szCs w:val="24"/>
          <w:lang w:val="uk-UA"/>
        </w:rPr>
        <w:t>дають до конкурсної комісії</w:t>
      </w:r>
      <w:r w:rsidR="006463CD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такі документи:</w:t>
      </w: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заяв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/>
        </w:rPr>
        <w:t>у</w:t>
      </w:r>
      <w:r>
        <w:rPr>
          <w:rFonts w:ascii="Times New Roman" w:eastAsia="Times New Roman" w:hAnsi="Times New Roman"/>
          <w:sz w:val="24"/>
          <w:szCs w:val="24"/>
        </w:rPr>
        <w:t xml:space="preserve"> про участь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конкурсі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наданням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згоди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обробку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дани</w:t>
      </w:r>
      <w:r w:rsidR="008F240C">
        <w:rPr>
          <w:rFonts w:ascii="Times New Roman" w:eastAsia="Times New Roman" w:hAnsi="Times New Roman"/>
          <w:sz w:val="24"/>
          <w:szCs w:val="24"/>
        </w:rPr>
        <w:t>х</w:t>
      </w:r>
      <w:proofErr w:type="spellEnd"/>
      <w:r w:rsidR="008F24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F240C">
        <w:rPr>
          <w:rFonts w:ascii="Times New Roman" w:eastAsia="Times New Roman" w:hAnsi="Times New Roman"/>
          <w:sz w:val="24"/>
          <w:szCs w:val="24"/>
        </w:rPr>
        <w:t>відповідно</w:t>
      </w:r>
      <w:proofErr w:type="spellEnd"/>
      <w:r w:rsidR="008F240C">
        <w:rPr>
          <w:rFonts w:ascii="Times New Roman" w:eastAsia="Times New Roman" w:hAnsi="Times New Roman"/>
          <w:sz w:val="24"/>
          <w:szCs w:val="24"/>
        </w:rPr>
        <w:t xml:space="preserve"> до Закону </w:t>
      </w:r>
      <w:proofErr w:type="spellStart"/>
      <w:r w:rsidR="008F240C">
        <w:rPr>
          <w:rFonts w:ascii="Times New Roman" w:eastAsia="Times New Roman" w:hAnsi="Times New Roman"/>
          <w:sz w:val="24"/>
          <w:szCs w:val="24"/>
        </w:rPr>
        <w:t>України</w:t>
      </w:r>
      <w:proofErr w:type="spellEnd"/>
      <w:r w:rsidR="008F240C">
        <w:rPr>
          <w:rFonts w:ascii="Times New Roman" w:eastAsia="Times New Roman" w:hAnsi="Times New Roman"/>
          <w:sz w:val="24"/>
          <w:szCs w:val="24"/>
        </w:rPr>
        <w:t xml:space="preserve"> </w:t>
      </w:r>
      <w:r w:rsidR="008F240C">
        <w:rPr>
          <w:rFonts w:ascii="Times New Roman" w:eastAsia="Times New Roman" w:hAnsi="Times New Roman"/>
          <w:sz w:val="24"/>
          <w:szCs w:val="24"/>
          <w:lang w:val="uk-UA"/>
        </w:rPr>
        <w:t>«</w:t>
      </w:r>
      <w:r w:rsidR="008F240C">
        <w:rPr>
          <w:rFonts w:ascii="Times New Roman" w:eastAsia="Times New Roman" w:hAnsi="Times New Roman"/>
          <w:sz w:val="24"/>
          <w:szCs w:val="24"/>
        </w:rPr>
        <w:t xml:space="preserve">Про </w:t>
      </w:r>
      <w:proofErr w:type="spellStart"/>
      <w:r w:rsidR="008F240C">
        <w:rPr>
          <w:rFonts w:ascii="Times New Roman" w:eastAsia="Times New Roman" w:hAnsi="Times New Roman"/>
          <w:sz w:val="24"/>
          <w:szCs w:val="24"/>
        </w:rPr>
        <w:t>захист</w:t>
      </w:r>
      <w:proofErr w:type="spellEnd"/>
      <w:r w:rsidR="008F24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F240C">
        <w:rPr>
          <w:rFonts w:ascii="Times New Roman" w:eastAsia="Times New Roman" w:hAnsi="Times New Roman"/>
          <w:sz w:val="24"/>
          <w:szCs w:val="24"/>
        </w:rPr>
        <w:t>персональних</w:t>
      </w:r>
      <w:proofErr w:type="spellEnd"/>
      <w:r w:rsidR="008F24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F240C">
        <w:rPr>
          <w:rFonts w:ascii="Times New Roman" w:eastAsia="Times New Roman" w:hAnsi="Times New Roman"/>
          <w:sz w:val="24"/>
          <w:szCs w:val="24"/>
        </w:rPr>
        <w:t>даних</w:t>
      </w:r>
      <w:proofErr w:type="spellEnd"/>
      <w:r w:rsidR="008F240C">
        <w:rPr>
          <w:rFonts w:ascii="Times New Roman" w:eastAsia="Times New Roman" w:hAnsi="Times New Roman"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автобіографію, що містить прізвище, ім’я та по батькові, число, місяць, рік і місце народження, інформацію про громадянство, відомості про освіту, трудову діяльність, посаду (заняття), міс</w:t>
      </w:r>
      <w:r w:rsidR="006463CD">
        <w:rPr>
          <w:rFonts w:ascii="Times New Roman" w:eastAsia="Times New Roman" w:hAnsi="Times New Roman"/>
          <w:sz w:val="24"/>
          <w:szCs w:val="24"/>
          <w:lang w:val="uk-UA"/>
        </w:rPr>
        <w:t>це роботи, громадську роботу</w:t>
      </w:r>
      <w:r>
        <w:rPr>
          <w:rFonts w:ascii="Times New Roman" w:eastAsia="Times New Roman" w:hAnsi="Times New Roman"/>
          <w:sz w:val="24"/>
          <w:szCs w:val="24"/>
          <w:lang w:val="uk-UA"/>
        </w:rPr>
        <w:t>, контактний номер телефону та адресу електронної пошти чи іншого засобу зв’язку, відомості про наявність чи відсутність судимості;</w:t>
      </w: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копі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/>
        </w:rPr>
        <w:t>ю</w:t>
      </w:r>
      <w:r>
        <w:rPr>
          <w:rFonts w:ascii="Times New Roman" w:eastAsia="Times New Roman" w:hAnsi="Times New Roman"/>
          <w:sz w:val="24"/>
          <w:szCs w:val="24"/>
        </w:rPr>
        <w:t xml:space="preserve"> документа,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що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посвідчує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особу</w:t>
      </w:r>
      <w:r>
        <w:rPr>
          <w:rFonts w:ascii="Times New Roman" w:eastAsia="Times New Roman" w:hAnsi="Times New Roman"/>
          <w:sz w:val="24"/>
          <w:szCs w:val="24"/>
          <w:lang w:val="uk-UA"/>
        </w:rPr>
        <w:t>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копії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документів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про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вищу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освіту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</w:t>
      </w: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B86092">
        <w:rPr>
          <w:rFonts w:ascii="Times New Roman" w:eastAsia="Times New Roman" w:hAnsi="Times New Roman"/>
          <w:sz w:val="24"/>
          <w:szCs w:val="24"/>
          <w:lang w:val="uk-UA"/>
        </w:rPr>
        <w:t>мотиваційний лист довільної форми</w:t>
      </w:r>
      <w:r>
        <w:rPr>
          <w:rFonts w:ascii="Times New Roman" w:eastAsia="Times New Roman" w:hAnsi="Times New Roman"/>
          <w:sz w:val="24"/>
          <w:szCs w:val="24"/>
          <w:lang w:val="uk-UA"/>
        </w:rPr>
        <w:t>;</w:t>
      </w: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інші документи,  які, на думку учасника конкурсу, підтверджують його професійні чи моральні якості.</w:t>
      </w: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Зазначені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надсилаються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поштову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51111">
        <w:rPr>
          <w:rFonts w:ascii="Times New Roman" w:eastAsia="Times New Roman" w:hAnsi="Times New Roman"/>
          <w:sz w:val="24"/>
          <w:szCs w:val="24"/>
        </w:rPr>
        <w:t>адрес</w:t>
      </w:r>
      <w:r w:rsidR="00B51111">
        <w:rPr>
          <w:rFonts w:ascii="Times New Roman" w:eastAsia="Times New Roman" w:hAnsi="Times New Roman"/>
          <w:sz w:val="24"/>
          <w:szCs w:val="24"/>
          <w:lang w:val="uk-UA"/>
        </w:rPr>
        <w:t>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відділу культури Кегичівської селищної </w:t>
      </w:r>
      <w:proofErr w:type="gramStart"/>
      <w:r>
        <w:rPr>
          <w:rFonts w:ascii="Times New Roman" w:eastAsia="Times New Roman" w:hAnsi="Times New Roman"/>
          <w:sz w:val="24"/>
          <w:szCs w:val="24"/>
          <w:lang w:val="uk-UA"/>
        </w:rPr>
        <w:t>ради</w:t>
      </w:r>
      <w:proofErr w:type="gramEnd"/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до </w:t>
      </w:r>
      <w:r w:rsidR="003F0697">
        <w:rPr>
          <w:rFonts w:ascii="Times New Roman" w:eastAsia="Times New Roman" w:hAnsi="Times New Roman"/>
          <w:sz w:val="24"/>
          <w:szCs w:val="24"/>
          <w:lang w:val="uk-UA"/>
        </w:rPr>
        <w:t>29</w:t>
      </w:r>
      <w:r w:rsidR="004626C4"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3F0697"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  <w:t>липня</w:t>
      </w:r>
      <w:r w:rsidR="004626C4"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  <w:t xml:space="preserve"> 2025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  <w:t xml:space="preserve"> року включно.</w:t>
      </w: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Особа, яка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подає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відповідає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достовірність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поданої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інформації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Важливо!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 разі, якщо подана інформація або документи не відповідають вимогам, визначеним в </w:t>
      </w:r>
      <w:r w:rsidR="004626C4">
        <w:rPr>
          <w:rFonts w:ascii="Times New Roman" w:eastAsia="Times New Roman" w:hAnsi="Times New Roman"/>
          <w:sz w:val="24"/>
          <w:szCs w:val="24"/>
          <w:lang w:val="uk-UA" w:eastAsia="ru-RU"/>
        </w:rPr>
        <w:t>оголошенні про конкурс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4626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6463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заповнені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документи не розглядаються. </w:t>
      </w:r>
    </w:p>
    <w:p w:rsidR="00636818" w:rsidRDefault="00B51111" w:rsidP="00636818">
      <w:pPr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   </w:t>
      </w:r>
      <w:r w:rsidR="0063681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/>
        </w:rPr>
        <w:t>Також, у разі видачі документів про освіту або інших документів на інше прізвище, необхідно надати відповідні копії про підтвердження зміни прізвища.</w:t>
      </w:r>
    </w:p>
    <w:p w:rsidR="00636818" w:rsidRDefault="00B51111" w:rsidP="00636818">
      <w:pPr>
        <w:spacing w:after="0" w:line="240" w:lineRule="auto"/>
        <w:ind w:firstLine="450"/>
        <w:jc w:val="both"/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</w:t>
      </w:r>
      <w:bookmarkStart w:id="0" w:name="_GoBack"/>
      <w:bookmarkEnd w:id="0"/>
      <w:r w:rsidR="00636818">
        <w:rPr>
          <w:rFonts w:ascii="Times New Roman" w:eastAsia="Times New Roman" w:hAnsi="Times New Roman"/>
          <w:sz w:val="24"/>
          <w:szCs w:val="24"/>
          <w:lang w:val="uk-UA" w:eastAsia="ru-RU"/>
        </w:rPr>
        <w:t>Кваліфікаційні вимоги, основні посадові обов’язки та умови оплати праці                            до посади, на яку оголошено</w:t>
      </w:r>
      <w:r w:rsidR="004626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конкурс, розміщені на офіційному сайті</w:t>
      </w:r>
      <w:r w:rsidR="0063681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Кегичівської селищної ради в роз</w:t>
      </w:r>
      <w:r w:rsidR="006463CD">
        <w:rPr>
          <w:rFonts w:ascii="Times New Roman" w:eastAsia="Times New Roman" w:hAnsi="Times New Roman"/>
          <w:sz w:val="24"/>
          <w:szCs w:val="24"/>
          <w:lang w:val="uk-UA" w:eastAsia="ru-RU"/>
        </w:rPr>
        <w:t>ділі «Вакансії».</w:t>
      </w:r>
    </w:p>
    <w:p w:rsidR="00636818" w:rsidRDefault="00636818" w:rsidP="00636818">
      <w:pPr>
        <w:rPr>
          <w:rFonts w:ascii="Arial" w:hAnsi="Arial" w:cs="Arial"/>
          <w:color w:val="000000"/>
          <w:sz w:val="24"/>
          <w:szCs w:val="24"/>
          <w:lang w:val="uk-UA"/>
        </w:rPr>
      </w:pPr>
    </w:p>
    <w:p w:rsidR="0097144E" w:rsidRPr="00636818" w:rsidRDefault="0097144E">
      <w:pPr>
        <w:rPr>
          <w:lang w:val="uk-UA"/>
        </w:rPr>
      </w:pPr>
    </w:p>
    <w:sectPr w:rsidR="0097144E" w:rsidRPr="00636818" w:rsidSect="00E203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1A5"/>
    <w:rsid w:val="00072A81"/>
    <w:rsid w:val="00091930"/>
    <w:rsid w:val="000F1826"/>
    <w:rsid w:val="003F0697"/>
    <w:rsid w:val="004626C4"/>
    <w:rsid w:val="004C193E"/>
    <w:rsid w:val="0055737F"/>
    <w:rsid w:val="006276E6"/>
    <w:rsid w:val="00636818"/>
    <w:rsid w:val="006463CD"/>
    <w:rsid w:val="006601A5"/>
    <w:rsid w:val="00825BDD"/>
    <w:rsid w:val="008F240C"/>
    <w:rsid w:val="0097144E"/>
    <w:rsid w:val="00B51111"/>
    <w:rsid w:val="00B86092"/>
    <w:rsid w:val="00C81374"/>
    <w:rsid w:val="00E20311"/>
    <w:rsid w:val="00ED02E5"/>
    <w:rsid w:val="00F51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1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818"/>
    <w:pPr>
      <w:spacing w:after="0" w:line="240" w:lineRule="auto"/>
    </w:pPr>
    <w:rPr>
      <w:rFonts w:ascii="Calibri" w:eastAsia="Times New Roman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6152,baiaagaaboqcaaadqryaaavpfgaaaaaaaaaaaaaaaaaaaaaaaaaaaaaaaaaaaaaaaaaaaaaaaaaaaaaaaaaaaaaaaaaaaaaaaaaaaaaaaaaaaaaaaaaaaaaaaaaaaaaaaaaaaaaaaaaaaaaaaaaaaaaaaaaaaaaaaaaaaaaaaaaaaaaaaaaaaaaaaaaaaaaaaaaaaaaaaaaaaaaaaaaaaaaaaaaaaaaaaaaaaaaa"/>
    <w:basedOn w:val="a"/>
    <w:rsid w:val="00B860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semiHidden/>
    <w:unhideWhenUsed/>
    <w:rsid w:val="00B860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1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818"/>
    <w:pPr>
      <w:spacing w:after="0" w:line="240" w:lineRule="auto"/>
    </w:pPr>
    <w:rPr>
      <w:rFonts w:ascii="Calibri" w:eastAsia="Times New Roman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6152,baiaagaaboqcaaadqryaaavpfgaaaaaaaaaaaaaaaaaaaaaaaaaaaaaaaaaaaaaaaaaaaaaaaaaaaaaaaaaaaaaaaaaaaaaaaaaaaaaaaaaaaaaaaaaaaaaaaaaaaaaaaaaaaaaaaaaaaaaaaaaaaaaaaaaaaaaaaaaaaaaaaaaaaaaaaaaaaaaaaaaaaaaaaaaaaaaaaaaaaaaaaaaaaaaaaaaaaaaaaaaaaaaa"/>
    <w:basedOn w:val="a"/>
    <w:rsid w:val="00B860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semiHidden/>
    <w:unhideWhenUsed/>
    <w:rsid w:val="00B860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Liudmyla</dc:creator>
  <cp:lastModifiedBy>Elena</cp:lastModifiedBy>
  <cp:revision>4</cp:revision>
  <dcterms:created xsi:type="dcterms:W3CDTF">2025-04-08T08:28:00Z</dcterms:created>
  <dcterms:modified xsi:type="dcterms:W3CDTF">2025-06-30T07:41:00Z</dcterms:modified>
</cp:coreProperties>
</file>