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1AC69" w14:textId="269C287A" w:rsidR="00085442" w:rsidRPr="00173733" w:rsidRDefault="00085442" w:rsidP="00173733">
      <w:pPr>
        <w:rPr>
          <w:rFonts w:ascii="Times New Roman" w:hAnsi="Times New Roman" w:cs="Times New Roman"/>
          <w:sz w:val="28"/>
          <w:szCs w:val="28"/>
        </w:rPr>
      </w:pPr>
      <w:r w:rsidRPr="00DC6F0E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BC000E0" wp14:editId="04B1AE2B">
            <wp:simplePos x="0" y="0"/>
            <wp:positionH relativeFrom="column">
              <wp:posOffset>2729865</wp:posOffset>
            </wp:positionH>
            <wp:positionV relativeFrom="paragraph">
              <wp:posOffset>-335915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0F3AB" w14:textId="77777777" w:rsidR="00085442" w:rsidRPr="00085442" w:rsidRDefault="00085442" w:rsidP="00085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85442" w:rsidRPr="00085442" w14:paraId="00C8FE0B" w14:textId="77777777" w:rsidTr="00194D3D">
        <w:tc>
          <w:tcPr>
            <w:tcW w:w="4785" w:type="dxa"/>
          </w:tcPr>
          <w:p w14:paraId="16F837A3" w14:textId="0F40699B" w:rsidR="00085442" w:rsidRPr="00085442" w:rsidRDefault="00085442" w:rsidP="00194D3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42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E02E07D" w14:textId="77777777" w:rsidR="00085442" w:rsidRPr="00085442" w:rsidRDefault="00085442" w:rsidP="0017373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3F6AD70E" w14:textId="29106B1E" w:rsidR="00085442" w:rsidRPr="00085442" w:rsidRDefault="00085442" w:rsidP="00194D3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42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085442" w:rsidRPr="00085442" w14:paraId="32D12E06" w14:textId="77777777" w:rsidTr="00194D3D">
        <w:tc>
          <w:tcPr>
            <w:tcW w:w="4785" w:type="dxa"/>
          </w:tcPr>
          <w:p w14:paraId="157BC424" w14:textId="77777777" w:rsidR="00085442" w:rsidRPr="00085442" w:rsidRDefault="00085442" w:rsidP="00194D3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085442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482049B5" w14:textId="77777777" w:rsidR="00085442" w:rsidRPr="00085442" w:rsidRDefault="00085442" w:rsidP="00194D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533C685" w14:textId="77777777" w:rsidR="00085442" w:rsidRPr="00085442" w:rsidRDefault="00085442" w:rsidP="001737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442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</w:t>
            </w:r>
          </w:p>
          <w:p w14:paraId="3E53C2AB" w14:textId="77777777" w:rsidR="00085442" w:rsidRPr="00085442" w:rsidRDefault="00085442" w:rsidP="001737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442">
              <w:rPr>
                <w:rFonts w:ascii="Times New Roman" w:hAnsi="Times New Roman"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2E5FF89B" w14:textId="77777777" w:rsidR="00085442" w:rsidRPr="00085442" w:rsidRDefault="00085442" w:rsidP="00194D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F5F34E" w14:textId="77777777" w:rsidR="00085442" w:rsidRPr="00085442" w:rsidRDefault="00085442" w:rsidP="00173733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85442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7483A5DD" w14:textId="77777777" w:rsidR="00085442" w:rsidRPr="00085442" w:rsidRDefault="00085442" w:rsidP="00173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797F07C4" w14:textId="77777777" w:rsidR="00085442" w:rsidRPr="004D29B0" w:rsidRDefault="00085442" w:rsidP="00085442">
      <w:pPr>
        <w:rPr>
          <w:rFonts w:ascii="Times New Roman" w:hAnsi="Times New Roman" w:cs="Times New Roman"/>
          <w:sz w:val="28"/>
          <w:szCs w:val="28"/>
        </w:rPr>
      </w:pPr>
    </w:p>
    <w:p w14:paraId="1959ED68" w14:textId="447E4D1C" w:rsidR="00085442" w:rsidRPr="004D29B0" w:rsidRDefault="00085442" w:rsidP="0017373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 травня </w:t>
      </w:r>
      <w:r w:rsidRPr="004D29B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року                      </w:t>
      </w:r>
      <w:r w:rsidR="0017373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            селище Кегичівка</w:t>
      </w:r>
    </w:p>
    <w:p w14:paraId="29F5645B" w14:textId="3C60F726" w:rsidR="00085442" w:rsidRPr="00DC6F0E" w:rsidRDefault="00085442" w:rsidP="00173733">
      <w:pPr>
        <w:pStyle w:val="2"/>
        <w:tabs>
          <w:tab w:val="left" w:pos="567"/>
        </w:tabs>
        <w:spacing w:before="0"/>
        <w:ind w:firstLine="567"/>
        <w:rPr>
          <w:rFonts w:ascii="Times New Roman" w:hAnsi="Times New Roman"/>
          <w:sz w:val="28"/>
          <w:szCs w:val="28"/>
        </w:rPr>
      </w:pPr>
      <w:r w:rsidRPr="00DC6F0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DC6F0E">
        <w:rPr>
          <w:rFonts w:ascii="Times New Roman" w:hAnsi="Times New Roman"/>
          <w:color w:val="auto"/>
          <w:sz w:val="28"/>
          <w:szCs w:val="28"/>
        </w:rPr>
        <w:t>:</w:t>
      </w:r>
    </w:p>
    <w:p w14:paraId="0D0AB427" w14:textId="77777777" w:rsidR="00085442" w:rsidRPr="00085442" w:rsidRDefault="00085442" w:rsidP="0017373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sz w:val="28"/>
          <w:szCs w:val="28"/>
        </w:rPr>
        <w:t>БАЇК Сергій Миколайович, ГРИЧЕНКО Яніна Миколаївна, ДАРМО Євгеній Андрійович,  ІВАНЧЕНКО Іван Іванович, КАРАПТАН Олександр Сергійович, КОЗАЧОК Василь Семенович, КУЛАЧЕНКО Лілія  Григорівна</w:t>
      </w:r>
      <w:r w:rsidRPr="0008544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85442">
        <w:rPr>
          <w:rFonts w:ascii="Times New Roman" w:hAnsi="Times New Roman" w:cs="Times New Roman"/>
          <w:sz w:val="28"/>
          <w:szCs w:val="28"/>
        </w:rPr>
        <w:t xml:space="preserve"> ЛАКТІОНОВ Юрій Єгорович, ЛИТВИНЕНКО Руслан Григорович, ЛУЦЕНКО Вікторія Миколаївна –  </w:t>
      </w:r>
      <w:r w:rsidRPr="00085442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08544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 питань</w:t>
      </w:r>
      <w:r w:rsidRPr="00085442">
        <w:rPr>
          <w:rFonts w:ascii="Times New Roman" w:hAnsi="Times New Roman"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085442">
        <w:rPr>
          <w:rFonts w:ascii="Times New Roman" w:hAnsi="Times New Roman" w:cs="Times New Roman"/>
          <w:sz w:val="28"/>
          <w:szCs w:val="28"/>
        </w:rPr>
        <w:t>, НІКІТІНА Алла Василівна, ПІЧКА Оксана Олександрівна, ТОПЧІЙ Віктор Іванович.</w:t>
      </w:r>
    </w:p>
    <w:p w14:paraId="4D7A7C91" w14:textId="77777777" w:rsidR="00085442" w:rsidRPr="00085442" w:rsidRDefault="00085442" w:rsidP="00173733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085442"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 w:rsidRPr="00085442"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 w:rsidRPr="00085442"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</w:p>
    <w:p w14:paraId="4B4C94EC" w14:textId="0DB55E9B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5442">
        <w:rPr>
          <w:rFonts w:ascii="Times New Roman" w:hAnsi="Times New Roman" w:cs="Times New Roman"/>
          <w:b/>
          <w:bCs/>
          <w:sz w:val="28"/>
          <w:szCs w:val="28"/>
        </w:rPr>
        <w:t>1.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085442">
        <w:rPr>
          <w:rFonts w:ascii="Times New Roman" w:hAnsi="Times New Roman" w:cs="Times New Roman"/>
          <w:bCs/>
          <w:sz w:val="28"/>
          <w:szCs w:val="28"/>
        </w:rPr>
        <w:t>Про з</w:t>
      </w:r>
      <w:r w:rsidRPr="000854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її виконавчих органів.</w:t>
      </w:r>
    </w:p>
    <w:p w14:paraId="5FBBB57C" w14:textId="53F9FE32" w:rsidR="00085442" w:rsidRPr="00085442" w:rsidRDefault="00085442" w:rsidP="00173733">
      <w:pPr>
        <w:tabs>
          <w:tab w:val="left" w:pos="567"/>
        </w:tabs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ab/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085442">
        <w:rPr>
          <w:rFonts w:ascii="Times New Roman" w:hAnsi="Times New Roman" w:cs="Times New Roman"/>
          <w:sz w:val="28"/>
          <w:szCs w:val="28"/>
        </w:rPr>
        <w:tab/>
      </w:r>
    </w:p>
    <w:p w14:paraId="3F2E452A" w14:textId="77777777" w:rsidR="00085442" w:rsidRPr="00085442" w:rsidRDefault="00085442" w:rsidP="00173733">
      <w:pPr>
        <w:tabs>
          <w:tab w:val="left" w:pos="567"/>
        </w:tabs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</w:p>
    <w:p w14:paraId="073433C8" w14:textId="33520EFD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ab/>
        <w:t>2.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085442">
        <w:rPr>
          <w:rFonts w:ascii="Times New Roman" w:hAnsi="Times New Roman" w:cs="Times New Roman"/>
          <w:bCs/>
          <w:sz w:val="28"/>
          <w:szCs w:val="28"/>
        </w:rPr>
        <w:t>Про затвердження  розпоряджень Кегичівського селищного голови.</w:t>
      </w:r>
    </w:p>
    <w:p w14:paraId="334FB726" w14:textId="1FCD5521" w:rsidR="00173733" w:rsidRPr="00173733" w:rsidRDefault="00085442" w:rsidP="00173733">
      <w:pPr>
        <w:tabs>
          <w:tab w:val="left" w:pos="567"/>
        </w:tabs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EAAA9F6" w14:textId="7A0F2D74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Про внесення змін до Програми забезпечення </w:t>
      </w:r>
      <w:r w:rsidRPr="00085442">
        <w:rPr>
          <w:rFonts w:ascii="Times New Roman" w:hAnsi="Times New Roman" w:cs="Times New Roman"/>
          <w:bCs/>
          <w:sz w:val="28"/>
          <w:szCs w:val="28"/>
        </w:rPr>
        <w:t>організації претензійно- позовної роботи Кегичівської селищної ради   на  2022-2030  роки.</w:t>
      </w:r>
    </w:p>
    <w:p w14:paraId="354BA17A" w14:textId="5C0252F6" w:rsidR="00085442" w:rsidRPr="00085442" w:rsidRDefault="00085442" w:rsidP="00173733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7F6DED2" w14:textId="77777777" w:rsid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left="502" w:firstLine="567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133AA" w14:textId="603582DA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4.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085442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08544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0854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2024-2028 роки.</w:t>
      </w:r>
    </w:p>
    <w:p w14:paraId="14DE9BAE" w14:textId="7FE9DD14" w:rsidR="00085442" w:rsidRPr="00085442" w:rsidRDefault="00085442" w:rsidP="00173733">
      <w:pPr>
        <w:tabs>
          <w:tab w:val="left" w:pos="567"/>
        </w:tabs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95E5C47" w14:textId="77777777" w:rsid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left="50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619CCE6E" w14:textId="6C731FA8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5442">
        <w:rPr>
          <w:rFonts w:ascii="Times New Roman" w:hAnsi="Times New Roman" w:cs="Times New Roman"/>
          <w:b/>
          <w:bCs/>
          <w:sz w:val="28"/>
          <w:szCs w:val="28"/>
        </w:rPr>
        <w:t>5. РОЗГЛЯНУЛИ</w:t>
      </w:r>
      <w:r w:rsidRPr="00085442">
        <w:rPr>
          <w:rFonts w:ascii="Times New Roman" w:hAnsi="Times New Roman" w:cs="Times New Roman"/>
          <w:sz w:val="28"/>
          <w:szCs w:val="28"/>
        </w:rPr>
        <w:t>: Про продовження строку дії Програми розвитку та підтримки Центру надання адміністративних послуг Кегичівської селищної ради на 2023 - 2028 роки до 2030 року</w:t>
      </w:r>
    </w:p>
    <w:p w14:paraId="07B78411" w14:textId="4D666665" w:rsidR="00085442" w:rsidRPr="00085442" w:rsidRDefault="00085442" w:rsidP="0017373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lang w:bidi="fa-IR"/>
        </w:rPr>
      </w:pPr>
      <w:r>
        <w:rPr>
          <w:rFonts w:cs="Times New Roman"/>
          <w:sz w:val="28"/>
          <w:szCs w:val="28"/>
        </w:rPr>
        <w:tab/>
      </w:r>
      <w:r w:rsidRPr="00085442">
        <w:rPr>
          <w:rFonts w:cs="Times New Roman"/>
          <w:sz w:val="28"/>
          <w:szCs w:val="28"/>
        </w:rPr>
        <w:t xml:space="preserve">ВИРІШИЛИ: </w:t>
      </w:r>
      <w:r w:rsidRPr="00085442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085442">
        <w:rPr>
          <w:rFonts w:cs="Times New Roman"/>
          <w:sz w:val="28"/>
          <w:szCs w:val="28"/>
        </w:rPr>
        <w:t xml:space="preserve"> </w:t>
      </w:r>
    </w:p>
    <w:p w14:paraId="58669B0E" w14:textId="77777777" w:rsid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left="567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7B2AE59F" w14:textId="5A6D01B1" w:rsidR="00085442" w:rsidRPr="00085442" w:rsidRDefault="00AC0685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5442" w:rsidRPr="00085442">
        <w:rPr>
          <w:rFonts w:ascii="Times New Roman" w:hAnsi="Times New Roman" w:cs="Times New Roman"/>
          <w:b/>
          <w:bCs/>
          <w:sz w:val="28"/>
          <w:szCs w:val="28"/>
        </w:rPr>
        <w:t>6. РОЗГЛЯНУЛИ: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 Про внесення змін до Програми соціально-економічного розвитку Кегичівської селищної територіальної громади на 2026-2027 роки.</w:t>
      </w:r>
    </w:p>
    <w:p w14:paraId="5EDF275D" w14:textId="37B81141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B0C6792" w14:textId="77777777" w:rsidR="00AC0685" w:rsidRDefault="00AC0685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left="50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4D96133A" w14:textId="124B5410" w:rsidR="00085442" w:rsidRPr="00085442" w:rsidRDefault="00AC0685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7. РОЗГЛЯНУЛИ</w:t>
      </w:r>
      <w:r w:rsidR="00085442" w:rsidRPr="00085442">
        <w:rPr>
          <w:rFonts w:ascii="Times New Roman" w:hAnsi="Times New Roman" w:cs="Times New Roman"/>
          <w:sz w:val="28"/>
          <w:szCs w:val="28"/>
        </w:rPr>
        <w:t>: Про внесення змін до Програми фінансової підтримки комунальних підприємств Кегичівської селищної ради на 202</w:t>
      </w:r>
      <w:r w:rsidR="00085442" w:rsidRPr="0008544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85442" w:rsidRPr="00085442">
        <w:rPr>
          <w:rFonts w:ascii="Times New Roman" w:hAnsi="Times New Roman" w:cs="Times New Roman"/>
          <w:sz w:val="28"/>
          <w:szCs w:val="28"/>
        </w:rPr>
        <w:t>-2030 роки.</w:t>
      </w:r>
    </w:p>
    <w:p w14:paraId="3D05F1B0" w14:textId="116C7AD4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3089657" w14:textId="77777777" w:rsidR="00AC0685" w:rsidRPr="00AC0685" w:rsidRDefault="00AC0685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left="50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34B8B7" w14:textId="0B7C6019" w:rsidR="00085442" w:rsidRPr="00085442" w:rsidRDefault="00AC0685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8. РОЗГЛЯНУЛИ: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 Про внесення змін до</w:t>
      </w:r>
      <w:r w:rsidR="00085442" w:rsidRPr="00085442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Програми благоустрою населених пунктів К</w:t>
      </w:r>
      <w:r w:rsidR="00085442" w:rsidRPr="00085442">
        <w:rPr>
          <w:rFonts w:ascii="Times New Roman" w:eastAsia="SimSun" w:hAnsi="Times New Roman" w:cs="Times New Roman"/>
          <w:sz w:val="28"/>
          <w:szCs w:val="28"/>
          <w:lang w:val="ru-RU" w:eastAsia="uk-UA"/>
        </w:rPr>
        <w:t>егичівської</w:t>
      </w:r>
      <w:r w:rsidR="00085442" w:rsidRPr="00085442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селищної ради на 2022-2030 роки.</w:t>
      </w:r>
    </w:p>
    <w:p w14:paraId="6732698E" w14:textId="639F1ACC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9D33A15" w14:textId="77777777" w:rsidR="00173733" w:rsidRDefault="00AC0685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925500" w14:textId="47680E2C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9.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Про затвердження звіту про виконання бюджету Кегичівської селищної територіальної громади за І квартал 2026 року.</w:t>
      </w:r>
    </w:p>
    <w:p w14:paraId="224AF2AB" w14:textId="7DF47FF4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7DDA8E8" w14:textId="77777777" w:rsidR="00173733" w:rsidRDefault="00173733" w:rsidP="00173733">
      <w:pPr>
        <w:widowControl w:val="0"/>
        <w:tabs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46A4C2D1" w14:textId="611C3137" w:rsidR="00085442" w:rsidRPr="00085442" w:rsidRDefault="00AC0685" w:rsidP="00173733">
      <w:pPr>
        <w:widowControl w:val="0"/>
        <w:tabs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10. РОЗГЛЯНУЛИ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 Про внесення змін та доповнень до рішення ХСІХ сесії </w:t>
      </w:r>
      <w:r w:rsidR="00085442" w:rsidRPr="00085442">
        <w:rPr>
          <w:rFonts w:ascii="Times New Roman" w:hAnsi="Times New Roman" w:cs="Times New Roman"/>
          <w:sz w:val="28"/>
          <w:szCs w:val="28"/>
        </w:rPr>
        <w:lastRenderedPageBreak/>
        <w:t>Кегичівської селищної ради VІІІ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7BB81C27" w14:textId="7DA58A18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2AFB54D" w14:textId="77777777" w:rsidR="00173733" w:rsidRDefault="00173733" w:rsidP="00173733">
      <w:pPr>
        <w:widowControl w:val="0"/>
        <w:tabs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5010B730" w14:textId="39CB2B1B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11. РОЗГЛЯНУЛИ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Pr="00085442">
        <w:rPr>
          <w:rFonts w:ascii="Times New Roman" w:hAnsi="Times New Roman" w:cs="Times New Roman"/>
          <w:sz w:val="28"/>
          <w:szCs w:val="28"/>
          <w:shd w:val="clear" w:color="auto" w:fill="FFFFFF"/>
        </w:rPr>
        <w:t>Про перенесення залишків.</w:t>
      </w:r>
    </w:p>
    <w:p w14:paraId="2D8BCCE2" w14:textId="2C509CAE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2496104" w14:textId="77777777" w:rsidR="00173733" w:rsidRDefault="00AC0685" w:rsidP="00173733">
      <w:pPr>
        <w:widowControl w:val="0"/>
        <w:tabs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E8EF1A6" w14:textId="641BCA11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42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>12. РОЗГЛЯНУЛИ: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</w:t>
      </w:r>
      <w:r w:rsidRPr="00085442">
        <w:rPr>
          <w:rFonts w:ascii="Times New Roman" w:hAnsi="Times New Roman" w:cs="Times New Roman"/>
          <w:sz w:val="28"/>
          <w:szCs w:val="28"/>
          <w:shd w:val="clear" w:color="auto" w:fill="FFFFFF"/>
        </w:rPr>
        <w:t>Про перенесення залишків.</w:t>
      </w:r>
    </w:p>
    <w:p w14:paraId="14EF4A88" w14:textId="3CD93576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0285FB9" w14:textId="7777777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58F01005" w14:textId="3E8686B0" w:rsidR="00085442" w:rsidRPr="00085442" w:rsidRDefault="00AC0685" w:rsidP="00173733">
      <w:pPr>
        <w:widowControl w:val="0"/>
        <w:tabs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C06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13. РОЗГЛЯНУЛИ</w:t>
      </w:r>
      <w:r w:rsidR="00085442" w:rsidRPr="00085442">
        <w:rPr>
          <w:rFonts w:ascii="Times New Roman" w:hAnsi="Times New Roman" w:cs="Times New Roman"/>
          <w:sz w:val="28"/>
          <w:szCs w:val="28"/>
        </w:rPr>
        <w:t>: Про надання згоди на  внесення змін до штатного розпису закладу освіти Кегичівської селищної ради.</w:t>
      </w:r>
    </w:p>
    <w:p w14:paraId="2DD67779" w14:textId="0CA37041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7E5F89B" w14:textId="7777777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1312B7B3" w14:textId="49E9DE7C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14. РОЗГЛЯНУЛИ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: </w:t>
      </w:r>
      <w:r w:rsidR="00085442" w:rsidRPr="00085442">
        <w:rPr>
          <w:rFonts w:ascii="Times New Roman" w:eastAsia="SimSun" w:hAnsi="Times New Roman" w:cs="Times New Roman"/>
          <w:sz w:val="28"/>
          <w:szCs w:val="28"/>
          <w:lang w:eastAsia="uk-UA"/>
        </w:rPr>
        <w:t>Про відшкодування різниці в тарифах Кегичівському комунальному підприємству «Кегичівка – Сервіс плюс».</w:t>
      </w:r>
    </w:p>
    <w:p w14:paraId="2B2F1ECF" w14:textId="501E0F4A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E9C245C" w14:textId="7777777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25E016A0" w14:textId="2C091F01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15. РОЗГЛЯНУЛИ: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 Про надання дозволу Кегичівському комунальному підприємству «Кегичівка – Сервіс плюс» на списання основних засобів.</w:t>
      </w:r>
    </w:p>
    <w:p w14:paraId="0D76E240" w14:textId="20D0C47B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C60F55C" w14:textId="7777777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2392D18A" w14:textId="74F728AD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16. РОЗГЛЯНУЛИ</w:t>
      </w:r>
      <w:r w:rsidR="00085442" w:rsidRPr="00085442">
        <w:rPr>
          <w:rFonts w:ascii="Times New Roman" w:hAnsi="Times New Roman" w:cs="Times New Roman"/>
          <w:sz w:val="28"/>
          <w:szCs w:val="28"/>
        </w:rPr>
        <w:t>: Про надання дозволу Кегичівському комунальному підприємству «Кегичівка – Сервіс плюс» на списання основних засобів.</w:t>
      </w:r>
    </w:p>
    <w:p w14:paraId="396E82B6" w14:textId="527D605E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E0D48EC" w14:textId="48E06158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17. РОЗГЛЯНУЛИ</w:t>
      </w:r>
      <w:r w:rsidR="00085442" w:rsidRPr="00085442">
        <w:rPr>
          <w:rFonts w:ascii="Times New Roman" w:hAnsi="Times New Roman" w:cs="Times New Roman"/>
          <w:sz w:val="28"/>
          <w:szCs w:val="28"/>
        </w:rPr>
        <w:t>: Про затвердження актів технічного стану автотранспортних засобів та надання згоди на списання (вибракування) автомобільних транспортних засобів.</w:t>
      </w:r>
    </w:p>
    <w:p w14:paraId="0FD743D7" w14:textId="234787BD" w:rsidR="00AC0685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506B389" w14:textId="50524787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18. РОЗГЛЯНУЛИ: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 Про затвердження актів технічного стану автотранспортних засобів та надання згоди на списання (вибракування) автомобільних транспортних засобів.</w:t>
      </w:r>
    </w:p>
    <w:p w14:paraId="292F9539" w14:textId="6D225400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5E521A6" w14:textId="77777777" w:rsidR="00AC0685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27533539" w14:textId="62489DF7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19. РОЗГЛЯНУЛИ</w:t>
      </w:r>
      <w:r w:rsidR="00085442" w:rsidRPr="00085442">
        <w:rPr>
          <w:rFonts w:ascii="Times New Roman" w:hAnsi="Times New Roman" w:cs="Times New Roman"/>
          <w:sz w:val="28"/>
          <w:szCs w:val="28"/>
        </w:rPr>
        <w:t>: Про затвердження  розпорядження Кегичівського селищного голови.</w:t>
      </w:r>
    </w:p>
    <w:p w14:paraId="3CA13122" w14:textId="3E2D9E34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4E97256" w14:textId="7777777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78A8C335" w14:textId="16E10392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20. РОЗГЛЯНУЛИ</w:t>
      </w:r>
      <w:r w:rsidR="00085442" w:rsidRPr="00085442">
        <w:rPr>
          <w:rFonts w:ascii="Times New Roman" w:hAnsi="Times New Roman" w:cs="Times New Roman"/>
          <w:sz w:val="28"/>
          <w:szCs w:val="28"/>
        </w:rPr>
        <w:t>: Про продовження договору оренди майна комунальної власності включеного до Переліку другого типу.</w:t>
      </w:r>
    </w:p>
    <w:p w14:paraId="4464366E" w14:textId="7D55CAC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53AA8CE" w14:textId="7777777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6C782720" w14:textId="5152AEA9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21. РОЗГЛЯНУЛИ: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 Про дострокове припинення договору оренди майна комунальної власності, що включено до Переліку першого типу об'єктів оренди нерухомого майна комунальної власності Кегичівської селищної ради.</w:t>
      </w:r>
    </w:p>
    <w:p w14:paraId="497C1FF2" w14:textId="5881F3D4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085442">
        <w:rPr>
          <w:rFonts w:ascii="Times New Roman" w:hAnsi="Times New Roman" w:cs="Times New Roman"/>
          <w:sz w:val="28"/>
          <w:szCs w:val="28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C42ACF8" w14:textId="7777777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19E2A0B7" w14:textId="6C037331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22. РОЗГЛЯНУЛИ: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 Про продовження договору оренди майна комунальної власності включеного до Переліку першого типу.</w:t>
      </w:r>
    </w:p>
    <w:p w14:paraId="3AEED193" w14:textId="263C4AD3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972588D" w14:textId="77777777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088D41B9" w14:textId="7DF3AE4F" w:rsidR="00085442" w:rsidRPr="00085442" w:rsidRDefault="00AC0685" w:rsidP="00173733">
      <w:pPr>
        <w:widowControl w:val="0"/>
        <w:tabs>
          <w:tab w:val="left" w:pos="567"/>
          <w:tab w:val="left" w:pos="993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42" w:rsidRPr="00AC0685">
        <w:rPr>
          <w:rFonts w:ascii="Times New Roman" w:hAnsi="Times New Roman" w:cs="Times New Roman"/>
          <w:b/>
          <w:bCs/>
          <w:sz w:val="28"/>
          <w:szCs w:val="28"/>
        </w:rPr>
        <w:t>23. РОЗГЛЯНУЛИ:</w:t>
      </w:r>
      <w:r w:rsidR="00085442" w:rsidRPr="00085442">
        <w:rPr>
          <w:rFonts w:ascii="Times New Roman" w:hAnsi="Times New Roman" w:cs="Times New Roman"/>
          <w:sz w:val="28"/>
          <w:szCs w:val="28"/>
        </w:rPr>
        <w:t xml:space="preserve"> Про надання згоди на прийняття об’єкта права  державної власності у комунальну власність.</w:t>
      </w:r>
    </w:p>
    <w:p w14:paraId="25A6F859" w14:textId="2E1F0A49" w:rsidR="00085442" w:rsidRPr="00085442" w:rsidRDefault="00085442" w:rsidP="00173733">
      <w:pPr>
        <w:widowControl w:val="0"/>
        <w:tabs>
          <w:tab w:val="left" w:pos="567"/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AC0685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8D6D363" w14:textId="31F5F7EC" w:rsidR="00085442" w:rsidRPr="00085442" w:rsidRDefault="00085442" w:rsidP="00173733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14:paraId="247848F2" w14:textId="77777777" w:rsidR="00085442" w:rsidRPr="00085442" w:rsidRDefault="00085442" w:rsidP="00173733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  <w:sz w:val="28"/>
          <w:szCs w:val="28"/>
        </w:rPr>
      </w:pPr>
      <w:r w:rsidRPr="00085442">
        <w:rPr>
          <w:rFonts w:cs="Times New Roman"/>
          <w:sz w:val="28"/>
          <w:szCs w:val="28"/>
        </w:rPr>
        <w:tab/>
      </w:r>
    </w:p>
    <w:p w14:paraId="3593266F" w14:textId="3F9BC190" w:rsidR="00085442" w:rsidRPr="004D29B0" w:rsidRDefault="00085442" w:rsidP="00173733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567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                                  </w:t>
      </w:r>
      <w:r w:rsidRPr="004D29B0">
        <w:rPr>
          <w:b/>
          <w:szCs w:val="28"/>
          <w:lang w:eastAsia="en-US"/>
        </w:rPr>
        <w:t>Ві</w:t>
      </w:r>
      <w:r>
        <w:rPr>
          <w:b/>
          <w:szCs w:val="28"/>
          <w:lang w:eastAsia="en-US"/>
        </w:rPr>
        <w:t>кторія ЛУЦЕНКО</w:t>
      </w:r>
    </w:p>
    <w:p w14:paraId="693644D7" w14:textId="77777777" w:rsidR="00085442" w:rsidRPr="004D29B0" w:rsidRDefault="00085442" w:rsidP="0017373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61FBE81C" w14:textId="77777777" w:rsidR="00085442" w:rsidRPr="004D29B0" w:rsidRDefault="00085442" w:rsidP="0017373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2A464E85" w14:textId="3E0ABF92" w:rsidR="00085442" w:rsidRDefault="00085442" w:rsidP="0017373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комісії                                           Алла НІКІТІНА</w:t>
      </w:r>
      <w:bookmarkStart w:id="0" w:name="_GoBack"/>
      <w:bookmarkEnd w:id="0"/>
    </w:p>
    <w:p w14:paraId="663F0C19" w14:textId="77777777" w:rsidR="00085442" w:rsidRDefault="00085442" w:rsidP="00085442"/>
    <w:p w14:paraId="2A87DCAC" w14:textId="77777777" w:rsidR="00A20D0B" w:rsidRDefault="00A20D0B"/>
    <w:sectPr w:rsidR="00A20D0B" w:rsidSect="00173733">
      <w:headerReference w:type="default" r:id="rId9"/>
      <w:pgSz w:w="11906" w:h="16838" w:code="9"/>
      <w:pgMar w:top="851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956C4" w14:textId="77777777" w:rsidR="0023400F" w:rsidRDefault="0023400F" w:rsidP="00173733">
      <w:pPr>
        <w:spacing w:after="0" w:line="240" w:lineRule="auto"/>
      </w:pPr>
      <w:r>
        <w:separator/>
      </w:r>
    </w:p>
  </w:endnote>
  <w:endnote w:type="continuationSeparator" w:id="0">
    <w:p w14:paraId="791765FE" w14:textId="77777777" w:rsidR="0023400F" w:rsidRDefault="0023400F" w:rsidP="0017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641A1" w14:textId="77777777" w:rsidR="0023400F" w:rsidRDefault="0023400F" w:rsidP="00173733">
      <w:pPr>
        <w:spacing w:after="0" w:line="240" w:lineRule="auto"/>
      </w:pPr>
      <w:r>
        <w:separator/>
      </w:r>
    </w:p>
  </w:footnote>
  <w:footnote w:type="continuationSeparator" w:id="0">
    <w:p w14:paraId="37EC6A9E" w14:textId="77777777" w:rsidR="0023400F" w:rsidRDefault="0023400F" w:rsidP="0017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727804"/>
      <w:docPartObj>
        <w:docPartGallery w:val="Page Numbers (Top of Page)"/>
        <w:docPartUnique/>
      </w:docPartObj>
    </w:sdtPr>
    <w:sdtContent>
      <w:p w14:paraId="60FB7097" w14:textId="16AE4D62" w:rsidR="00173733" w:rsidRDefault="001737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3733">
          <w:rPr>
            <w:noProof/>
            <w:lang w:val="ru-RU"/>
          </w:rPr>
          <w:t>4</w:t>
        </w:r>
        <w:r>
          <w:fldChar w:fldCharType="end"/>
        </w:r>
      </w:p>
    </w:sdtContent>
  </w:sdt>
  <w:p w14:paraId="39CD4D4C" w14:textId="77777777" w:rsidR="00173733" w:rsidRDefault="001737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592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">
    <w:nsid w:val="09B060A4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0C735847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">
    <w:nsid w:val="0FC52F6E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>
    <w:nsid w:val="26567626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5">
    <w:nsid w:val="2B977266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6">
    <w:nsid w:val="2C3D4B5A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7">
    <w:nsid w:val="2EE666D3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8">
    <w:nsid w:val="347947DB"/>
    <w:multiLevelType w:val="hybridMultilevel"/>
    <w:tmpl w:val="4840485C"/>
    <w:lvl w:ilvl="0" w:tplc="44F6EB28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9">
    <w:nsid w:val="57D969FF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0">
    <w:nsid w:val="58FC0FD3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1">
    <w:nsid w:val="5F504604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2">
    <w:nsid w:val="63062B4D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>
    <w:nsid w:val="66F0563C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4">
    <w:nsid w:val="69B515CE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5">
    <w:nsid w:val="69D30166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6">
    <w:nsid w:val="70030234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7">
    <w:nsid w:val="720E4D07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8">
    <w:nsid w:val="73E32AA4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>
    <w:nsid w:val="75156BAF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0">
    <w:nsid w:val="771A6362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1">
    <w:nsid w:val="77D90D1D"/>
    <w:multiLevelType w:val="hybridMultilevel"/>
    <w:tmpl w:val="4840485C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14"/>
  </w:num>
  <w:num w:numId="6">
    <w:abstractNumId w:val="1"/>
  </w:num>
  <w:num w:numId="7">
    <w:abstractNumId w:val="15"/>
  </w:num>
  <w:num w:numId="8">
    <w:abstractNumId w:val="16"/>
  </w:num>
  <w:num w:numId="9">
    <w:abstractNumId w:val="9"/>
  </w:num>
  <w:num w:numId="10">
    <w:abstractNumId w:val="5"/>
  </w:num>
  <w:num w:numId="11">
    <w:abstractNumId w:val="18"/>
  </w:num>
  <w:num w:numId="12">
    <w:abstractNumId w:val="19"/>
  </w:num>
  <w:num w:numId="13">
    <w:abstractNumId w:val="6"/>
  </w:num>
  <w:num w:numId="14">
    <w:abstractNumId w:val="0"/>
  </w:num>
  <w:num w:numId="15">
    <w:abstractNumId w:val="7"/>
  </w:num>
  <w:num w:numId="16">
    <w:abstractNumId w:val="12"/>
  </w:num>
  <w:num w:numId="17">
    <w:abstractNumId w:val="10"/>
  </w:num>
  <w:num w:numId="18">
    <w:abstractNumId w:val="20"/>
  </w:num>
  <w:num w:numId="19">
    <w:abstractNumId w:val="11"/>
  </w:num>
  <w:num w:numId="20">
    <w:abstractNumId w:val="2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42"/>
    <w:rsid w:val="00085442"/>
    <w:rsid w:val="00173733"/>
    <w:rsid w:val="0023400F"/>
    <w:rsid w:val="00A20D0B"/>
    <w:rsid w:val="00A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9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42"/>
  </w:style>
  <w:style w:type="paragraph" w:styleId="2">
    <w:name w:val="heading 2"/>
    <w:basedOn w:val="a"/>
    <w:next w:val="a"/>
    <w:link w:val="20"/>
    <w:semiHidden/>
    <w:unhideWhenUsed/>
    <w:qFormat/>
    <w:rsid w:val="00085442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8544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085442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085442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08544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085442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08544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Strong"/>
    <w:qFormat/>
    <w:rsid w:val="00085442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17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3733"/>
  </w:style>
  <w:style w:type="paragraph" w:styleId="a7">
    <w:name w:val="footer"/>
    <w:basedOn w:val="a"/>
    <w:link w:val="a8"/>
    <w:uiPriority w:val="99"/>
    <w:unhideWhenUsed/>
    <w:rsid w:val="0017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42"/>
  </w:style>
  <w:style w:type="paragraph" w:styleId="2">
    <w:name w:val="heading 2"/>
    <w:basedOn w:val="a"/>
    <w:next w:val="a"/>
    <w:link w:val="20"/>
    <w:semiHidden/>
    <w:unhideWhenUsed/>
    <w:qFormat/>
    <w:rsid w:val="00085442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8544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085442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085442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08544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085442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08544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Strong"/>
    <w:qFormat/>
    <w:rsid w:val="00085442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17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3733"/>
  </w:style>
  <w:style w:type="paragraph" w:styleId="a7">
    <w:name w:val="footer"/>
    <w:basedOn w:val="a"/>
    <w:link w:val="a8"/>
    <w:uiPriority w:val="99"/>
    <w:unhideWhenUsed/>
    <w:rsid w:val="00173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5491</Words>
  <Characters>3131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2026-05-18T12:01:00Z</cp:lastPrinted>
  <dcterms:created xsi:type="dcterms:W3CDTF">2026-05-15T11:58:00Z</dcterms:created>
  <dcterms:modified xsi:type="dcterms:W3CDTF">2026-05-18T12:01:00Z</dcterms:modified>
</cp:coreProperties>
</file>