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4961" w:type="dxa"/>
        <w:tblInd w:w="4820" w:type="dxa"/>
        <w:tblLook w:val="04A0"/>
      </w:tblPr>
      <w:tblGrid>
        <w:gridCol w:w="4961"/>
      </w:tblGrid>
      <w:tr w:rsidR="00E704F7" w:rsidRPr="00A92C89" w:rsidTr="00416C9F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E704F7" w:rsidRPr="00A92C89" w:rsidRDefault="00E704F7" w:rsidP="003B54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ПОГОДЖЕНО</w:t>
            </w:r>
          </w:p>
          <w:p w:rsidR="00E704F7" w:rsidRPr="00A92C89" w:rsidRDefault="00E704F7" w:rsidP="00A92C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  селищного    голови    </w:t>
            </w:r>
            <w:r w:rsidR="004B02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житлово-комунального господарства</w:t>
            </w:r>
          </w:p>
          <w:p w:rsidR="00E704F7" w:rsidRPr="00A92C89" w:rsidRDefault="00E704F7" w:rsidP="00416C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</w:t>
            </w:r>
            <w:r w:rsidR="00416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Тетяна   ПЕРЦЕВА</w:t>
            </w:r>
            <w:r w:rsidR="00416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E704F7" w:rsidRPr="00A92C89" w:rsidRDefault="00416C9F" w:rsidP="00A92C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січня </w:t>
            </w:r>
            <w:r w:rsidR="00E704F7"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FD6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A63F5"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704F7"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</w:tr>
    </w:tbl>
    <w:p w:rsidR="00A965C1" w:rsidRPr="00416C9F" w:rsidRDefault="00E704F7" w:rsidP="00A92C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>Звіт про в</w:t>
      </w:r>
      <w:r w:rsidR="00DA63F5"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>иконання плану за 202</w:t>
      </w:r>
      <w:r w:rsidR="003A363D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416C9F"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A965C1"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рік сектором з питань містобудування </w:t>
      </w:r>
      <w:r w:rsidR="004B0219"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="00A965C1"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 архітектури  Кегичівської селищної ради</w:t>
      </w:r>
      <w:r w:rsid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</w:p>
    <w:p w:rsidR="00A965C1" w:rsidRPr="00A92C89" w:rsidRDefault="00A965C1" w:rsidP="00A9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 період з </w:t>
      </w:r>
      <w:r w:rsidR="002C5C7F" w:rsidRPr="00A92C89">
        <w:rPr>
          <w:rFonts w:ascii="Times New Roman" w:hAnsi="Times New Roman" w:cs="Times New Roman"/>
          <w:sz w:val="24"/>
          <w:szCs w:val="24"/>
          <w:lang w:val="uk-UA"/>
        </w:rPr>
        <w:t>січня по грудень 202</w:t>
      </w:r>
      <w:r w:rsidR="008527E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B4BF3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року включно</w:t>
      </w:r>
      <w:r w:rsidR="0009517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сектором з питань містобудування </w:t>
      </w:r>
      <w:r w:rsidR="0089102A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та архітектури</w:t>
      </w:r>
      <w:r w:rsidR="0009517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виконано</w:t>
      </w:r>
      <w:r w:rsidR="00E704F7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відповідну роботу, а саме:</w:t>
      </w:r>
    </w:p>
    <w:p w:rsidR="00A965C1" w:rsidRPr="00A92C89" w:rsidRDefault="00DA63F5" w:rsidP="00A92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надано </w:t>
      </w:r>
      <w:r w:rsidR="008527E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A965C1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витягів  з містобудівної документації;</w:t>
      </w:r>
    </w:p>
    <w:p w:rsidR="00A965C1" w:rsidRPr="00A92C89" w:rsidRDefault="002B4BF3" w:rsidP="00A92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>розроблено</w:t>
      </w:r>
      <w:r w:rsidR="00DA63F5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27E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A63F5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містобудів</w:t>
      </w:r>
      <w:r w:rsidR="00095179">
        <w:rPr>
          <w:rFonts w:ascii="Times New Roman" w:hAnsi="Times New Roman" w:cs="Times New Roman"/>
          <w:sz w:val="24"/>
          <w:szCs w:val="24"/>
          <w:lang w:val="uk-UA"/>
        </w:rPr>
        <w:t>ні</w:t>
      </w:r>
      <w:r w:rsidR="00A965C1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 w:rsidR="0009517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A965C1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та обмежен</w:t>
      </w:r>
      <w:r w:rsidR="00DA63F5" w:rsidRPr="00A92C89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A965C1" w:rsidRPr="00A92C8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B4BF3" w:rsidRPr="00A92C89" w:rsidRDefault="002B4BF3" w:rsidP="00A92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</w:t>
      </w:r>
      <w:r w:rsidR="0009517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будівельни</w:t>
      </w:r>
      <w:r w:rsidR="001A6C18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паспорт забудови земельн</w:t>
      </w:r>
      <w:r w:rsidR="001A6C18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1A6C18">
        <w:rPr>
          <w:rFonts w:ascii="Times New Roman" w:hAnsi="Times New Roman" w:cs="Times New Roman"/>
          <w:sz w:val="24"/>
          <w:szCs w:val="24"/>
          <w:lang w:val="uk-UA"/>
        </w:rPr>
        <w:t>ки;</w:t>
      </w:r>
    </w:p>
    <w:p w:rsidR="00A965C1" w:rsidRPr="00A92C89" w:rsidRDefault="00A965C1" w:rsidP="00A92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видано заявникам </w:t>
      </w:r>
      <w:r w:rsidR="008527E6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довід</w:t>
      </w:r>
      <w:r w:rsidR="001A6C18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965C1" w:rsidRPr="008F5BCA" w:rsidRDefault="00A965C1" w:rsidP="00A92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BCA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</w:t>
      </w:r>
      <w:r w:rsidR="00A92C89" w:rsidRPr="008F5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BCA" w:rsidRPr="008F5BCA">
        <w:rPr>
          <w:rFonts w:ascii="Times New Roman" w:hAnsi="Times New Roman" w:cs="Times New Roman"/>
          <w:sz w:val="24"/>
          <w:szCs w:val="24"/>
          <w:lang w:val="uk-UA"/>
        </w:rPr>
        <w:t>36</w:t>
      </w:r>
      <w:r w:rsidR="00A92C89" w:rsidRPr="008F5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5BCA">
        <w:rPr>
          <w:rFonts w:ascii="Times New Roman" w:hAnsi="Times New Roman" w:cs="Times New Roman"/>
          <w:sz w:val="24"/>
          <w:szCs w:val="24"/>
          <w:lang w:val="uk-UA"/>
        </w:rPr>
        <w:t xml:space="preserve">проектів рішень Виконавчого комітету, </w:t>
      </w:r>
    </w:p>
    <w:p w:rsidR="003E3A30" w:rsidRPr="00A92C89" w:rsidRDefault="00445ECB" w:rsidP="00A92C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BCA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</w:t>
      </w:r>
      <w:r w:rsidR="00A92C89" w:rsidRPr="008F5BCA"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r w:rsidR="0089102A" w:rsidRPr="008F5BCA">
        <w:rPr>
          <w:rFonts w:ascii="Times New Roman" w:hAnsi="Times New Roman" w:cs="Times New Roman"/>
          <w:sz w:val="24"/>
          <w:szCs w:val="24"/>
          <w:lang w:val="uk-UA"/>
        </w:rPr>
        <w:t>проекти</w:t>
      </w:r>
      <w:r w:rsidRPr="008F5BCA">
        <w:rPr>
          <w:rFonts w:ascii="Times New Roman" w:hAnsi="Times New Roman" w:cs="Times New Roman"/>
          <w:sz w:val="24"/>
          <w:szCs w:val="24"/>
          <w:lang w:val="uk-UA"/>
        </w:rPr>
        <w:t xml:space="preserve"> рішень 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сесій селищної ради:</w:t>
      </w:r>
    </w:p>
    <w:p w:rsidR="00992D59" w:rsidRPr="00A92C89" w:rsidRDefault="00992D59" w:rsidP="00A92C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>надавали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ся відповіді в письмовій формі 5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громадянам;</w:t>
      </w:r>
    </w:p>
    <w:p w:rsidR="004B0219" w:rsidRDefault="004B0219" w:rsidP="00A92C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розроблено</w:t>
      </w:r>
      <w:r w:rsidR="008527E6">
        <w:rPr>
          <w:rFonts w:ascii="Times New Roman" w:hAnsi="Times New Roman" w:cs="Times New Roman"/>
          <w:sz w:val="24"/>
          <w:szCs w:val="24"/>
          <w:lang w:val="uk-UA"/>
        </w:rPr>
        <w:t xml:space="preserve"> та продовжено 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паспорт</w:t>
      </w:r>
      <w:r w:rsidR="008527E6">
        <w:rPr>
          <w:rFonts w:ascii="Times New Roman" w:hAnsi="Times New Roman" w:cs="Times New Roman"/>
          <w:sz w:val="24"/>
          <w:szCs w:val="24"/>
          <w:lang w:val="uk-UA"/>
        </w:rPr>
        <w:t>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прив</w:t>
      </w:r>
      <w:r w:rsidR="0089102A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язки тимчасових споруд для підприємницької діяльності;</w:t>
      </w:r>
    </w:p>
    <w:p w:rsidR="00992D59" w:rsidRPr="00A92C89" w:rsidRDefault="00992D59" w:rsidP="00A92C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проектів листів </w:t>
      </w:r>
      <w:r w:rsidR="008527E6">
        <w:rPr>
          <w:rFonts w:ascii="Times New Roman" w:hAnsi="Times New Roman" w:cs="Times New Roman"/>
          <w:sz w:val="24"/>
          <w:szCs w:val="24"/>
          <w:lang w:val="uk-UA"/>
        </w:rPr>
        <w:t>132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="00DD1597" w:rsidRPr="00A92C89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1597" w:rsidRPr="00A92C8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1597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та її департаменти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A37CA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в Міністерств</w:t>
      </w:r>
      <w:r w:rsidR="00BC2CC5" w:rsidRPr="00A92C8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3EA0" w:rsidRPr="00A92C89">
        <w:rPr>
          <w:rFonts w:ascii="Times New Roman" w:hAnsi="Times New Roman" w:cs="Times New Roman"/>
          <w:sz w:val="24"/>
          <w:szCs w:val="24"/>
          <w:lang w:val="uk-UA"/>
        </w:rPr>
        <w:t>України -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37CA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, в інші організації, установи – 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шт.</w:t>
      </w:r>
      <w:r w:rsidR="005F1203">
        <w:rPr>
          <w:rFonts w:ascii="Times New Roman" w:hAnsi="Times New Roman" w:cs="Times New Roman"/>
          <w:sz w:val="24"/>
          <w:szCs w:val="24"/>
          <w:lang w:val="uk-UA"/>
        </w:rPr>
        <w:t xml:space="preserve"> листів.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B1A96" w:rsidRDefault="007B1A96" w:rsidP="00985BBF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На особистому прийомі громадян було 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прийнято та надано роз’яснення </w:t>
      </w:r>
      <w:r w:rsidR="008527E6">
        <w:rPr>
          <w:rFonts w:ascii="Times New Roman" w:hAnsi="Times New Roman" w:cs="Times New Roman"/>
          <w:sz w:val="24"/>
          <w:szCs w:val="24"/>
          <w:lang w:val="uk-UA"/>
        </w:rPr>
        <w:t>112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громадянам </w:t>
      </w:r>
      <w:r w:rsidR="005F1203">
        <w:rPr>
          <w:rFonts w:ascii="Times New Roman" w:hAnsi="Times New Roman" w:cs="Times New Roman"/>
          <w:sz w:val="24"/>
          <w:szCs w:val="24"/>
          <w:lang w:val="uk-UA"/>
        </w:rPr>
        <w:br/>
      </w:r>
      <w:r w:rsidR="00F302F9" w:rsidRPr="00A92C89">
        <w:rPr>
          <w:rFonts w:ascii="Times New Roman" w:hAnsi="Times New Roman" w:cs="Times New Roman"/>
          <w:sz w:val="24"/>
          <w:szCs w:val="24"/>
          <w:lang w:val="uk-UA"/>
        </w:rPr>
        <w:t>з різних питань:</w:t>
      </w:r>
      <w:r w:rsidR="00F809AD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02F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надання витягу з містобудівної документації, щодо можливості розміщення тимчасової споруди для поводження  з підприємницької діяльності, щодо розміщення земельної ділянки під особисте селянське господарство, щодо обстеження зруйнованої будівлі, щодо можливості підключення до центральної водо мережі; про оформлення права власності на житловий будинок, щодо присвоєння </w:t>
      </w:r>
      <w:r w:rsidR="003F6750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302F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чи зміни поштової адреси будинку, щодо отримання довідки </w:t>
      </w:r>
      <w:r w:rsidR="003F6750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з різних питань     </w:t>
      </w:r>
      <w:r w:rsidR="00F302F9" w:rsidRPr="00A92C89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3F6750" w:rsidRPr="00A92C89">
        <w:rPr>
          <w:rFonts w:ascii="Times New Roman" w:hAnsi="Times New Roman" w:cs="Times New Roman"/>
          <w:sz w:val="24"/>
          <w:szCs w:val="24"/>
          <w:lang w:val="uk-UA"/>
        </w:rPr>
        <w:t>перейменування  вулиць, підтвердження ідентичності назв вулиць, отримання містобудівних умов та обмежень, отримання паспорта прив’язки ТС тощо).</w:t>
      </w:r>
      <w:r w:rsidR="00F302F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92C89" w:rsidRDefault="00A92C89" w:rsidP="0089102A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Проведено роботу з </w:t>
      </w:r>
      <w:r w:rsidR="00985BBF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організації та проведення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громадських обговорень 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 xml:space="preserve">щодо перейменування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об’єктів топоніміки: вулиць та провулків населених пунктів селищної ради. </w:t>
      </w:r>
      <w:r w:rsidR="00985BBF">
        <w:rPr>
          <w:rFonts w:ascii="Times New Roman" w:hAnsi="Times New Roman" w:cs="Times New Roman"/>
          <w:sz w:val="24"/>
          <w:szCs w:val="24"/>
          <w:lang w:val="uk-UA"/>
        </w:rPr>
        <w:t xml:space="preserve">Складено </w:t>
      </w:r>
      <w:r w:rsidR="008527E6">
        <w:rPr>
          <w:rFonts w:ascii="Times New Roman" w:hAnsi="Times New Roman" w:cs="Times New Roman"/>
          <w:sz w:val="24"/>
          <w:szCs w:val="24"/>
          <w:lang w:val="uk-UA"/>
        </w:rPr>
        <w:t>відповідні</w:t>
      </w:r>
      <w:r w:rsidR="00985BBF">
        <w:rPr>
          <w:rFonts w:ascii="Times New Roman" w:hAnsi="Times New Roman" w:cs="Times New Roman"/>
          <w:sz w:val="24"/>
          <w:szCs w:val="24"/>
          <w:lang w:val="uk-UA"/>
        </w:rPr>
        <w:t xml:space="preserve"> протоколи засідань топонімічної комісії при Виконавчому комітеті селищної ради. </w:t>
      </w:r>
    </w:p>
    <w:p w:rsidR="005F1203" w:rsidRDefault="005F1203" w:rsidP="0089102A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Брала участь в: засіданні комісії  з житлових питань при Виконкомі Кегичівської селищної ради ( </w:t>
      </w:r>
      <w:r w:rsidR="008527E6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раз)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B0219" w:rsidRDefault="004B0219" w:rsidP="0089102A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Брала участь в роботі </w:t>
      </w:r>
      <w:r w:rsidRPr="004B0219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t xml:space="preserve">Робочої групи з вивчення питання щодо виключення </w:t>
      </w: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br/>
      </w:r>
      <w:proofErr w:type="spellStart"/>
      <w:r w:rsidRPr="004B0219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t>с</w:t>
      </w:r>
      <w:r w:rsidR="008527E6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t>щ</w:t>
      </w:r>
      <w:proofErr w:type="spellEnd"/>
      <w:r w:rsidRPr="004B0219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t xml:space="preserve"> Кегичівка </w:t>
      </w:r>
      <w:r w:rsidR="008527E6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t>Берестинського</w:t>
      </w:r>
      <w:r w:rsidRPr="004B0219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t xml:space="preserve"> району  Харківської області зі Списку історичних населених місць України </w:t>
      </w: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t>( 2 засідання).</w:t>
      </w:r>
      <w:r w:rsidR="008527E6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t xml:space="preserve"> </w:t>
      </w:r>
    </w:p>
    <w:p w:rsidR="00F270DD" w:rsidRPr="00A92C89" w:rsidRDefault="00EA37CA" w:rsidP="00891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270DD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Спільно з </w:t>
      </w:r>
      <w:proofErr w:type="spellStart"/>
      <w:r w:rsidR="00F270DD" w:rsidRPr="00A92C89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270DD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Кегичівської селищної ради «</w:t>
      </w:r>
      <w:proofErr w:type="spellStart"/>
      <w:r w:rsidR="00F270DD" w:rsidRPr="00A92C89">
        <w:rPr>
          <w:rFonts w:ascii="Times New Roman" w:hAnsi="Times New Roman" w:cs="Times New Roman"/>
          <w:sz w:val="24"/>
          <w:szCs w:val="24"/>
          <w:lang w:val="uk-UA"/>
        </w:rPr>
        <w:t>Кегичівське</w:t>
      </w:r>
      <w:proofErr w:type="spellEnd"/>
      <w:r w:rsidR="00F270DD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архітектурне бюро» з виходом на місцевість неодноразово виконувала  виміри місцевості   з послідуючим кресленням відповідних схем</w:t>
      </w:r>
      <w:r w:rsidR="001705E3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F270DD" w:rsidRPr="00A92C89">
        <w:rPr>
          <w:rFonts w:ascii="Times New Roman" w:hAnsi="Times New Roman" w:cs="Times New Roman"/>
          <w:sz w:val="24"/>
          <w:szCs w:val="24"/>
          <w:lang w:val="uk-UA"/>
        </w:rPr>
        <w:t>викопі</w:t>
      </w:r>
      <w:r w:rsidR="008527E6">
        <w:rPr>
          <w:rFonts w:ascii="Times New Roman" w:hAnsi="Times New Roman" w:cs="Times New Roman"/>
          <w:sz w:val="24"/>
          <w:szCs w:val="24"/>
          <w:lang w:val="uk-UA"/>
        </w:rPr>
        <w:t>ювань</w:t>
      </w:r>
      <w:r w:rsidR="00F270DD" w:rsidRPr="00A92C8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27E6">
        <w:rPr>
          <w:rFonts w:ascii="Times New Roman" w:hAnsi="Times New Roman" w:cs="Times New Roman"/>
          <w:sz w:val="24"/>
          <w:szCs w:val="24"/>
          <w:lang w:val="uk-UA"/>
        </w:rPr>
        <w:t xml:space="preserve"> Розпочата робота із виготовлення </w:t>
      </w:r>
      <w:proofErr w:type="spellStart"/>
      <w:r w:rsidR="008527E6">
        <w:rPr>
          <w:rFonts w:ascii="Times New Roman" w:hAnsi="Times New Roman" w:cs="Times New Roman"/>
          <w:sz w:val="24"/>
          <w:szCs w:val="24"/>
          <w:lang w:val="uk-UA"/>
        </w:rPr>
        <w:t>історико-архітектурного</w:t>
      </w:r>
      <w:proofErr w:type="spellEnd"/>
      <w:r w:rsidR="008527E6">
        <w:rPr>
          <w:rFonts w:ascii="Times New Roman" w:hAnsi="Times New Roman" w:cs="Times New Roman"/>
          <w:sz w:val="24"/>
          <w:szCs w:val="24"/>
          <w:lang w:val="uk-UA"/>
        </w:rPr>
        <w:t xml:space="preserve"> опорного плану (підготовка вихідних даних).</w:t>
      </w:r>
    </w:p>
    <w:p w:rsidR="00F809AD" w:rsidRPr="00A92C89" w:rsidRDefault="00992D59" w:rsidP="00891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Крім того проводилася робота в Єдиному державному будівельному реєстрі, а саме: 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t xml:space="preserve">внесення в реєстр 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присвоєн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/змін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t>ені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t xml:space="preserve">скориговані 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поштов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адрес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внесення в реєстр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 xml:space="preserve">розроблені 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містобудівн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та обмежен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, будівельн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паспорт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F1203">
        <w:rPr>
          <w:rFonts w:ascii="Times New Roman" w:hAnsi="Times New Roman" w:cs="Times New Roman"/>
          <w:sz w:val="24"/>
          <w:szCs w:val="24"/>
          <w:lang w:val="uk-UA"/>
        </w:rPr>
        <w:t xml:space="preserve"> забудови земельних ділянок</w:t>
      </w:r>
      <w:r w:rsidR="008F5BCA">
        <w:rPr>
          <w:rFonts w:ascii="Times New Roman" w:hAnsi="Times New Roman" w:cs="Times New Roman"/>
          <w:sz w:val="24"/>
          <w:szCs w:val="24"/>
          <w:lang w:val="uk-UA"/>
        </w:rPr>
        <w:t>, внесення даних у Єдиний державний реєстр адрес</w:t>
      </w:r>
      <w:r w:rsidR="00AE03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92D59" w:rsidRPr="00A92C89" w:rsidRDefault="00992D59" w:rsidP="00A92C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468" w:rsidRPr="00416C9F" w:rsidRDefault="00992D59" w:rsidP="00A92C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Завідувач сектору з питань</w:t>
      </w:r>
    </w:p>
    <w:p w:rsidR="00992D59" w:rsidRPr="00416C9F" w:rsidRDefault="00992D59" w:rsidP="00A92C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містобудування та архітектури </w:t>
      </w:r>
      <w:r w:rsidR="006B2468"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</w:t>
      </w:r>
      <w:r w:rsidR="005F1203"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</w:t>
      </w:r>
      <w:r w:rsid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</w:t>
      </w:r>
      <w:r w:rsidR="005F1203" w:rsidRP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</w:t>
      </w:r>
      <w:r w:rsidR="00416C9F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Вікторія РІЗНИК</w:t>
      </w:r>
    </w:p>
    <w:sectPr w:rsidR="00992D59" w:rsidRPr="00416C9F" w:rsidSect="0089102A">
      <w:pgSz w:w="11906" w:h="16838"/>
      <w:pgMar w:top="851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C4F"/>
    <w:multiLevelType w:val="hybridMultilevel"/>
    <w:tmpl w:val="65AE5F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A277E"/>
    <w:multiLevelType w:val="hybridMultilevel"/>
    <w:tmpl w:val="8D92BF7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47866"/>
    <w:multiLevelType w:val="hybridMultilevel"/>
    <w:tmpl w:val="57F0EC04"/>
    <w:lvl w:ilvl="0" w:tplc="B2E2F7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396D23"/>
    <w:multiLevelType w:val="hybridMultilevel"/>
    <w:tmpl w:val="820C68C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5C1"/>
    <w:rsid w:val="00095179"/>
    <w:rsid w:val="001705E3"/>
    <w:rsid w:val="001A6C18"/>
    <w:rsid w:val="001C45C4"/>
    <w:rsid w:val="002B4BF3"/>
    <w:rsid w:val="002C5C7F"/>
    <w:rsid w:val="003A363D"/>
    <w:rsid w:val="003B545B"/>
    <w:rsid w:val="003D1637"/>
    <w:rsid w:val="003E3A30"/>
    <w:rsid w:val="003F6750"/>
    <w:rsid w:val="00416C9F"/>
    <w:rsid w:val="00445ECB"/>
    <w:rsid w:val="004B0219"/>
    <w:rsid w:val="00513EA0"/>
    <w:rsid w:val="005D582B"/>
    <w:rsid w:val="005F1203"/>
    <w:rsid w:val="00616D5E"/>
    <w:rsid w:val="0065150B"/>
    <w:rsid w:val="006B2468"/>
    <w:rsid w:val="00711BDC"/>
    <w:rsid w:val="007B1A96"/>
    <w:rsid w:val="008527E6"/>
    <w:rsid w:val="0089102A"/>
    <w:rsid w:val="008F5BCA"/>
    <w:rsid w:val="00905509"/>
    <w:rsid w:val="00985BBF"/>
    <w:rsid w:val="00992D59"/>
    <w:rsid w:val="009A4CD1"/>
    <w:rsid w:val="00A800FE"/>
    <w:rsid w:val="00A92C89"/>
    <w:rsid w:val="00A965C1"/>
    <w:rsid w:val="00AE038B"/>
    <w:rsid w:val="00BC2CC5"/>
    <w:rsid w:val="00C452A2"/>
    <w:rsid w:val="00DA63F5"/>
    <w:rsid w:val="00DD1597"/>
    <w:rsid w:val="00DE710A"/>
    <w:rsid w:val="00E704F7"/>
    <w:rsid w:val="00E9107D"/>
    <w:rsid w:val="00EA37CA"/>
    <w:rsid w:val="00F270DD"/>
    <w:rsid w:val="00F302F9"/>
    <w:rsid w:val="00F809AD"/>
    <w:rsid w:val="00FD6354"/>
    <w:rsid w:val="00FF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5C1"/>
    <w:pPr>
      <w:ind w:left="720"/>
      <w:contextualSpacing/>
    </w:pPr>
  </w:style>
  <w:style w:type="table" w:styleId="a4">
    <w:name w:val="Table Grid"/>
    <w:basedOn w:val="a1"/>
    <w:uiPriority w:val="59"/>
    <w:rsid w:val="00E70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0F2B0-0FB6-4880-B564-FBFB24E5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5</cp:revision>
  <cp:lastPrinted>2024-01-09T12:55:00Z</cp:lastPrinted>
  <dcterms:created xsi:type="dcterms:W3CDTF">2025-12-03T07:45:00Z</dcterms:created>
  <dcterms:modified xsi:type="dcterms:W3CDTF">2026-01-08T12:49:00Z</dcterms:modified>
</cp:coreProperties>
</file>